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DFD6" w14:textId="5F020106" w:rsidR="000B6CAC" w:rsidRPr="0055329A" w:rsidRDefault="000B6CAC" w:rsidP="000B6CAC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691293C0" w14:textId="3FD94FA9" w:rsidR="00894B61" w:rsidRPr="0055329A" w:rsidRDefault="00DB633E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Situació d</w:t>
      </w:r>
      <w:r w:rsidR="00035D67"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aprenentatge</w:t>
      </w:r>
      <w:r w:rsidR="005A150B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 xml:space="preserve"> </w:t>
      </w:r>
      <w:r w:rsidR="005A150B" w:rsidRPr="001454F6">
        <w:rPr>
          <w:rFonts w:ascii="Arial" w:hAnsi="Arial"/>
          <w:bCs/>
          <w:sz w:val="48"/>
          <w:szCs w:val="48"/>
          <w:lang w:val="ca-ES"/>
        </w:rPr>
        <w:t>(Unitat 1)</w:t>
      </w:r>
    </w:p>
    <w:p w14:paraId="130A41D9" w14:textId="77777777" w:rsidR="00894B61" w:rsidRPr="0055329A" w:rsidRDefault="00894B61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tbl>
      <w:tblPr>
        <w:tblStyle w:val="TableGrid"/>
        <w:tblW w:w="5000" w:type="pct"/>
        <w:tblInd w:w="0" w:type="dxa"/>
        <w:tblCellMar>
          <w:left w:w="101" w:type="dxa"/>
          <w:right w:w="80" w:type="dxa"/>
        </w:tblCellMar>
        <w:tblLook w:val="04A0" w:firstRow="1" w:lastRow="0" w:firstColumn="1" w:lastColumn="0" w:noHBand="0" w:noVBand="1"/>
      </w:tblPr>
      <w:tblGrid>
        <w:gridCol w:w="3394"/>
        <w:gridCol w:w="10022"/>
      </w:tblGrid>
      <w:tr w:rsidR="00C44F94" w:rsidRPr="0055329A" w14:paraId="23E9495F" w14:textId="77777777" w:rsidTr="00C07CF6">
        <w:trPr>
          <w:trHeight w:val="735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3125A3" w14:textId="77777777" w:rsidR="00C44F94" w:rsidRPr="0055329A" w:rsidRDefault="00C44F94" w:rsidP="00713653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Títol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D8F25" w14:textId="29A4FFBD" w:rsidR="00C44F94" w:rsidRPr="0055329A" w:rsidRDefault="003968B8" w:rsidP="00713653">
            <w:pPr>
              <w:spacing w:after="0"/>
              <w:rPr>
                <w:bCs/>
                <w:lang w:val="ca-ES"/>
              </w:rPr>
            </w:pPr>
            <w:r>
              <w:rPr>
                <w:rFonts w:ascii="Arial" w:eastAsia="Arial" w:hAnsi="Arial"/>
                <w:bCs/>
                <w:lang w:val="ca-ES"/>
              </w:rPr>
              <w:t>La cèl·lula: la base de la vida</w:t>
            </w:r>
            <w:r w:rsidR="005A150B">
              <w:rPr>
                <w:rFonts w:ascii="Arial" w:eastAsia="Arial" w:hAnsi="Arial"/>
                <w:bCs/>
                <w:lang w:val="ca-ES"/>
              </w:rPr>
              <w:t xml:space="preserve"> </w:t>
            </w:r>
          </w:p>
        </w:tc>
      </w:tr>
      <w:tr w:rsidR="00C44F94" w:rsidRPr="0055329A" w14:paraId="69B9DCA7" w14:textId="77777777" w:rsidTr="00C07CF6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B08D90" w14:textId="77777777" w:rsidR="00C44F94" w:rsidRPr="0055329A" w:rsidRDefault="00C44F94" w:rsidP="00713653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Curs (nivell educatiu)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3B529" w14:textId="78E2BA6C" w:rsidR="00C44F94" w:rsidRPr="0055329A" w:rsidRDefault="003968B8" w:rsidP="00713653">
            <w:pPr>
              <w:spacing w:after="0"/>
              <w:rPr>
                <w:lang w:val="ca-ES"/>
              </w:rPr>
            </w:pPr>
            <w:r>
              <w:rPr>
                <w:rFonts w:ascii="Arial" w:eastAsia="Arial" w:hAnsi="Arial"/>
                <w:lang w:val="ca-ES"/>
              </w:rPr>
              <w:t xml:space="preserve">4t </w:t>
            </w:r>
            <w:r w:rsidR="00C44F94" w:rsidRPr="0055329A">
              <w:rPr>
                <w:rFonts w:ascii="Arial" w:eastAsia="Arial" w:hAnsi="Arial"/>
                <w:lang w:val="ca-ES"/>
              </w:rPr>
              <w:t xml:space="preserve">d’ESO </w:t>
            </w:r>
          </w:p>
        </w:tc>
      </w:tr>
      <w:tr w:rsidR="00C44F94" w:rsidRPr="0055329A" w14:paraId="559DC88A" w14:textId="77777777" w:rsidTr="00C07CF6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52EF0D" w14:textId="032257EA" w:rsidR="00C44F94" w:rsidRPr="0055329A" w:rsidRDefault="00C44F94" w:rsidP="00713653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>Matèria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98D47" w14:textId="0F276C48" w:rsidR="00C44F94" w:rsidRPr="0055329A" w:rsidRDefault="00EC3914" w:rsidP="00713653">
            <w:pPr>
              <w:spacing w:after="0"/>
              <w:rPr>
                <w:lang w:val="ca-ES"/>
              </w:rPr>
            </w:pPr>
            <w:r>
              <w:rPr>
                <w:rFonts w:ascii="Arial" w:eastAsia="Arial" w:hAnsi="Arial"/>
                <w:lang w:val="ca-ES"/>
              </w:rPr>
              <w:t>Biologia i geologia</w:t>
            </w:r>
            <w:r w:rsidR="00C44F94" w:rsidRPr="0055329A">
              <w:rPr>
                <w:rFonts w:ascii="Arial" w:eastAsia="Arial" w:hAnsi="Arial"/>
                <w:lang w:val="ca-ES"/>
              </w:rPr>
              <w:t xml:space="preserve"> </w:t>
            </w:r>
          </w:p>
        </w:tc>
      </w:tr>
    </w:tbl>
    <w:p w14:paraId="7CDF5E4A" w14:textId="77777777" w:rsidR="00C44F94" w:rsidRPr="0055329A" w:rsidRDefault="00C44F94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04359EAE" w14:textId="1A588701" w:rsidR="00DB633E" w:rsidRPr="0055329A" w:rsidRDefault="00AA3128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 xml:space="preserve">DESCRIPCIÓ (context </w:t>
      </w:r>
      <w:r w:rsidR="00B8305D"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+ repte)</w:t>
      </w:r>
      <w:r w:rsidR="003968B8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 xml:space="preserve"> </w:t>
      </w:r>
    </w:p>
    <w:p w14:paraId="18151A42" w14:textId="1BF5C20F" w:rsidR="00DB633E" w:rsidRPr="0055329A" w:rsidRDefault="00DB633E" w:rsidP="00372952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Per què aquesta situació d</w:t>
      </w:r>
      <w:r w:rsidR="00035D67" w:rsidRPr="0055329A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aprenentatge? Està relacionada amb alguna altra? 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En quin 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context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 se situa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? Quin repte planteja?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2435DE" w:rsidRPr="0055329A" w14:paraId="16F5B618" w14:textId="77777777" w:rsidTr="00D634A8">
        <w:trPr>
          <w:trHeight w:val="3300"/>
        </w:trPr>
        <w:tc>
          <w:tcPr>
            <w:tcW w:w="5000" w:type="pct"/>
          </w:tcPr>
          <w:p w14:paraId="60447F2D" w14:textId="31DAFAD7" w:rsidR="00EC3914" w:rsidRPr="00D634A8" w:rsidRDefault="00EC3914" w:rsidP="00EC3914">
            <w:pPr>
              <w:rPr>
                <w:rFonts w:ascii="Arial" w:hAnsi="Arial"/>
                <w:sz w:val="22"/>
              </w:rPr>
            </w:pPr>
            <w:r w:rsidRPr="00D634A8">
              <w:rPr>
                <w:rFonts w:ascii="Arial" w:hAnsi="Arial"/>
                <w:sz w:val="22"/>
              </w:rPr>
              <w:t>Aquesta situació d’aprenentatge</w:t>
            </w:r>
            <w:r w:rsidR="000A2A84" w:rsidRPr="00D634A8">
              <w:rPr>
                <w:rFonts w:ascii="Arial" w:hAnsi="Arial"/>
                <w:sz w:val="22"/>
              </w:rPr>
              <w:t xml:space="preserve">, </w:t>
            </w:r>
            <w:r w:rsidR="000A2A84" w:rsidRPr="00D634A8">
              <w:rPr>
                <w:rFonts w:ascii="Arial" w:hAnsi="Arial"/>
                <w:sz w:val="22"/>
              </w:rPr>
              <w:t>per desenvolupar a 4t d’ESO,</w:t>
            </w:r>
            <w:r w:rsidRPr="00D634A8">
              <w:rPr>
                <w:rFonts w:ascii="Arial" w:hAnsi="Arial"/>
                <w:sz w:val="22"/>
              </w:rPr>
              <w:t xml:space="preserve"> té com a objectiu </w:t>
            </w:r>
            <w:r w:rsidR="001E75CE" w:rsidRPr="00D634A8">
              <w:rPr>
                <w:rFonts w:ascii="Arial" w:hAnsi="Arial"/>
                <w:b/>
                <w:bCs/>
                <w:sz w:val="22"/>
              </w:rPr>
              <w:t>f</w:t>
            </w:r>
            <w:r w:rsidRPr="00D634A8">
              <w:rPr>
                <w:rFonts w:ascii="Arial" w:hAnsi="Arial"/>
                <w:b/>
                <w:bCs/>
                <w:sz w:val="22"/>
              </w:rPr>
              <w:t xml:space="preserve">er </w:t>
            </w:r>
            <w:r w:rsidR="001E75CE" w:rsidRPr="00D634A8">
              <w:rPr>
                <w:rFonts w:ascii="Arial" w:hAnsi="Arial"/>
                <w:b/>
                <w:bCs/>
                <w:sz w:val="22"/>
              </w:rPr>
              <w:t xml:space="preserve">pensar l’alumnat sobre el nombre de </w:t>
            </w:r>
            <w:r w:rsidR="00685624" w:rsidRPr="00D634A8">
              <w:rPr>
                <w:rFonts w:ascii="Arial" w:hAnsi="Arial"/>
                <w:b/>
                <w:bCs/>
                <w:sz w:val="22"/>
              </w:rPr>
              <w:t>cromosomes que té l</w:t>
            </w:r>
            <w:r w:rsidR="00685624" w:rsidRPr="00D634A8">
              <w:rPr>
                <w:rFonts w:ascii="Arial" w:hAnsi="Arial"/>
                <w:b/>
                <w:bCs/>
                <w:sz w:val="22"/>
              </w:rPr>
              <w:t>’</w:t>
            </w:r>
            <w:r w:rsidR="00685624" w:rsidRPr="00D634A8">
              <w:rPr>
                <w:rFonts w:ascii="Arial" w:hAnsi="Arial"/>
                <w:b/>
                <w:bCs/>
                <w:sz w:val="22"/>
              </w:rPr>
              <w:t>espècie humana i si és possible tenir-ne un nombre diferent</w:t>
            </w:r>
            <w:r w:rsidRPr="00D634A8">
              <w:rPr>
                <w:rFonts w:ascii="Arial" w:hAnsi="Arial"/>
                <w:sz w:val="22"/>
              </w:rPr>
              <w:t>.</w:t>
            </w:r>
          </w:p>
          <w:p w14:paraId="63F64AF5" w14:textId="679BE407" w:rsidR="00685624" w:rsidRPr="00D634A8" w:rsidRDefault="000A2A84" w:rsidP="00685624">
            <w:pPr>
              <w:rPr>
                <w:rFonts w:ascii="Arial" w:hAnsi="Arial"/>
                <w:sz w:val="22"/>
              </w:rPr>
            </w:pPr>
            <w:bookmarkStart w:id="0" w:name="_heading=h.7xtzef7pfc0o" w:colFirst="0" w:colLast="0"/>
            <w:bookmarkEnd w:id="0"/>
            <w:r w:rsidRPr="00D634A8">
              <w:rPr>
                <w:rFonts w:ascii="Arial" w:hAnsi="Arial"/>
                <w:sz w:val="22"/>
              </w:rPr>
              <w:t>En a</w:t>
            </w:r>
            <w:r w:rsidR="001E75CE" w:rsidRPr="00D634A8">
              <w:rPr>
                <w:rFonts w:ascii="Arial" w:hAnsi="Arial"/>
                <w:sz w:val="22"/>
              </w:rPr>
              <w:t>questa situació</w:t>
            </w:r>
            <w:r w:rsidR="00EC3914" w:rsidRPr="00D634A8">
              <w:rPr>
                <w:rFonts w:ascii="Arial" w:hAnsi="Arial"/>
                <w:sz w:val="22"/>
              </w:rPr>
              <w:t xml:space="preserve"> d’</w:t>
            </w:r>
            <w:r w:rsidR="001E75CE" w:rsidRPr="00D634A8">
              <w:rPr>
                <w:rFonts w:ascii="Arial" w:hAnsi="Arial"/>
                <w:sz w:val="22"/>
              </w:rPr>
              <w:t>aprenentatge</w:t>
            </w:r>
            <w:r w:rsidRPr="00D634A8">
              <w:rPr>
                <w:rFonts w:ascii="Arial" w:hAnsi="Arial"/>
                <w:sz w:val="22"/>
              </w:rPr>
              <w:t xml:space="preserve">, </w:t>
            </w:r>
            <w:r w:rsidR="00685624" w:rsidRPr="00D634A8">
              <w:rPr>
                <w:rFonts w:ascii="Arial" w:hAnsi="Arial"/>
                <w:sz w:val="22"/>
              </w:rPr>
              <w:t xml:space="preserve">l’alumnat haurà d’aprendre el concepte </w:t>
            </w:r>
            <w:r w:rsidR="00685624" w:rsidRPr="00D634A8">
              <w:rPr>
                <w:rFonts w:ascii="Arial" w:hAnsi="Arial"/>
                <w:i/>
                <w:iCs/>
                <w:sz w:val="22"/>
              </w:rPr>
              <w:t>cromosoma</w:t>
            </w:r>
            <w:r w:rsidR="00685624" w:rsidRPr="00D634A8">
              <w:rPr>
                <w:rFonts w:ascii="Arial" w:hAnsi="Arial"/>
                <w:sz w:val="22"/>
              </w:rPr>
              <w:t xml:space="preserve"> per aplicar-lo i relacionar-lo amb les diferents espècies d’éssers vius, amb </w:t>
            </w:r>
            <w:r w:rsidRPr="00D634A8">
              <w:rPr>
                <w:rFonts w:ascii="Arial" w:hAnsi="Arial"/>
                <w:sz w:val="22"/>
              </w:rPr>
              <w:t xml:space="preserve">el </w:t>
            </w:r>
            <w:r w:rsidR="00685624" w:rsidRPr="00D634A8">
              <w:rPr>
                <w:rFonts w:ascii="Arial" w:hAnsi="Arial"/>
                <w:sz w:val="22"/>
              </w:rPr>
              <w:t>que comporta el material genètic d’una espècie,</w:t>
            </w:r>
            <w:r w:rsidRPr="00D634A8">
              <w:rPr>
                <w:rFonts w:ascii="Arial" w:hAnsi="Arial"/>
                <w:sz w:val="22"/>
              </w:rPr>
              <w:t xml:space="preserve"> amb el fet que</w:t>
            </w:r>
            <w:r w:rsidR="00685624" w:rsidRPr="00D634A8">
              <w:rPr>
                <w:rFonts w:ascii="Arial" w:hAnsi="Arial"/>
                <w:sz w:val="22"/>
              </w:rPr>
              <w:t xml:space="preserve"> cada espècie té un nombre concret de cromosomes</w:t>
            </w:r>
            <w:r w:rsidRPr="00D634A8">
              <w:rPr>
                <w:rFonts w:ascii="Arial" w:hAnsi="Arial"/>
                <w:sz w:val="22"/>
              </w:rPr>
              <w:t xml:space="preserve"> i</w:t>
            </w:r>
            <w:r w:rsidR="00685624" w:rsidRPr="00D634A8">
              <w:rPr>
                <w:rFonts w:ascii="Arial" w:hAnsi="Arial"/>
                <w:sz w:val="22"/>
              </w:rPr>
              <w:t xml:space="preserve"> si és possible que dins </w:t>
            </w:r>
            <w:r w:rsidRPr="00D634A8">
              <w:rPr>
                <w:rFonts w:ascii="Arial" w:hAnsi="Arial"/>
                <w:sz w:val="22"/>
              </w:rPr>
              <w:t>d</w:t>
            </w:r>
            <w:r w:rsidRPr="00D634A8">
              <w:rPr>
                <w:rFonts w:ascii="Arial" w:hAnsi="Arial"/>
                <w:sz w:val="22"/>
              </w:rPr>
              <w:t>’</w:t>
            </w:r>
            <w:r w:rsidR="00685624" w:rsidRPr="00D634A8">
              <w:rPr>
                <w:rFonts w:ascii="Arial" w:hAnsi="Arial"/>
                <w:sz w:val="22"/>
              </w:rPr>
              <w:t>una mateixa espècie hi hagi individus amb diferent nombre de cromosomes i</w:t>
            </w:r>
            <w:r w:rsidRPr="00D634A8">
              <w:rPr>
                <w:rFonts w:ascii="Arial" w:hAnsi="Arial"/>
                <w:sz w:val="22"/>
              </w:rPr>
              <w:t>,</w:t>
            </w:r>
            <w:r w:rsidR="00685624" w:rsidRPr="00D634A8">
              <w:rPr>
                <w:rFonts w:ascii="Arial" w:hAnsi="Arial"/>
                <w:sz w:val="22"/>
              </w:rPr>
              <w:t xml:space="preserve"> sobretot, què comporta</w:t>
            </w:r>
            <w:r w:rsidRPr="00D634A8">
              <w:rPr>
                <w:rFonts w:ascii="Arial" w:hAnsi="Arial"/>
                <w:sz w:val="22"/>
              </w:rPr>
              <w:t>ria</w:t>
            </w:r>
            <w:r w:rsidR="00685624"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en</w:t>
            </w:r>
            <w:r w:rsidRPr="00D634A8">
              <w:rPr>
                <w:rFonts w:ascii="Arial" w:hAnsi="Arial"/>
                <w:sz w:val="22"/>
              </w:rPr>
              <w:t xml:space="preserve"> la nostra espècie</w:t>
            </w:r>
            <w:r w:rsidRPr="00D634A8">
              <w:rPr>
                <w:rFonts w:ascii="Arial" w:hAnsi="Arial"/>
                <w:sz w:val="22"/>
              </w:rPr>
              <w:t xml:space="preserve"> si </w:t>
            </w:r>
            <w:r w:rsidR="00685624" w:rsidRPr="00D634A8">
              <w:rPr>
                <w:rFonts w:ascii="Arial" w:hAnsi="Arial"/>
                <w:sz w:val="22"/>
              </w:rPr>
              <w:t>això si fos possible.</w:t>
            </w:r>
          </w:p>
          <w:p w14:paraId="2771DC79" w14:textId="77777777" w:rsidR="00AD048B" w:rsidRPr="00D634A8" w:rsidRDefault="00EC3914" w:rsidP="00AD048B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634A8">
              <w:rPr>
                <w:sz w:val="22"/>
                <w:szCs w:val="22"/>
              </w:rPr>
              <w:t>Per aquest motiu se</w:t>
            </w:r>
            <w:r w:rsidR="001E75CE" w:rsidRPr="00D634A8">
              <w:rPr>
                <w:sz w:val="22"/>
                <w:szCs w:val="22"/>
              </w:rPr>
              <w:t>’</w:t>
            </w:r>
            <w:r w:rsidRPr="00D634A8">
              <w:rPr>
                <w:sz w:val="22"/>
                <w:szCs w:val="22"/>
              </w:rPr>
              <w:t xml:space="preserve">ls planteja el </w:t>
            </w:r>
            <w:r w:rsidRPr="00D634A8">
              <w:rPr>
                <w:b/>
                <w:bCs/>
                <w:sz w:val="22"/>
                <w:szCs w:val="22"/>
              </w:rPr>
              <w:t>repte següent</w:t>
            </w:r>
            <w:r w:rsidRPr="00D634A8">
              <w:rPr>
                <w:sz w:val="22"/>
                <w:szCs w:val="22"/>
              </w:rPr>
              <w:t xml:space="preserve">: </w:t>
            </w:r>
            <w:r w:rsidR="00AD048B" w:rsidRPr="00D634A8">
              <w:rPr>
                <w:i/>
                <w:iCs/>
                <w:sz w:val="22"/>
                <w:szCs w:val="22"/>
              </w:rPr>
              <w:t>L’Albert diu que té un cromosoma més que nosaltres. Saps si és possible que hi hagi</w:t>
            </w:r>
          </w:p>
          <w:p w14:paraId="4F9460AF" w14:textId="5623D61D" w:rsidR="00AD048B" w:rsidRPr="00D634A8" w:rsidRDefault="00AD048B" w:rsidP="00AD048B">
            <w:pPr>
              <w:pStyle w:val="Default"/>
              <w:rPr>
                <w:sz w:val="22"/>
                <w:szCs w:val="22"/>
              </w:rPr>
            </w:pPr>
            <w:r w:rsidRPr="00D634A8">
              <w:rPr>
                <w:i/>
                <w:iCs/>
                <w:sz w:val="22"/>
                <w:szCs w:val="22"/>
              </w:rPr>
              <w:t>persones que tinguin més o menys cromosomes dels que té l’espècie humana?</w:t>
            </w:r>
          </w:p>
          <w:p w14:paraId="7408F6EC" w14:textId="12905350" w:rsidR="002435DE" w:rsidRPr="00D634A8" w:rsidRDefault="001E75CE" w:rsidP="00EC3914">
            <w:pPr>
              <w:rPr>
                <w:rFonts w:ascii="Arial" w:hAnsi="Arial"/>
                <w:sz w:val="22"/>
              </w:rPr>
            </w:pPr>
            <w:r w:rsidRPr="00D634A8">
              <w:rPr>
                <w:rFonts w:ascii="Arial" w:hAnsi="Arial"/>
                <w:sz w:val="22"/>
              </w:rPr>
              <w:t xml:space="preserve">La situació conclou amb l’observació </w:t>
            </w:r>
            <w:r w:rsidR="00685624" w:rsidRPr="00D634A8">
              <w:rPr>
                <w:rFonts w:ascii="Arial" w:hAnsi="Arial"/>
                <w:sz w:val="22"/>
              </w:rPr>
              <w:t xml:space="preserve">i </w:t>
            </w:r>
            <w:r w:rsidR="00D634A8">
              <w:rPr>
                <w:rFonts w:ascii="Arial" w:hAnsi="Arial"/>
                <w:sz w:val="22"/>
              </w:rPr>
              <w:t>l</w:t>
            </w:r>
            <w:r w:rsidR="00D634A8" w:rsidRPr="00D634A8">
              <w:rPr>
                <w:rFonts w:ascii="Arial" w:hAnsi="Arial"/>
                <w:sz w:val="22"/>
              </w:rPr>
              <w:t>’</w:t>
            </w:r>
            <w:r w:rsidR="00685624" w:rsidRPr="00D634A8">
              <w:rPr>
                <w:rFonts w:ascii="Arial" w:hAnsi="Arial"/>
                <w:sz w:val="22"/>
              </w:rPr>
              <w:t>anàlisi de diversos cario</w:t>
            </w:r>
            <w:r w:rsidR="00D634A8">
              <w:rPr>
                <w:rFonts w:ascii="Arial" w:hAnsi="Arial"/>
                <w:sz w:val="22"/>
              </w:rPr>
              <w:t>grame</w:t>
            </w:r>
            <w:r w:rsidR="00685624" w:rsidRPr="00D634A8">
              <w:rPr>
                <w:rFonts w:ascii="Arial" w:hAnsi="Arial"/>
                <w:sz w:val="22"/>
              </w:rPr>
              <w:t>s</w:t>
            </w:r>
            <w:r w:rsidR="00D634A8">
              <w:rPr>
                <w:rFonts w:ascii="Arial" w:hAnsi="Arial"/>
                <w:sz w:val="22"/>
              </w:rPr>
              <w:t>.</w:t>
            </w:r>
          </w:p>
        </w:tc>
      </w:tr>
    </w:tbl>
    <w:p w14:paraId="20C98C4F" w14:textId="77777777" w:rsidR="00475609" w:rsidRPr="0055329A" w:rsidRDefault="00475609" w:rsidP="004E2990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6B3241CC" w14:textId="77777777" w:rsidR="00D634A8" w:rsidRDefault="00D634A8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highlight w:val="green"/>
          <w:lang w:val="ca-ES"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highlight w:val="green"/>
          <w:lang w:val="ca-ES" w:eastAsia="ca-ES"/>
        </w:rPr>
        <w:br w:type="page"/>
      </w:r>
    </w:p>
    <w:p w14:paraId="433B893B" w14:textId="3F0984A3" w:rsidR="00DB633E" w:rsidRPr="00D634A8" w:rsidRDefault="00AA75ED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D634A8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COMPETÈNCIES ESPECÍFIQUES</w:t>
      </w:r>
    </w:p>
    <w:p w14:paraId="0D0F8782" w14:textId="637CC5F0" w:rsidR="00665555" w:rsidRPr="00D634A8" w:rsidRDefault="00DB633E" w:rsidP="006723DF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D634A8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035D67" w:rsidRPr="00D634A8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D634A8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035D67" w:rsidRPr="00D634A8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D634A8">
        <w:rPr>
          <w:rFonts w:ascii="Arial" w:eastAsia="Times New Roman" w:hAnsi="Arial"/>
          <w:color w:val="000000"/>
          <w:sz w:val="22"/>
          <w:lang w:val="ca-ES" w:eastAsia="ca-ES"/>
        </w:rPr>
        <w:t>aprenentatge s</w:t>
      </w:r>
      <w:r w:rsidR="00035D67" w:rsidRPr="00D634A8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D634A8">
        <w:rPr>
          <w:rFonts w:ascii="Arial" w:eastAsia="Times New Roman" w:hAnsi="Arial"/>
          <w:color w:val="000000"/>
          <w:sz w:val="22"/>
          <w:lang w:val="ca-ES" w:eastAsia="ca-ES"/>
        </w:rPr>
        <w:t>afavoreix l</w:t>
      </w:r>
      <w:r w:rsidR="00035D67" w:rsidRPr="00D634A8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D634A8">
        <w:rPr>
          <w:rFonts w:ascii="Arial" w:eastAsia="Times New Roman" w:hAnsi="Arial"/>
          <w:color w:val="000000"/>
          <w:sz w:val="22"/>
          <w:lang w:val="ca-ES" w:eastAsia="ca-ES"/>
        </w:rPr>
        <w:t>assoliment de les competències específiques següents: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7"/>
        <w:gridCol w:w="2369"/>
      </w:tblGrid>
      <w:tr w:rsidR="002D657F" w:rsidRPr="00D634A8" w14:paraId="4A07D421" w14:textId="77777777" w:rsidTr="00AB7E58">
        <w:trPr>
          <w:trHeight w:val="519"/>
        </w:trPr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9B2DA" w14:textId="4EFEEAC5" w:rsidR="002D657F" w:rsidRPr="00D634A8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D634A8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Competències específiques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F0FA3" w14:textId="79926D31" w:rsidR="002D657F" w:rsidRPr="00D634A8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D634A8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2D657F" w:rsidRPr="00D634A8" w14:paraId="6B634258" w14:textId="77777777" w:rsidTr="00AB7E58"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986C" w14:textId="7339134C" w:rsidR="002D657F" w:rsidRPr="00D634A8" w:rsidRDefault="002D657F" w:rsidP="00572399">
            <w:pPr>
              <w:autoSpaceDE w:val="0"/>
              <w:autoSpaceDN w:val="0"/>
              <w:adjustRightInd w:val="0"/>
              <w:spacing w:before="0" w:after="0"/>
              <w:ind w:right="113"/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D634A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Pr="00D634A8">
              <w:rPr>
                <w:rStyle w:val="Textoennegrita"/>
                <w:color w:val="000000" w:themeColor="text1"/>
                <w:shd w:val="clear" w:color="auto" w:fill="FFFFFF"/>
                <w:lang w:val="ca-ES"/>
              </w:rPr>
              <w:t xml:space="preserve">1. </w:t>
            </w:r>
            <w:r w:rsidR="00572399" w:rsidRPr="00D634A8">
              <w:rPr>
                <w:rFonts w:ascii="Arial" w:hAnsi="Arial"/>
                <w:sz w:val="22"/>
              </w:rPr>
              <w:t>Interpretar fenòmens de la naturalesa, predient i argumentant el seu comportament a partir de models, lleis i teories propis de la biologia i la geologia per apropiarse de conceptes i processos propis de la ciència.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D3190" w14:textId="598AF055" w:rsidR="002D657F" w:rsidRPr="00D634A8" w:rsidRDefault="00572399" w:rsidP="00AB7E58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D634A8">
              <w:rPr>
                <w:rFonts w:ascii="Arial" w:hAnsi="Arial"/>
                <w:sz w:val="22"/>
              </w:rPr>
              <w:t>Biologia i Geologia</w:t>
            </w:r>
          </w:p>
        </w:tc>
      </w:tr>
      <w:tr w:rsidR="002D657F" w:rsidRPr="00D634A8" w14:paraId="3C863412" w14:textId="77777777" w:rsidTr="00AB7E58"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FA2C" w14:textId="005757DA" w:rsidR="002D657F" w:rsidRPr="00D634A8" w:rsidRDefault="002D657F" w:rsidP="000C05F6">
            <w:pPr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D634A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="00572399" w:rsidRPr="00D634A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2</w:t>
            </w:r>
            <w:r w:rsidRPr="00D634A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. </w:t>
            </w:r>
            <w:r w:rsidR="00572399" w:rsidRPr="00D634A8">
              <w:rPr>
                <w:rFonts w:ascii="Arial" w:hAnsi="Arial"/>
                <w:sz w:val="22"/>
              </w:rPr>
              <w:t>Identificar, seleccionar, organitzar i avaluar críticament dades i informació, contrastant-ne la fiabilitat per resoldre preguntes relacionades amb la biologia i la geologia i descartar solucions pseudocientífiques.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A29E6" w14:textId="4376BABE" w:rsidR="002D657F" w:rsidRPr="00D634A8" w:rsidRDefault="00572399" w:rsidP="00AB7E58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D634A8">
              <w:rPr>
                <w:rFonts w:ascii="Arial" w:hAnsi="Arial"/>
                <w:sz w:val="22"/>
              </w:rPr>
              <w:t>Biologia i Geologia</w:t>
            </w:r>
          </w:p>
        </w:tc>
      </w:tr>
      <w:tr w:rsidR="002D657F" w:rsidRPr="00D634A8" w14:paraId="50E9D6B6" w14:textId="77777777" w:rsidTr="00AB7E58">
        <w:trPr>
          <w:trHeight w:val="246"/>
        </w:trPr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672B0" w14:textId="4766E8F4" w:rsidR="002D657F" w:rsidRPr="00D634A8" w:rsidRDefault="002D657F" w:rsidP="00572399">
            <w:pPr>
              <w:rPr>
                <w:rFonts w:ascii="Arial" w:hAnsi="Arial"/>
                <w:sz w:val="22"/>
              </w:rPr>
            </w:pPr>
            <w:r w:rsidRPr="00D634A8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="00572399" w:rsidRPr="00D634A8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3</w:t>
            </w:r>
            <w:r w:rsidRPr="00D634A8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  <w:r w:rsidRPr="00D634A8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="00572399" w:rsidRPr="00D634A8">
              <w:rPr>
                <w:rFonts w:ascii="Arial" w:hAnsi="Arial"/>
                <w:sz w:val="22"/>
              </w:rPr>
              <w:t>Dissenyar, desenvolupar i comunicar el plantejament i les conclusions de recerques dins de l’àmbit escolar, incloent la formulació de preguntes i hipòtesis i la seva contrastació experimental, seguint els passos de les metodologies pròpies de la ciència, com l’experimentació i la cerca d’evidències, cooperant quan calgui, per indagar en aspectes relacionats amb la biologia i la geologia.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6A8129" w14:textId="16882C9A" w:rsidR="002D657F" w:rsidRPr="00D634A8" w:rsidRDefault="00572399" w:rsidP="00AB7E58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D634A8">
              <w:rPr>
                <w:rFonts w:ascii="Arial" w:hAnsi="Arial"/>
                <w:sz w:val="22"/>
              </w:rPr>
              <w:t>Biologia i Geologia</w:t>
            </w:r>
          </w:p>
        </w:tc>
      </w:tr>
      <w:tr w:rsidR="002D657F" w:rsidRPr="0055329A" w14:paraId="0D4085B7" w14:textId="77777777" w:rsidTr="00AB7E58"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44FF1" w14:textId="2E814DD7" w:rsidR="002D657F" w:rsidRPr="00D634A8" w:rsidRDefault="002D657F" w:rsidP="00572399">
            <w:pPr>
              <w:rPr>
                <w:rFonts w:ascii="Arial" w:hAnsi="Arial"/>
                <w:sz w:val="22"/>
              </w:rPr>
            </w:pPr>
            <w:r w:rsidRPr="00D634A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="00572399" w:rsidRPr="00D634A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4</w:t>
            </w:r>
            <w:r w:rsidRPr="00D634A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. </w:t>
            </w:r>
            <w:r w:rsidR="00572399" w:rsidRPr="00D634A8">
              <w:rPr>
                <w:rFonts w:ascii="Arial" w:hAnsi="Arial"/>
                <w:sz w:val="22"/>
              </w:rPr>
              <w:t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0BC2E3" w14:textId="3F75F95F" w:rsidR="002D657F" w:rsidRPr="00572399" w:rsidRDefault="00572399" w:rsidP="00AB7E58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D634A8">
              <w:rPr>
                <w:rFonts w:ascii="Arial" w:hAnsi="Arial"/>
                <w:sz w:val="22"/>
              </w:rPr>
              <w:t>Biologia i Geologia</w:t>
            </w:r>
          </w:p>
        </w:tc>
      </w:tr>
    </w:tbl>
    <w:p w14:paraId="706E15C1" w14:textId="77777777" w:rsidR="006723DF" w:rsidRDefault="006723DF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p w14:paraId="68FD9196" w14:textId="77777777" w:rsidR="006723DF" w:rsidRDefault="006723DF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br w:type="page"/>
      </w:r>
    </w:p>
    <w:p w14:paraId="1F97CED0" w14:textId="4A458B4B" w:rsidR="005F193A" w:rsidRPr="00D634A8" w:rsidRDefault="00363436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D634A8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TRACTAMENT DE LES </w:t>
      </w:r>
      <w:r w:rsidRPr="00D634A8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COMPETÈNCIES TRANSVERSALS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63436" w:rsidRPr="0055329A" w14:paraId="14FD2F26" w14:textId="77777777" w:rsidTr="00272D21">
        <w:trPr>
          <w:trHeight w:val="1821"/>
        </w:trPr>
        <w:tc>
          <w:tcPr>
            <w:tcW w:w="5000" w:type="pct"/>
          </w:tcPr>
          <w:p w14:paraId="46422444" w14:textId="25320A09" w:rsidR="00BC4784" w:rsidRPr="00D634A8" w:rsidRDefault="002030E2" w:rsidP="00BC4784">
            <w:pPr>
              <w:spacing w:before="0"/>
              <w:ind w:right="111"/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</w:pP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Competència digital</w:t>
            </w:r>
          </w:p>
          <w:p w14:paraId="008C97E5" w14:textId="00D85ED1" w:rsidR="002030E2" w:rsidRPr="00D634A8" w:rsidRDefault="00E72373" w:rsidP="00BC4784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D634A8">
              <w:rPr>
                <w:rFonts w:ascii="Arial" w:hAnsi="Arial"/>
                <w:b/>
                <w:bCs/>
                <w:sz w:val="22"/>
              </w:rPr>
              <w:t>CD1.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="002550C0" w:rsidRPr="00D634A8">
              <w:rPr>
                <w:rFonts w:ascii="Arial" w:hAnsi="Arial"/>
                <w:sz w:val="22"/>
              </w:rPr>
              <w:t>Realitz</w:t>
            </w:r>
            <w:r w:rsidR="002030E2" w:rsidRPr="00D634A8">
              <w:rPr>
                <w:rFonts w:ascii="Arial" w:hAnsi="Arial"/>
                <w:sz w:val="22"/>
              </w:rPr>
              <w:t xml:space="preserve">a cerques avançades a </w:t>
            </w:r>
            <w:r w:rsidRPr="00D634A8">
              <w:rPr>
                <w:rFonts w:ascii="Arial" w:hAnsi="Arial"/>
                <w:sz w:val="22"/>
              </w:rPr>
              <w:t>i</w:t>
            </w:r>
            <w:r w:rsidR="002030E2" w:rsidRPr="00D634A8">
              <w:rPr>
                <w:rFonts w:ascii="Arial" w:hAnsi="Arial"/>
                <w:sz w:val="22"/>
              </w:rPr>
              <w:t>nternet atenent a criteris de validesa, qualitat, actualitat i fiabilitat, seleccionant-les de manera crítica i arxivant-les per recuperar, referenciar i reutilitzar-les respecte a la propietat intel·lectual.</w:t>
            </w:r>
          </w:p>
          <w:p w14:paraId="01FD298E" w14:textId="77777777" w:rsidR="002550C0" w:rsidRPr="00D634A8" w:rsidRDefault="00E72373" w:rsidP="002550C0">
            <w:pPr>
              <w:spacing w:before="0" w:after="0"/>
              <w:rPr>
                <w:rFonts w:ascii="Arial" w:hAnsi="Arial"/>
                <w:spacing w:val="-2"/>
                <w:sz w:val="22"/>
                <w:lang w:val="ca-ES"/>
              </w:rPr>
            </w:pPr>
            <w:r w:rsidRPr="00D634A8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CD3.</w:t>
            </w:r>
            <w:r w:rsidRPr="00D634A8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="002030E2" w:rsidRPr="00D634A8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Participa, col·labora i interactua mitjançant eines i/o plataformes virtuals per comunicar-se, treballar col·laborativament i compartir continguts, dades i informació, gestionant de manera responsable les seves accions, presència i visibilitat a la xarxa i exercint una ciutadania digital activa, cívica i reflexiva. </w:t>
            </w:r>
          </w:p>
          <w:p w14:paraId="0F8F2B92" w14:textId="2FE8687C" w:rsidR="002550C0" w:rsidRPr="00D634A8" w:rsidRDefault="002550C0" w:rsidP="002550C0">
            <w:pPr>
              <w:rPr>
                <w:rFonts w:ascii="Arial" w:hAnsi="Arial"/>
                <w:spacing w:val="-2"/>
                <w:sz w:val="22"/>
                <w:lang w:val="ca-ES"/>
              </w:rPr>
            </w:pP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omp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tè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cia</w:t>
            </w: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p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rso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D634A8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a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l,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s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o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ci</w:t>
            </w:r>
            <w:r w:rsidRPr="00D634A8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a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l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i</w:t>
            </w:r>
            <w:r w:rsidRPr="00D634A8">
              <w:rPr>
                <w:rFonts w:ascii="Arial" w:hAnsi="Arial"/>
                <w:b/>
                <w:bCs/>
                <w:spacing w:val="2"/>
                <w:szCs w:val="24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d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’a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p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ren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d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re</w:t>
            </w: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a</w:t>
            </w: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a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pre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dre</w:t>
            </w:r>
          </w:p>
          <w:p w14:paraId="02872EB9" w14:textId="77777777" w:rsidR="002550C0" w:rsidRPr="00D634A8" w:rsidRDefault="002550C0" w:rsidP="002550C0">
            <w:pPr>
              <w:rPr>
                <w:rFonts w:ascii="Arial" w:hAnsi="Arial"/>
                <w:sz w:val="22"/>
                <w:lang w:val="ca-ES"/>
              </w:rPr>
            </w:pPr>
            <w:r w:rsidRPr="00D634A8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CPSAA1.</w:t>
            </w:r>
            <w:r w:rsidRPr="00D634A8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sz w:val="22"/>
                <w:lang w:val="ca-ES"/>
              </w:rPr>
              <w:t>Regula i expressa les seves emocions enfortint l’optimisme, la resiliència, l’autoeficàcia i la recerca de propòsit i motivació cap a l’aprenentatge, per gestionar els reptes i canvis i harmonitzar-los amb els seus objectius.</w:t>
            </w:r>
          </w:p>
          <w:p w14:paraId="171828E8" w14:textId="77777777" w:rsidR="002550C0" w:rsidRPr="00D634A8" w:rsidRDefault="002550C0" w:rsidP="002550C0">
            <w:pPr>
              <w:rPr>
                <w:rFonts w:ascii="Arial" w:hAnsi="Arial"/>
                <w:sz w:val="22"/>
              </w:rPr>
            </w:pPr>
            <w:r w:rsidRPr="00D634A8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CPSAA3.</w:t>
            </w:r>
            <w:r w:rsidRPr="00D634A8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Comprèn proactivament les perspectives i les experiències dels altres i les incorpora al seu aprenentatge, per participar en el treball en grup, distribuint i acceptant tasques i responsabilitats de manera equitativa i emprant estratègies cooperatives.</w:t>
            </w:r>
          </w:p>
          <w:p w14:paraId="7122E06F" w14:textId="77777777" w:rsidR="002550C0" w:rsidRPr="00D634A8" w:rsidRDefault="002550C0" w:rsidP="002550C0">
            <w:pPr>
              <w:kinsoku w:val="0"/>
              <w:overflowPunct w:val="0"/>
              <w:spacing w:after="0"/>
              <w:ind w:right="113"/>
              <w:rPr>
                <w:rFonts w:ascii="Arial" w:hAnsi="Arial"/>
                <w:szCs w:val="24"/>
                <w:lang w:val="ca-ES"/>
              </w:rPr>
            </w:pP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omp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tè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cia</w:t>
            </w: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ciutadana</w:t>
            </w:r>
          </w:p>
          <w:p w14:paraId="6208EAC6" w14:textId="77777777" w:rsidR="002550C0" w:rsidRPr="00D634A8" w:rsidRDefault="002550C0" w:rsidP="002550C0">
            <w:pPr>
              <w:rPr>
                <w:rFonts w:ascii="Arial" w:hAnsi="Arial"/>
                <w:sz w:val="22"/>
              </w:rPr>
            </w:pPr>
            <w:r w:rsidRPr="00D634A8">
              <w:rPr>
                <w:rFonts w:ascii="Arial" w:hAnsi="Arial"/>
                <w:b/>
                <w:bCs/>
                <w:sz w:val="22"/>
                <w:lang w:val="ca-ES"/>
              </w:rPr>
              <w:t>CC4.</w:t>
            </w:r>
            <w:r w:rsidRPr="00D634A8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Comprèn les relacions sistèmiques d’interdependència, ecodependència i interconnexió entre actuacions locals i globals, i adopta, conscientment i motivadament, un estil de vida sostenible i ecosocialment responsable.</w:t>
            </w:r>
          </w:p>
          <w:p w14:paraId="0B238FB7" w14:textId="77777777" w:rsidR="002550C0" w:rsidRPr="00D634A8" w:rsidRDefault="002550C0" w:rsidP="002550C0">
            <w:pPr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3"/>
              <w:outlineLvl w:val="0"/>
              <w:rPr>
                <w:rFonts w:ascii="Arial" w:hAnsi="Arial"/>
                <w:szCs w:val="24"/>
                <w:lang w:val="ca-ES" w:eastAsia="en-US"/>
              </w:rPr>
            </w:pP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omp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tè</w:t>
            </w:r>
            <w:r w:rsidRPr="00D634A8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cia</w:t>
            </w: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em</w:t>
            </w:r>
            <w:r w:rsidRPr="00D634A8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p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ren</w:t>
            </w:r>
            <w:r w:rsidRPr="00D634A8">
              <w:rPr>
                <w:rFonts w:ascii="Arial" w:hAnsi="Arial"/>
                <w:b/>
                <w:bCs/>
                <w:spacing w:val="-4"/>
                <w:szCs w:val="24"/>
                <w:lang w:val="ca-ES" w:eastAsia="en-US"/>
              </w:rPr>
              <w:t>e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d</w:t>
            </w:r>
            <w:r w:rsidRPr="00D634A8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o</w:t>
            </w:r>
            <w:r w:rsidRPr="00D634A8">
              <w:rPr>
                <w:rFonts w:ascii="Arial" w:hAnsi="Arial"/>
                <w:b/>
                <w:bCs/>
                <w:szCs w:val="24"/>
                <w:lang w:val="ca-ES" w:eastAsia="en-US"/>
              </w:rPr>
              <w:t>ra</w:t>
            </w:r>
          </w:p>
          <w:p w14:paraId="5C50709D" w14:textId="07BA2D94" w:rsidR="002550C0" w:rsidRPr="002550C0" w:rsidRDefault="002550C0" w:rsidP="002550C0">
            <w:pPr>
              <w:rPr>
                <w:sz w:val="22"/>
                <w:lang w:val="ca-ES"/>
              </w:rPr>
            </w:pPr>
            <w:r w:rsidRPr="00D634A8">
              <w:rPr>
                <w:rFonts w:ascii="Arial" w:hAnsi="Arial"/>
                <w:b/>
                <w:bCs/>
                <w:sz w:val="22"/>
                <w:lang w:val="ca-ES"/>
              </w:rPr>
              <w:t>CE3.</w:t>
            </w:r>
            <w:r w:rsidRPr="00D634A8">
              <w:rPr>
                <w:rFonts w:ascii="Arial" w:hAnsi="Arial"/>
                <w:sz w:val="22"/>
                <w:lang w:val="ca-ES"/>
              </w:rPr>
              <w:t xml:space="preserve"> Desenvolupa el procés de creació d’idees i solucions valuoses i pren decisions, de manera raonada, utilitzant estratègies àgils de planificació i gestió i reflexionant sobre el procés realitzat i el resultat obtingut, per dur a terme el procés de creació de prototips innovadors i de valor, considerant l’experiència com una oportunitat per aprendre.</w:t>
            </w:r>
            <w:r w:rsidRPr="0055329A">
              <w:rPr>
                <w:sz w:val="22"/>
                <w:lang w:val="ca-ES"/>
              </w:rPr>
              <w:t xml:space="preserve"> </w:t>
            </w:r>
          </w:p>
        </w:tc>
      </w:tr>
    </w:tbl>
    <w:p w14:paraId="050A418D" w14:textId="77777777" w:rsidR="00E816FC" w:rsidRDefault="00E816FC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eastAsia="ca-ES"/>
        </w:rPr>
      </w:pPr>
    </w:p>
    <w:p w14:paraId="017DD701" w14:textId="77777777" w:rsidR="00E816FC" w:rsidRDefault="00E816FC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eastAsia="ca-ES"/>
        </w:rPr>
        <w:br w:type="page"/>
      </w:r>
    </w:p>
    <w:p w14:paraId="192EF133" w14:textId="3B1538C5" w:rsidR="005F193A" w:rsidRPr="0055329A" w:rsidRDefault="00952F1C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OBJECTIUS D’APRENENTATGE I CRITERIS D’AVALUACIÓ</w:t>
      </w:r>
      <w:r w:rsidR="003968B8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 xml:space="preserve"> </w:t>
      </w:r>
    </w:p>
    <w:tbl>
      <w:tblPr>
        <w:tblpPr w:leftFromText="141" w:rightFromText="141" w:vertAnchor="text" w:horzAnchor="margin" w:tblpY="12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8"/>
        <w:gridCol w:w="7188"/>
      </w:tblGrid>
      <w:tr w:rsidR="005D3674" w:rsidRPr="0055329A" w14:paraId="689A8B25" w14:textId="77777777" w:rsidTr="00896ACC">
        <w:trPr>
          <w:trHeight w:val="536"/>
        </w:trPr>
        <w:tc>
          <w:tcPr>
            <w:tcW w:w="232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50A13" w14:textId="78B9B335" w:rsidR="005D3674" w:rsidRPr="0055329A" w:rsidRDefault="005D3674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O</w:t>
            </w:r>
            <w:r w:rsidR="00572842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bjectius d’aprenentatge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8C856" w14:textId="5B5B4921" w:rsidR="005D3674" w:rsidRPr="0055329A" w:rsidRDefault="005D3674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</w:t>
            </w:r>
            <w:r w:rsidR="00572842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riteris d’avaluació</w:t>
            </w:r>
          </w:p>
        </w:tc>
      </w:tr>
      <w:tr w:rsidR="00FA0D18" w:rsidRPr="0055329A" w14:paraId="72453E91" w14:textId="77777777" w:rsidTr="00896ACC">
        <w:trPr>
          <w:trHeight w:val="889"/>
        </w:trPr>
        <w:tc>
          <w:tcPr>
            <w:tcW w:w="232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F961" w14:textId="77777777" w:rsidR="00FA0D18" w:rsidRPr="0055329A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Què volem que aprengui l’alumnat i per a què?</w:t>
            </w:r>
          </w:p>
          <w:p w14:paraId="7D8C5A0B" w14:textId="77777777" w:rsidR="00FA0D18" w:rsidRPr="0055329A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CAPACITAT + SABER + FINALITAT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5A3DD" w14:textId="77777777" w:rsidR="00FA0D18" w:rsidRPr="0055329A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Com sabem que ho han après?</w:t>
            </w:r>
          </w:p>
          <w:p w14:paraId="0C674EC3" w14:textId="77777777" w:rsidR="00FA0D18" w:rsidRPr="0055329A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ACCIÓ + SABER + CONTEXT</w:t>
            </w:r>
          </w:p>
        </w:tc>
      </w:tr>
      <w:tr w:rsidR="00D634A8" w:rsidRPr="0055329A" w14:paraId="4AB9B9EB" w14:textId="77777777" w:rsidTr="00896ACC">
        <w:trPr>
          <w:trHeight w:val="420"/>
        </w:trPr>
        <w:tc>
          <w:tcPr>
            <w:tcW w:w="232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38BD2" w14:textId="10B46539" w:rsidR="00D634A8" w:rsidRPr="00D634A8" w:rsidRDefault="00D634A8" w:rsidP="00C46E67">
            <w:pPr>
              <w:spacing w:before="0" w:after="0"/>
              <w:ind w:right="113"/>
              <w:rPr>
                <w:rFonts w:ascii="Arial" w:hAnsi="Arial"/>
                <w:color w:val="000000" w:themeColor="text1"/>
                <w:spacing w:val="-1"/>
                <w:sz w:val="22"/>
                <w:lang w:val="ca-ES" w:eastAsia="en-US"/>
              </w:rPr>
            </w:pPr>
            <w:r w:rsidRPr="00D634A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1.</w:t>
            </w:r>
            <w:r w:rsidRPr="00D634A8">
              <w:rPr>
                <w:rStyle w:val="Textoennegrita"/>
                <w:b w:val="0"/>
                <w:bCs w:val="0"/>
                <w:color w:val="000000" w:themeColor="text1"/>
                <w:shd w:val="clear" w:color="auto" w:fill="FFFFFF"/>
                <w:lang w:val="ca-ES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 xml:space="preserve">Interpretar fenòmens de la naturalesa, predient i argumentant el seu comportament a partir de models, lleis i teories propis de la biologia i la geologia per apropiarse de conceptes i processos propis de la ciència. </w:t>
            </w:r>
            <w:r w:rsidRPr="00D634A8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(CE1)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7A74A" w14:textId="18D76055" w:rsidR="00D634A8" w:rsidRPr="00D634A8" w:rsidRDefault="00D634A8" w:rsidP="00D634A8">
            <w:pPr>
              <w:rPr>
                <w:rFonts w:ascii="Arial" w:hAnsi="Arial"/>
                <w:sz w:val="22"/>
              </w:rPr>
            </w:pPr>
            <w:r w:rsidRPr="00D634A8">
              <w:rPr>
                <w:rFonts w:ascii="Arial" w:hAnsi="Arial"/>
                <w:b/>
                <w:bCs/>
                <w:sz w:val="22"/>
              </w:rPr>
              <w:t>1.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Analitzar conceptes, fenòmens i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processos relacionats amb els sabers de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la biologia i la geologia, interpretant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informació en diferents formats (models,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gràfics, taules, diagrames, fórmules,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esquemes, símbols, pàgines web...),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mantenint una actitud crítica i obtenint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conclusions fonamentades en raons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científiques i defensant amb criteri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opinions pròpies fonamentades.</w:t>
            </w:r>
            <w:r w:rsidRPr="00D634A8">
              <w:rPr>
                <w:rFonts w:ascii="Arial" w:hAnsi="Arial"/>
                <w:sz w:val="22"/>
              </w:rPr>
              <w:t>(</w:t>
            </w:r>
            <w:r w:rsidRPr="00D634A8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1.1)</w:t>
            </w:r>
          </w:p>
        </w:tc>
      </w:tr>
      <w:tr w:rsidR="00D634A8" w:rsidRPr="0055329A" w14:paraId="796A3644" w14:textId="77777777" w:rsidTr="007B49C3">
        <w:trPr>
          <w:trHeight w:val="169"/>
        </w:trPr>
        <w:tc>
          <w:tcPr>
            <w:tcW w:w="232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B94D" w14:textId="77777777" w:rsidR="00D634A8" w:rsidRPr="003968B8" w:rsidRDefault="00D634A8" w:rsidP="00025B5D">
            <w:pPr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highlight w:val="yellow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9837" w14:textId="162E35C7" w:rsidR="00D634A8" w:rsidRPr="00D634A8" w:rsidRDefault="00D634A8" w:rsidP="00D634A8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D634A8">
              <w:rPr>
                <w:rFonts w:ascii="Arial" w:hAnsi="Arial"/>
                <w:b/>
                <w:bCs/>
                <w:sz w:val="22"/>
              </w:rPr>
              <w:t>2.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>
              <w:t xml:space="preserve"> </w:t>
            </w:r>
            <w:r w:rsidRPr="00D634A8">
              <w:rPr>
                <w:rFonts w:ascii="Arial" w:hAnsi="Arial"/>
                <w:sz w:val="22"/>
              </w:rPr>
              <w:t>Interpretar i predir el comportament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de fenòmens quotidians, argumentant-ho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amb rigor sobre la base de models, lleis i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teories adequades de la biologia i la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geologia</w:t>
            </w:r>
            <w:r w:rsidRPr="00D634A8">
              <w:rPr>
                <w:rFonts w:ascii="Arial" w:hAnsi="Arial"/>
                <w:sz w:val="22"/>
              </w:rPr>
              <w:t>. (</w:t>
            </w:r>
            <w:r w:rsidRPr="00D634A8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1.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2</w:t>
            </w:r>
            <w:r w:rsidRPr="00D634A8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)</w:t>
            </w:r>
          </w:p>
        </w:tc>
      </w:tr>
      <w:tr w:rsidR="00D634A8" w:rsidRPr="0055329A" w14:paraId="10615A1D" w14:textId="77777777" w:rsidTr="00896ACC">
        <w:trPr>
          <w:trHeight w:val="169"/>
        </w:trPr>
        <w:tc>
          <w:tcPr>
            <w:tcW w:w="23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4678" w14:textId="77777777" w:rsidR="00D634A8" w:rsidRPr="003968B8" w:rsidRDefault="00D634A8" w:rsidP="00025B5D">
            <w:pPr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highlight w:val="yellow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5FC2" w14:textId="7F65A0ED" w:rsidR="00D634A8" w:rsidRPr="003968B8" w:rsidRDefault="00D634A8" w:rsidP="00D634A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/>
                <w:b/>
                <w:bCs/>
                <w:sz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3. </w:t>
            </w:r>
            <w:r w:rsidRPr="00D634A8">
              <w:rPr>
                <w:rFonts w:ascii="Arial" w:hAnsi="Arial"/>
                <w:sz w:val="22"/>
              </w:rPr>
              <w:t>Identificar els conceptes relacionats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amb situacions problemàtiques reals de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caràcter científic, proporcionar possibles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solucions i argumentar sobre la seva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validesa.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(</w:t>
            </w:r>
            <w:r w:rsidRPr="00D634A8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1.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3</w:t>
            </w:r>
            <w:r w:rsidRPr="00D634A8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)</w:t>
            </w:r>
          </w:p>
        </w:tc>
      </w:tr>
      <w:tr w:rsidR="000515A2" w:rsidRPr="0055329A" w14:paraId="0938BBB0" w14:textId="77777777" w:rsidTr="00896ACC">
        <w:trPr>
          <w:trHeight w:val="312"/>
        </w:trPr>
        <w:tc>
          <w:tcPr>
            <w:tcW w:w="232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6D38" w14:textId="36B616A2" w:rsidR="000515A2" w:rsidRPr="003968B8" w:rsidRDefault="000515A2" w:rsidP="009A3B9E">
            <w:pPr>
              <w:spacing w:before="0"/>
              <w:ind w:right="113"/>
              <w:rPr>
                <w:rFonts w:ascii="Arial" w:eastAsia="Times New Roman" w:hAnsi="Arial"/>
                <w:color w:val="000000"/>
                <w:sz w:val="22"/>
                <w:highlight w:val="yellow"/>
                <w:shd w:val="clear" w:color="auto" w:fill="FFFFFF"/>
                <w:lang w:val="ca-ES"/>
              </w:rPr>
            </w:pPr>
            <w:r w:rsidRPr="002E0C59">
              <w:rPr>
                <w:rFonts w:ascii="Arial" w:eastAsia="Times New Roman" w:hAnsi="Arial"/>
                <w:b/>
                <w:bCs/>
                <w:color w:val="000000"/>
                <w:sz w:val="22"/>
                <w:shd w:val="clear" w:color="auto" w:fill="FFFFFF"/>
                <w:lang w:val="ca-ES"/>
              </w:rPr>
              <w:t>2.</w:t>
            </w:r>
            <w:r w:rsidRPr="002E0C59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 xml:space="preserve">Identificar, seleccionar, organitzar i avaluar críticament dades i informació, contrastant-ne la fiabilitat per resoldre preguntes relacionades amb la biologia i la geologia i descartar solucions pseudocientífiques. </w:t>
            </w:r>
            <w:r w:rsidRPr="002E0C59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(CE2)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E772" w14:textId="322392F9" w:rsidR="000515A2" w:rsidRPr="003968B8" w:rsidRDefault="00D634A8" w:rsidP="00D634A8">
            <w:pPr>
              <w:rPr>
                <w:rFonts w:ascii="Arial" w:hAnsi="Arial"/>
                <w:sz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</w:rPr>
              <w:t>4</w:t>
            </w:r>
            <w:r w:rsidR="000515A2" w:rsidRPr="00D634A8">
              <w:rPr>
                <w:rFonts w:ascii="Arial" w:hAnsi="Arial"/>
                <w:b/>
                <w:bCs/>
                <w:sz w:val="22"/>
              </w:rPr>
              <w:t>.</w:t>
            </w:r>
            <w:r w:rsidR="000515A2"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Resoldre qüestions i aprofundir en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aspectes relacionats amb els sabers de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la matèria de Biologia i Geologia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localitzant, seleccionant, organitzant i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analitzant críticament la informació de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diferents fonts, citant-les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correctament amb respecte per la</w:t>
            </w:r>
            <w:r w:rsidRPr="00D634A8">
              <w:rPr>
                <w:rFonts w:ascii="Arial" w:hAnsi="Arial"/>
                <w:sz w:val="22"/>
              </w:rPr>
              <w:t xml:space="preserve"> </w:t>
            </w:r>
            <w:r w:rsidRPr="00D634A8">
              <w:rPr>
                <w:rFonts w:ascii="Arial" w:hAnsi="Arial"/>
                <w:sz w:val="22"/>
              </w:rPr>
              <w:t>propietat intel·lectual.</w:t>
            </w:r>
            <w:r>
              <w:rPr>
                <w:rFonts w:ascii="Arial" w:hAnsi="Arial"/>
                <w:sz w:val="22"/>
              </w:rPr>
              <w:t xml:space="preserve"> </w:t>
            </w:r>
            <w:r w:rsidR="00E54CB6" w:rsidRPr="00D634A8">
              <w:rPr>
                <w:rFonts w:ascii="Arial" w:hAnsi="Arial"/>
                <w:sz w:val="22"/>
              </w:rPr>
              <w:t>(</w:t>
            </w:r>
            <w:r w:rsidR="00E54CB6" w:rsidRPr="00D634A8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2.1)</w:t>
            </w:r>
          </w:p>
        </w:tc>
      </w:tr>
      <w:tr w:rsidR="000515A2" w:rsidRPr="0055329A" w14:paraId="020A443D" w14:textId="77777777" w:rsidTr="00896ACC">
        <w:trPr>
          <w:trHeight w:val="311"/>
        </w:trPr>
        <w:tc>
          <w:tcPr>
            <w:tcW w:w="23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D63F" w14:textId="77777777" w:rsidR="000515A2" w:rsidRPr="003968B8" w:rsidRDefault="000515A2" w:rsidP="009A3B9E">
            <w:pPr>
              <w:spacing w:before="0"/>
              <w:ind w:right="113"/>
              <w:rPr>
                <w:rFonts w:ascii="Arial" w:eastAsia="Times New Roman" w:hAnsi="Arial"/>
                <w:b/>
                <w:bCs/>
                <w:color w:val="000000"/>
                <w:sz w:val="22"/>
                <w:highlight w:val="yellow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025B" w14:textId="53027F29" w:rsidR="000515A2" w:rsidRPr="003968B8" w:rsidRDefault="002E0C59" w:rsidP="002E0C59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highlight w:val="yellow"/>
                <w:shd w:val="clear" w:color="auto" w:fill="FFFFFF"/>
                <w:lang w:val="ca-ES"/>
              </w:rPr>
            </w:pPr>
            <w:r w:rsidRPr="002E0C59">
              <w:rPr>
                <w:rFonts w:ascii="Arial" w:hAnsi="Arial"/>
                <w:b/>
                <w:bCs/>
                <w:sz w:val="22"/>
              </w:rPr>
              <w:t>5</w:t>
            </w:r>
            <w:r w:rsidR="000515A2" w:rsidRPr="002E0C59">
              <w:rPr>
                <w:rFonts w:ascii="Arial" w:hAnsi="Arial"/>
                <w:b/>
                <w:bCs/>
                <w:sz w:val="22"/>
              </w:rPr>
              <w:t>.</w:t>
            </w:r>
            <w:r w:rsidR="000515A2" w:rsidRPr="002E0C59"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Contrastar la fiabilitat de la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informació sobre temes relacionats amb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els sabers de la matèria de Biologia i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Geologia, utilitzant fonts fiables (tenint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en compte si s’identifica l’autor o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responsable, si hi ha una institució al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darrere, quina és la finalitat o intenció de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publicar aquella informació, si es pot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verificar amb altres fonts, si hi ha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bibliografia, etc.) adoptant una actitud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crítica i escèptica vers informacions no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fonamentades en la ciència, com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pseudociències, teories conspiratòries,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E0C59">
              <w:rPr>
                <w:rFonts w:ascii="Arial" w:hAnsi="Arial"/>
                <w:sz w:val="22"/>
              </w:rPr>
              <w:t>creences, falses notícies, mentides, etc.</w:t>
            </w:r>
            <w:r>
              <w:rPr>
                <w:rFonts w:ascii="Arial" w:hAnsi="Arial"/>
                <w:sz w:val="22"/>
              </w:rPr>
              <w:t xml:space="preserve"> </w:t>
            </w:r>
            <w:r w:rsidR="00E54CB6" w:rsidRPr="002E0C59">
              <w:rPr>
                <w:rFonts w:ascii="Arial" w:hAnsi="Arial"/>
                <w:sz w:val="22"/>
              </w:rPr>
              <w:t>(</w:t>
            </w:r>
            <w:r w:rsidR="00E54CB6" w:rsidRPr="002E0C59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2.2)</w:t>
            </w:r>
          </w:p>
        </w:tc>
      </w:tr>
      <w:tr w:rsidR="007037CF" w:rsidRPr="0055329A" w14:paraId="13C0052B" w14:textId="77777777" w:rsidTr="00896ACC">
        <w:trPr>
          <w:trHeight w:val="496"/>
        </w:trPr>
        <w:tc>
          <w:tcPr>
            <w:tcW w:w="232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195E" w14:textId="6229E04C" w:rsidR="007037CF" w:rsidRPr="007037CF" w:rsidRDefault="007037CF" w:rsidP="00025B5D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7037CF">
              <w:rPr>
                <w:rFonts w:ascii="Arial" w:eastAsia="Times New Roman" w:hAnsi="Arial"/>
                <w:b/>
                <w:bCs/>
                <w:color w:val="000000"/>
                <w:sz w:val="22"/>
                <w:shd w:val="clear" w:color="auto" w:fill="FFFFFF"/>
                <w:lang w:val="ca-ES"/>
              </w:rPr>
              <w:t xml:space="preserve">3. </w:t>
            </w:r>
            <w:r w:rsidRPr="007037CF">
              <w:rPr>
                <w:rFonts w:ascii="Arial" w:hAnsi="Arial"/>
                <w:sz w:val="22"/>
              </w:rPr>
              <w:t xml:space="preserve">Dissenyar, desenvolupar i comunicar el plantejament i les conclusions de recerques dins de l’àmbit escolar, incloent la formulació de preguntes i hipòtesis i la seva contrastació experimental, seguint els passos de les metodologies pròpies de la ciència, com l’experimentació i la cerca d’evidències, cooperant quan calgui, per indagar en aspectes relacionats amb la biologia i la geologia. </w:t>
            </w:r>
            <w:r w:rsidRPr="007037CF">
              <w:rPr>
                <w:rFonts w:ascii="Arial" w:hAnsi="Arial"/>
                <w:sz w:val="22"/>
                <w:lang w:val="ca-ES"/>
              </w:rPr>
              <w:t>(CE3)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1D90" w14:textId="0C92E8B1" w:rsidR="007037CF" w:rsidRPr="007037CF" w:rsidRDefault="007037CF" w:rsidP="00B92FE8">
            <w:pPr>
              <w:rPr>
                <w:rFonts w:ascii="Arial" w:hAnsi="Arial"/>
                <w:sz w:val="22"/>
              </w:rPr>
            </w:pPr>
            <w:r w:rsidRPr="007037CF">
              <w:rPr>
                <w:rFonts w:ascii="Arial" w:hAnsi="Arial"/>
                <w:b/>
                <w:bCs/>
                <w:sz w:val="22"/>
              </w:rPr>
              <w:t>6.</w:t>
            </w:r>
            <w:r w:rsidRPr="007037CF">
              <w:t xml:space="preserve"> </w:t>
            </w:r>
            <w:r w:rsidRPr="007037CF">
              <w:rPr>
                <w:rFonts w:ascii="Arial" w:hAnsi="Arial"/>
                <w:sz w:val="22"/>
              </w:rPr>
              <w:t>Plantejar preguntes sobre fenòmens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quotidians i formular hipòtesis que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puguin ser respostes o contrastades en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el context escolar a través de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l’experimentació, la presa de dades i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l’anàlisi de fenòmens biològics i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geològics, diferenciant-les d’aquelles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qüestions pseudocientífiques que no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admeten comprovació experimental.</w:t>
            </w:r>
            <w:r w:rsidRPr="007037CF">
              <w:rPr>
                <w:rFonts w:ascii="Arial" w:hAnsi="Arial"/>
                <w:sz w:val="22"/>
              </w:rPr>
              <w:t xml:space="preserve"> (</w:t>
            </w:r>
            <w:r w:rsidRPr="007037CF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3.1)</w:t>
            </w:r>
          </w:p>
        </w:tc>
      </w:tr>
      <w:tr w:rsidR="007037CF" w:rsidRPr="0055329A" w14:paraId="2DC4B355" w14:textId="77777777" w:rsidTr="00896ACC">
        <w:trPr>
          <w:trHeight w:val="496"/>
        </w:trPr>
        <w:tc>
          <w:tcPr>
            <w:tcW w:w="232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0ECB" w14:textId="77777777" w:rsidR="007037CF" w:rsidRPr="007037CF" w:rsidRDefault="007037CF" w:rsidP="00025B5D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72AA" w14:textId="118C63FD" w:rsidR="007037CF" w:rsidRPr="007037CF" w:rsidRDefault="007037CF" w:rsidP="007037CF">
            <w:pPr>
              <w:rPr>
                <w:rFonts w:ascii="Arial" w:hAnsi="Arial"/>
                <w:sz w:val="22"/>
              </w:rPr>
            </w:pPr>
            <w:r w:rsidRPr="007037CF">
              <w:rPr>
                <w:rFonts w:ascii="Arial" w:hAnsi="Arial"/>
                <w:b/>
                <w:bCs/>
                <w:sz w:val="22"/>
              </w:rPr>
              <w:t>7.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Dissenyar, fent servir metodologies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pròpies de la ciència, procediments de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recerca que impliquin l’ús de la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deducció, el treball experimental i el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raonament logicomatemàtic.</w:t>
            </w:r>
            <w:r w:rsidRPr="007037CF">
              <w:rPr>
                <w:rFonts w:ascii="Arial" w:hAnsi="Arial"/>
                <w:sz w:val="22"/>
              </w:rPr>
              <w:t xml:space="preserve"> (</w:t>
            </w:r>
            <w:r w:rsidRPr="007037CF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3.2)</w:t>
            </w:r>
          </w:p>
        </w:tc>
      </w:tr>
      <w:tr w:rsidR="007037CF" w:rsidRPr="0055329A" w14:paraId="08D8D7EE" w14:textId="77777777" w:rsidTr="00896ACC">
        <w:trPr>
          <w:trHeight w:val="282"/>
        </w:trPr>
        <w:tc>
          <w:tcPr>
            <w:tcW w:w="232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7274" w14:textId="77777777" w:rsidR="007037CF" w:rsidRPr="007037CF" w:rsidRDefault="007037CF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A72F5" w14:textId="6D87A773" w:rsidR="007037CF" w:rsidRPr="007037CF" w:rsidRDefault="007037CF" w:rsidP="007037CF">
            <w:pPr>
              <w:rPr>
                <w:rFonts w:ascii="Arial" w:hAnsi="Arial"/>
                <w:sz w:val="22"/>
              </w:rPr>
            </w:pPr>
            <w:r w:rsidRPr="007037CF">
              <w:rPr>
                <w:rFonts w:ascii="Arial" w:hAnsi="Arial"/>
                <w:b/>
                <w:bCs/>
                <w:sz w:val="22"/>
              </w:rPr>
              <w:t>8.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Portar a terme l’experimentació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plantejada fent servir els instruments,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eines o tècniques adequades amb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correcció i interpretar-ne els resultats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quan sigui necessari amb eines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matemàtiques i tecnològiques per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obtenir conclusions raonades i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fonamentades o valorar la impossibilitat</w:t>
            </w:r>
            <w:r w:rsidRPr="007037CF">
              <w:rPr>
                <w:rFonts w:ascii="Arial" w:hAnsi="Arial"/>
                <w:sz w:val="22"/>
              </w:rPr>
              <w:t xml:space="preserve"> </w:t>
            </w:r>
            <w:r w:rsidRPr="007037CF">
              <w:rPr>
                <w:rFonts w:ascii="Arial" w:hAnsi="Arial"/>
                <w:sz w:val="22"/>
              </w:rPr>
              <w:t>de fer-ho.</w:t>
            </w:r>
            <w:r w:rsidRPr="007037CF">
              <w:rPr>
                <w:rFonts w:ascii="Arial" w:hAnsi="Arial"/>
                <w:sz w:val="22"/>
              </w:rPr>
              <w:t xml:space="preserve"> (</w:t>
            </w:r>
            <w:r w:rsidRPr="007037CF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3.3)</w:t>
            </w:r>
          </w:p>
        </w:tc>
      </w:tr>
      <w:tr w:rsidR="007037CF" w:rsidRPr="00E54CB6" w14:paraId="54C247C6" w14:textId="77777777" w:rsidTr="001C26D7">
        <w:trPr>
          <w:trHeight w:val="264"/>
        </w:trPr>
        <w:tc>
          <w:tcPr>
            <w:tcW w:w="232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F6B7" w14:textId="77777777" w:rsidR="007037CF" w:rsidRPr="007037CF" w:rsidRDefault="007037CF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963B" w14:textId="2F52CD3A" w:rsidR="007037CF" w:rsidRPr="007037CF" w:rsidRDefault="007037CF" w:rsidP="007037CF">
            <w:pPr>
              <w:rPr>
                <w:lang w:val="ca-ES"/>
              </w:rPr>
            </w:pPr>
            <w:r>
              <w:rPr>
                <w:rFonts w:ascii="Arial" w:hAnsi="Arial"/>
                <w:b/>
                <w:bCs/>
                <w:sz w:val="22"/>
                <w:lang w:val="ca-ES"/>
              </w:rPr>
              <w:t>9</w:t>
            </w:r>
            <w:r w:rsidRPr="007037CF">
              <w:rPr>
                <w:rFonts w:ascii="Arial" w:hAnsi="Arial"/>
                <w:b/>
                <w:bCs/>
                <w:sz w:val="22"/>
                <w:lang w:val="ca-ES"/>
              </w:rPr>
              <w:t>.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Establir col·laboracions quan sigui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necessari en les diferents fases del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projecte científic per treballar amb més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eficiència, valorant la </w:t>
            </w:r>
            <w:r w:rsidRPr="007037CF">
              <w:rPr>
                <w:rFonts w:ascii="Arial" w:hAnsi="Arial"/>
                <w:sz w:val="22"/>
                <w:lang w:val="ca-ES"/>
              </w:rPr>
              <w:lastRenderedPageBreak/>
              <w:t>importància de la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cooperació en la investigació, respectant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la diversitat i afavorint la inclusió.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 (</w:t>
            </w:r>
            <w:r w:rsidRPr="007037CF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3.4)</w:t>
            </w:r>
          </w:p>
        </w:tc>
      </w:tr>
      <w:tr w:rsidR="007037CF" w:rsidRPr="00E54CB6" w14:paraId="1CC33634" w14:textId="77777777" w:rsidTr="001C26D7">
        <w:trPr>
          <w:trHeight w:val="262"/>
        </w:trPr>
        <w:tc>
          <w:tcPr>
            <w:tcW w:w="232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2E53" w14:textId="77777777" w:rsidR="007037CF" w:rsidRPr="007037CF" w:rsidRDefault="007037CF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0889" w14:textId="6F5ABAA6" w:rsidR="007037CF" w:rsidRPr="007037CF" w:rsidRDefault="007037CF" w:rsidP="007037CF">
            <w:pPr>
              <w:rPr>
                <w:rFonts w:ascii="Arial" w:hAnsi="Arial"/>
                <w:sz w:val="22"/>
                <w:lang w:val="ca-ES"/>
              </w:rPr>
            </w:pPr>
            <w:r w:rsidRPr="007037CF">
              <w:rPr>
                <w:rFonts w:ascii="Arial" w:hAnsi="Arial"/>
                <w:b/>
                <w:bCs/>
                <w:sz w:val="22"/>
                <w:lang w:val="ca-ES"/>
              </w:rPr>
              <w:t>10.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 Presentar de manera clara i rigorosa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els resultats i les conclusions obtingudes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mitjançant l’experimentació, argumentant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la connexió entre uns i altres, i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l’observació de camp, utilitzant el format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adequat (taules, gràfics, informes, etc.) i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eines digitals</w:t>
            </w:r>
            <w:r>
              <w:rPr>
                <w:rFonts w:ascii="Arial" w:hAnsi="Arial"/>
                <w:sz w:val="22"/>
                <w:lang w:val="ca-ES"/>
              </w:rPr>
              <w:t xml:space="preserve">. </w:t>
            </w:r>
            <w:r w:rsidRPr="007037CF">
              <w:rPr>
                <w:rFonts w:ascii="Arial" w:hAnsi="Arial"/>
                <w:sz w:val="22"/>
                <w:lang w:val="ca-ES"/>
              </w:rPr>
              <w:t>(</w:t>
            </w:r>
            <w:r w:rsidRPr="007037CF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3.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5</w:t>
            </w:r>
            <w:r w:rsidRPr="007037CF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)</w:t>
            </w:r>
          </w:p>
        </w:tc>
      </w:tr>
      <w:tr w:rsidR="007037CF" w:rsidRPr="00E54CB6" w14:paraId="1CDE6722" w14:textId="77777777" w:rsidTr="00896ACC">
        <w:trPr>
          <w:trHeight w:val="262"/>
        </w:trPr>
        <w:tc>
          <w:tcPr>
            <w:tcW w:w="23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38D8" w14:textId="77777777" w:rsidR="007037CF" w:rsidRPr="007037CF" w:rsidRDefault="007037CF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62AC" w14:textId="61CDFA06" w:rsidR="007037CF" w:rsidRPr="007037CF" w:rsidRDefault="007037CF" w:rsidP="007037CF">
            <w:pPr>
              <w:rPr>
                <w:rFonts w:ascii="Arial" w:hAnsi="Arial"/>
                <w:sz w:val="22"/>
                <w:lang w:val="ca-ES"/>
              </w:rPr>
            </w:pPr>
            <w:r w:rsidRPr="007037CF">
              <w:rPr>
                <w:rFonts w:ascii="Arial" w:hAnsi="Arial"/>
                <w:b/>
                <w:bCs/>
                <w:sz w:val="22"/>
                <w:lang w:val="ca-ES"/>
              </w:rPr>
              <w:t>1</w:t>
            </w:r>
            <w:r>
              <w:rPr>
                <w:rFonts w:ascii="Arial" w:hAnsi="Arial"/>
                <w:b/>
                <w:bCs/>
                <w:sz w:val="22"/>
                <w:lang w:val="ca-ES"/>
              </w:rPr>
              <w:t>1</w:t>
            </w:r>
            <w:r w:rsidRPr="007037CF">
              <w:rPr>
                <w:rFonts w:ascii="Arial" w:hAnsi="Arial"/>
                <w:b/>
                <w:bCs/>
                <w:sz w:val="22"/>
                <w:lang w:val="ca-ES"/>
              </w:rPr>
              <w:t>.</w:t>
            </w:r>
            <w:r w:rsidRPr="007037CF">
              <w:rPr>
                <w:rFonts w:ascii="Arial" w:hAnsi="Arial"/>
                <w:sz w:val="22"/>
                <w:lang w:val="ca-ES"/>
              </w:rPr>
              <w:t xml:space="preserve"> Valorar la contribució de la ciència a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la societat i la tasca de les persones que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s’hi han dedicat, argumentant sobre els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biaixos de gènere en les ciències i la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tecnologia i entenent la recerca com una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tasca col·lectiva i interdisciplinària en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constant evolució, influïda pel context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polític i els recursos econòmics.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7037CF">
              <w:rPr>
                <w:rFonts w:ascii="Arial" w:hAnsi="Arial"/>
                <w:sz w:val="22"/>
                <w:lang w:val="ca-ES"/>
              </w:rPr>
              <w:t>(</w:t>
            </w:r>
            <w:r w:rsidRPr="007037CF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3.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6</w:t>
            </w:r>
            <w:r w:rsidRPr="007037CF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)</w:t>
            </w:r>
          </w:p>
        </w:tc>
      </w:tr>
      <w:tr w:rsidR="00E538D9" w:rsidRPr="0055329A" w14:paraId="40712037" w14:textId="77777777" w:rsidTr="00896ACC">
        <w:trPr>
          <w:trHeight w:val="438"/>
        </w:trPr>
        <w:tc>
          <w:tcPr>
            <w:tcW w:w="232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9345" w14:textId="06F14946" w:rsidR="00E538D9" w:rsidRPr="00106CEB" w:rsidRDefault="00E538D9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106CEB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4.</w:t>
            </w:r>
            <w:r w:rsidRPr="00106CEB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 xml:space="preserve"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 </w:t>
            </w:r>
            <w:r w:rsidRPr="00106CEB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(CE4)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A1A6" w14:textId="02C2B7B9" w:rsidR="00E538D9" w:rsidRPr="00106CEB" w:rsidRDefault="00106CEB" w:rsidP="00106CEB">
            <w:pPr>
              <w:rPr>
                <w:rFonts w:ascii="Arial" w:hAnsi="Arial"/>
                <w:sz w:val="22"/>
              </w:rPr>
            </w:pPr>
            <w:r w:rsidRPr="00106CEB">
              <w:rPr>
                <w:rFonts w:ascii="Arial" w:hAnsi="Arial"/>
                <w:b/>
                <w:bCs/>
                <w:sz w:val="22"/>
                <w:lang w:val="ca-ES"/>
              </w:rPr>
              <w:t>1</w:t>
            </w:r>
            <w:r w:rsidRPr="00106CEB">
              <w:rPr>
                <w:rFonts w:ascii="Arial" w:hAnsi="Arial"/>
                <w:b/>
                <w:bCs/>
                <w:sz w:val="22"/>
                <w:lang w:val="ca-ES"/>
              </w:rPr>
              <w:t>2</w:t>
            </w:r>
            <w:r w:rsidRPr="00106CEB">
              <w:rPr>
                <w:rFonts w:ascii="Arial" w:hAnsi="Arial"/>
                <w:b/>
                <w:bCs/>
                <w:sz w:val="22"/>
                <w:lang w:val="ca-ES"/>
              </w:rPr>
              <w:t>.</w:t>
            </w:r>
            <w:r w:rsidRPr="00106CEB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Resoldre problemes o donar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explicació a processos biològics o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geològics utilitzant coneixements, dades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i informació aportades, el raonament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lògic, el pensament computacional o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recursos digitals.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="00E538D9" w:rsidRPr="00106CEB">
              <w:rPr>
                <w:rFonts w:ascii="Arial" w:hAnsi="Arial"/>
                <w:sz w:val="22"/>
                <w:lang w:val="ca-ES"/>
              </w:rPr>
              <w:t>(</w:t>
            </w:r>
            <w:r w:rsidR="00E538D9" w:rsidRPr="00106CEB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4.1)</w:t>
            </w:r>
          </w:p>
        </w:tc>
      </w:tr>
      <w:tr w:rsidR="00E538D9" w:rsidRPr="0055329A" w14:paraId="4A515D28" w14:textId="77777777" w:rsidTr="00896ACC">
        <w:trPr>
          <w:trHeight w:val="438"/>
        </w:trPr>
        <w:tc>
          <w:tcPr>
            <w:tcW w:w="23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1A9D" w14:textId="77777777" w:rsidR="00E538D9" w:rsidRPr="00E04545" w:rsidRDefault="00E538D9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Style w:val="Textoennegrita"/>
                <w:rFonts w:ascii="Arial" w:hAnsi="Arial"/>
                <w:color w:val="000000" w:themeColor="text1"/>
                <w:sz w:val="22"/>
                <w:highlight w:val="yellow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B6FF" w14:textId="55DF4EA4" w:rsidR="00E538D9" w:rsidRPr="00106CEB" w:rsidRDefault="00106CEB" w:rsidP="00106CEB">
            <w:pPr>
              <w:rPr>
                <w:rFonts w:ascii="Arial" w:hAnsi="Arial"/>
                <w:sz w:val="22"/>
              </w:rPr>
            </w:pPr>
            <w:r w:rsidRPr="00106CEB">
              <w:rPr>
                <w:rFonts w:ascii="Arial" w:hAnsi="Arial"/>
                <w:b/>
                <w:bCs/>
                <w:sz w:val="22"/>
                <w:lang w:val="ca-ES"/>
              </w:rPr>
              <w:t>1</w:t>
            </w:r>
            <w:r w:rsidRPr="00106CEB">
              <w:rPr>
                <w:rFonts w:ascii="Arial" w:hAnsi="Arial"/>
                <w:b/>
                <w:bCs/>
                <w:sz w:val="22"/>
                <w:lang w:val="ca-ES"/>
              </w:rPr>
              <w:t>3</w:t>
            </w:r>
            <w:r w:rsidRPr="00106CEB">
              <w:rPr>
                <w:rFonts w:ascii="Arial" w:hAnsi="Arial"/>
                <w:b/>
                <w:bCs/>
                <w:sz w:val="22"/>
                <w:lang w:val="ca-ES"/>
              </w:rPr>
              <w:t>.</w:t>
            </w:r>
            <w:r w:rsidRPr="00106CEB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Analitzar críticament la solució a un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problema o fenòmens biològics i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geològics i canviar els procediments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usats o revisar les conclusions si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aquesta solució no fos viable o davant</w:t>
            </w:r>
            <w:r w:rsidRPr="00106CEB">
              <w:rPr>
                <w:rFonts w:ascii="Arial" w:hAnsi="Arial"/>
                <w:sz w:val="22"/>
              </w:rPr>
              <w:t xml:space="preserve"> </w:t>
            </w:r>
            <w:r w:rsidRPr="00106CEB">
              <w:rPr>
                <w:rFonts w:ascii="Arial" w:hAnsi="Arial"/>
                <w:sz w:val="22"/>
              </w:rPr>
              <w:t>de noves dades aportades amb</w:t>
            </w:r>
            <w:r w:rsidRPr="00106CEB">
              <w:rPr>
                <w:rFonts w:ascii="Arial" w:hAnsi="Arial"/>
                <w:sz w:val="22"/>
              </w:rPr>
              <w:t xml:space="preserve">  </w:t>
            </w:r>
            <w:r w:rsidRPr="00106CEB">
              <w:rPr>
                <w:rFonts w:ascii="Arial" w:hAnsi="Arial"/>
                <w:sz w:val="22"/>
              </w:rPr>
              <w:t>posterioritat.</w:t>
            </w:r>
            <w:r>
              <w:rPr>
                <w:rFonts w:ascii="Arial" w:hAnsi="Arial"/>
                <w:sz w:val="22"/>
              </w:rPr>
              <w:t xml:space="preserve"> </w:t>
            </w:r>
            <w:r w:rsidR="00E538D9" w:rsidRPr="00106CEB">
              <w:rPr>
                <w:rFonts w:ascii="Arial" w:hAnsi="Arial"/>
                <w:sz w:val="22"/>
                <w:lang w:val="ca-ES"/>
              </w:rPr>
              <w:t>(</w:t>
            </w:r>
            <w:r w:rsidR="00E538D9" w:rsidRPr="00106CEB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4.2)</w:t>
            </w:r>
          </w:p>
        </w:tc>
      </w:tr>
    </w:tbl>
    <w:p w14:paraId="14976455" w14:textId="77777777" w:rsidR="004E4233" w:rsidRPr="0055329A" w:rsidRDefault="004E4233">
      <w:pPr>
        <w:spacing w:before="0" w:after="160" w:line="259" w:lineRule="auto"/>
        <w:rPr>
          <w:rFonts w:ascii="Arial" w:eastAsia="Times New Roman" w:hAnsi="Arial"/>
          <w:sz w:val="22"/>
          <w:lang w:val="ca-ES" w:eastAsia="ca-ES"/>
        </w:rPr>
      </w:pPr>
      <w:r w:rsidRPr="0055329A">
        <w:rPr>
          <w:rFonts w:ascii="Arial" w:eastAsia="Times New Roman" w:hAnsi="Arial"/>
          <w:sz w:val="22"/>
          <w:lang w:val="ca-ES" w:eastAsia="ca-ES"/>
        </w:rPr>
        <w:br w:type="page"/>
      </w:r>
    </w:p>
    <w:p w14:paraId="32D64CA9" w14:textId="4812CD5D" w:rsidR="00DB633E" w:rsidRPr="00106CEB" w:rsidRDefault="00412B39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106CE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SABERS</w:t>
      </w:r>
    </w:p>
    <w:p w14:paraId="6247B407" w14:textId="5ACF2DF7" w:rsidR="00DB633E" w:rsidRPr="00106CEB" w:rsidRDefault="00DB633E" w:rsidP="00896ACC">
      <w:pPr>
        <w:ind w:right="113"/>
        <w:rPr>
          <w:rFonts w:ascii="Arial" w:eastAsia="Times New Roman" w:hAnsi="Arial"/>
          <w:color w:val="000000"/>
          <w:sz w:val="22"/>
          <w:lang w:val="ca-ES" w:eastAsia="ca-ES"/>
        </w:rPr>
      </w:pPr>
      <w:r w:rsidRPr="00106CEB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035D67" w:rsidRPr="00106CEB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106CEB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035D67" w:rsidRPr="00106CEB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106CEB">
        <w:rPr>
          <w:rFonts w:ascii="Arial" w:eastAsia="Times New Roman" w:hAnsi="Arial"/>
          <w:color w:val="000000"/>
          <w:sz w:val="22"/>
          <w:lang w:val="ca-ES" w:eastAsia="ca-ES"/>
        </w:rPr>
        <w:t>aprenentatge es tractaran els sabers següents: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10588"/>
        <w:gridCol w:w="2226"/>
      </w:tblGrid>
      <w:tr w:rsidR="00DB633E" w:rsidRPr="00106CEB" w14:paraId="509E66FF" w14:textId="77777777" w:rsidTr="00A20B7F">
        <w:tc>
          <w:tcPr>
            <w:tcW w:w="228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25911" w14:textId="09A128ED" w:rsidR="00DB633E" w:rsidRPr="00106CEB" w:rsidRDefault="00DB633E" w:rsidP="009162D5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FC9EC" w14:textId="64EFC958" w:rsidR="00DB633E" w:rsidRPr="00106CEB" w:rsidRDefault="00D52AAB" w:rsidP="00D52AAB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106CEB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Saber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608A" w14:textId="4CB3720B" w:rsidR="00DB633E" w:rsidRPr="00106CEB" w:rsidRDefault="00D52AAB" w:rsidP="00D52AAB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106CEB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7F52F0" w:rsidRPr="00E04545" w14:paraId="0C2D7175" w14:textId="77777777" w:rsidTr="00E767F8">
        <w:tc>
          <w:tcPr>
            <w:tcW w:w="22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F4D6" w14:textId="5F023523" w:rsidR="007F52F0" w:rsidRPr="00106CEB" w:rsidRDefault="00171800" w:rsidP="00BE057D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106CE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1</w:t>
            </w:r>
          </w:p>
        </w:tc>
        <w:tc>
          <w:tcPr>
            <w:tcW w:w="3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107F" w14:textId="2CDC2FB0" w:rsidR="00A20B7F" w:rsidRPr="00106CEB" w:rsidRDefault="006D0C24" w:rsidP="006D0C24">
            <w:pPr>
              <w:spacing w:before="0" w:after="0"/>
              <w:rPr>
                <w:rFonts w:ascii="Arial" w:hAnsi="Arial"/>
                <w:b/>
                <w:bCs/>
              </w:rPr>
            </w:pPr>
            <w:r w:rsidRPr="00106CEB">
              <w:rPr>
                <w:rFonts w:ascii="Arial" w:hAnsi="Arial"/>
                <w:b/>
                <w:bCs/>
              </w:rPr>
              <w:t>La cèl·lula</w:t>
            </w:r>
          </w:p>
          <w:p w14:paraId="5C7DF65F" w14:textId="35D28214" w:rsidR="007F52F0" w:rsidRPr="00106CEB" w:rsidRDefault="006D0C24" w:rsidP="006D0C24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14" w:right="113" w:hanging="35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06CEB">
              <w:rPr>
                <w:rFonts w:ascii="Arial" w:hAnsi="Arial" w:cs="Arial"/>
                <w:sz w:val="22"/>
                <w:szCs w:val="22"/>
              </w:rPr>
              <w:t>Reflexió i justificació sobre la cèl·lula com a unitat estructural i funcional de tots els éssers vius, el cas dels virus.</w:t>
            </w:r>
          </w:p>
          <w:p w14:paraId="6006316B" w14:textId="37B4E84E" w:rsidR="0036637F" w:rsidRPr="00106CEB" w:rsidRDefault="006D0C24" w:rsidP="006D0C24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14" w:right="113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6CEB">
              <w:rPr>
                <w:rFonts w:ascii="Arial" w:hAnsi="Arial" w:cs="Arial"/>
                <w:sz w:val="22"/>
                <w:szCs w:val="22"/>
              </w:rPr>
              <w:t>Diferenciació entre la cèl·lula procariota i l’eucariota i identificació dels organismes de què formen part.</w:t>
            </w:r>
          </w:p>
          <w:p w14:paraId="60C3DFDD" w14:textId="77777777" w:rsidR="00A20B7F" w:rsidRPr="00106CEB" w:rsidRDefault="006D0C24" w:rsidP="006D0C24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14" w:right="113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6CEB">
              <w:rPr>
                <w:rFonts w:ascii="Arial" w:hAnsi="Arial" w:cs="Arial"/>
                <w:sz w:val="22"/>
                <w:szCs w:val="22"/>
              </w:rPr>
              <w:t>Diferenciació entre la cèl·lula animal i vegetal i relació amb l’estratègia nutritiva dels organismes de què formen part.</w:t>
            </w:r>
          </w:p>
          <w:p w14:paraId="2EC487A4" w14:textId="052EA0F0" w:rsidR="006D0C24" w:rsidRPr="00106CEB" w:rsidRDefault="00106CEB" w:rsidP="00106CEB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14" w:right="113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6CEB">
              <w:rPr>
                <w:rFonts w:ascii="Arial" w:hAnsi="Arial" w:cs="Arial"/>
                <w:color w:val="000000" w:themeColor="text1"/>
                <w:sz w:val="22"/>
                <w:szCs w:val="22"/>
              </w:rPr>
              <w:t>Justificació de la importància de la mitosi i de la meiosi en el context de la interpretació</w:t>
            </w:r>
            <w:r w:rsidRPr="00106C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06CEB">
              <w:rPr>
                <w:rFonts w:ascii="Arial" w:hAnsi="Arial" w:cs="Arial"/>
                <w:color w:val="000000" w:themeColor="text1"/>
                <w:sz w:val="22"/>
                <w:szCs w:val="22"/>
              </w:rPr>
              <w:t>del cicle cel·lular dels humans, del desenvolupament, creixement i reproducció</w:t>
            </w:r>
            <w:r w:rsidRPr="00106CE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46682" w14:textId="19E9E695" w:rsidR="007F52F0" w:rsidRPr="00106CEB" w:rsidRDefault="00A20B7F" w:rsidP="00D52AAB">
            <w:pPr>
              <w:spacing w:before="0" w:line="240" w:lineRule="auto"/>
              <w:ind w:right="111"/>
              <w:rPr>
                <w:rFonts w:ascii="Arial" w:hAnsi="Arial"/>
                <w:sz w:val="22"/>
                <w:lang w:val="ca-ES"/>
              </w:rPr>
            </w:pPr>
            <w:r w:rsidRPr="00106CEB">
              <w:rPr>
                <w:rFonts w:ascii="Arial" w:hAnsi="Arial"/>
                <w:sz w:val="22"/>
                <w:lang w:val="ca-ES"/>
              </w:rPr>
              <w:t>Biologia i geologia</w:t>
            </w:r>
          </w:p>
        </w:tc>
      </w:tr>
      <w:tr w:rsidR="00A20B7F" w:rsidRPr="0055329A" w14:paraId="2AF17043" w14:textId="77777777" w:rsidTr="00896ACC">
        <w:trPr>
          <w:trHeight w:val="3138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2ECF" w14:textId="7DAD3D5A" w:rsidR="00A20B7F" w:rsidRPr="00106CEB" w:rsidRDefault="00A20B7F" w:rsidP="00CF2F18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106CE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2</w:t>
            </w:r>
          </w:p>
        </w:tc>
        <w:tc>
          <w:tcPr>
            <w:tcW w:w="394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BA681" w14:textId="77777777" w:rsidR="00A20B7F" w:rsidRPr="00106CEB" w:rsidRDefault="00A20B7F" w:rsidP="00896ACC">
            <w:pPr>
              <w:spacing w:before="0" w:after="0"/>
              <w:rPr>
                <w:rFonts w:ascii="Arial" w:hAnsi="Arial"/>
                <w:b/>
                <w:bCs/>
              </w:rPr>
            </w:pPr>
            <w:r w:rsidRPr="00106CEB">
              <w:rPr>
                <w:rFonts w:ascii="Arial" w:hAnsi="Arial"/>
                <w:b/>
                <w:bCs/>
              </w:rPr>
              <w:t>Projecte científic</w:t>
            </w:r>
          </w:p>
          <w:p w14:paraId="31F99CDD" w14:textId="1896E7AB" w:rsidR="00A20B7F" w:rsidRPr="00106CEB" w:rsidRDefault="00A20B7F" w:rsidP="00896ACC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6CEB">
              <w:rPr>
                <w:rFonts w:ascii="Arial" w:hAnsi="Arial" w:cs="Arial"/>
                <w:sz w:val="22"/>
                <w:szCs w:val="22"/>
              </w:rPr>
              <w:t>Formulació de preguntes, hipòtesis i conjectures científiques.</w:t>
            </w:r>
          </w:p>
          <w:p w14:paraId="567CD8EE" w14:textId="12C28B04" w:rsidR="00A20B7F" w:rsidRPr="00106CEB" w:rsidRDefault="00A20B7F" w:rsidP="00896ACC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6CEB">
              <w:rPr>
                <w:rFonts w:ascii="Arial" w:hAnsi="Arial" w:cs="Arial"/>
                <w:sz w:val="22"/>
                <w:szCs w:val="22"/>
              </w:rPr>
              <w:t>Estratègies d’utilització d’eines digitals per a la cerca d’informació, col·laboració i comunicació de processos, resultats o idees en diferents formats (presentació, gràfica, vídeo, pòster, informe...) en el context de problemes investigables</w:t>
            </w:r>
            <w:r w:rsidRPr="00106CEB">
              <w:rPr>
                <w:rFonts w:ascii="Arial" w:hAnsi="Arial"/>
                <w:color w:val="000000" w:themeColor="text1"/>
                <w:sz w:val="22"/>
                <w:szCs w:val="22"/>
              </w:rPr>
              <w:t>.</w:t>
            </w:r>
          </w:p>
          <w:p w14:paraId="576DA19E" w14:textId="77777777" w:rsidR="00A20B7F" w:rsidRPr="00106CEB" w:rsidRDefault="00A20B7F" w:rsidP="00896ACC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06CEB">
              <w:rPr>
                <w:rFonts w:ascii="Arial" w:hAnsi="Arial" w:cs="Arial"/>
                <w:sz w:val="22"/>
                <w:szCs w:val="22"/>
              </w:rPr>
              <w:t>Reconeixement i utilització de fonts fiables d’informació científica</w:t>
            </w:r>
            <w:r w:rsidRPr="00106CE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9AF1974" w14:textId="236A6DFC" w:rsidR="006D0C24" w:rsidRPr="00106CEB" w:rsidRDefault="006D0C24" w:rsidP="006D0C24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418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06CEB">
              <w:rPr>
                <w:rFonts w:ascii="Arial" w:hAnsi="Arial"/>
                <w:color w:val="000000" w:themeColor="text1"/>
                <w:sz w:val="22"/>
                <w:szCs w:val="22"/>
              </w:rPr>
              <w:t>Elaboració de maquetes i models per a la representació i comprensió de conceptes, processos o elements de la natura.</w:t>
            </w:r>
          </w:p>
          <w:p w14:paraId="6B2AA3CC" w14:textId="69124A98" w:rsidR="00A20B7F" w:rsidRPr="00106CEB" w:rsidRDefault="00A20B7F" w:rsidP="00896ACC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/>
                <w:color w:val="000000" w:themeColor="text1"/>
                <w:sz w:val="22"/>
              </w:rPr>
            </w:pPr>
            <w:r w:rsidRPr="00106CEB">
              <w:rPr>
                <w:rFonts w:ascii="Arial" w:hAnsi="Arial" w:cs="Arial"/>
                <w:sz w:val="22"/>
                <w:szCs w:val="22"/>
              </w:rPr>
              <w:t>Utilització de diferents mètodes d’observació i presa de dades de fenòmens naturals en el context de problemes investigables.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AB8D3" w14:textId="16EC327E" w:rsidR="00A20B7F" w:rsidRPr="0055329A" w:rsidRDefault="00A20B7F" w:rsidP="003338C9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106CEB">
              <w:rPr>
                <w:rFonts w:ascii="Arial" w:hAnsi="Arial"/>
                <w:sz w:val="22"/>
                <w:lang w:val="ca-ES"/>
              </w:rPr>
              <w:t>Biologia i geologia</w:t>
            </w:r>
          </w:p>
        </w:tc>
      </w:tr>
    </w:tbl>
    <w:p w14:paraId="7861B5E2" w14:textId="77777777" w:rsidR="00896ACC" w:rsidRDefault="00896ACC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br w:type="page"/>
      </w:r>
    </w:p>
    <w:p w14:paraId="768FED6C" w14:textId="32F83DA5" w:rsidR="00DB633E" w:rsidRPr="00106CEB" w:rsidRDefault="0052794F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106CE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DESENVOLUPAMENT DE LA SITUACIÓ D’APRENENTATGE</w:t>
      </w:r>
    </w:p>
    <w:p w14:paraId="0673C683" w14:textId="373B3497" w:rsidR="00202D48" w:rsidRPr="00106CEB" w:rsidRDefault="00DB633E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106CEB">
        <w:rPr>
          <w:rFonts w:ascii="Arial" w:eastAsia="Times New Roman" w:hAnsi="Arial"/>
          <w:color w:val="000000"/>
          <w:sz w:val="22"/>
          <w:lang w:val="ca-ES" w:eastAsia="ca-ES"/>
        </w:rPr>
        <w:t>Quines són les principals estratègies metodològiques que es preveuen utilitzar? Quins tipus d</w:t>
      </w:r>
      <w:r w:rsidR="00035D67" w:rsidRPr="00106CEB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106CEB">
        <w:rPr>
          <w:rFonts w:ascii="Arial" w:eastAsia="Times New Roman" w:hAnsi="Arial"/>
          <w:color w:val="000000"/>
          <w:sz w:val="22"/>
          <w:lang w:val="ca-ES" w:eastAsia="ca-ES"/>
        </w:rPr>
        <w:t xml:space="preserve">agrupament realitzarem? </w:t>
      </w:r>
      <w:r w:rsidR="005C6DFE" w:rsidRPr="00106CEB">
        <w:rPr>
          <w:rFonts w:ascii="Arial" w:eastAsia="Times New Roman" w:hAnsi="Arial"/>
          <w:color w:val="000000"/>
          <w:sz w:val="22"/>
          <w:lang w:val="ca-ES" w:eastAsia="ca-ES"/>
        </w:rPr>
        <w:br/>
      </w:r>
      <w:r w:rsidRPr="00106CEB">
        <w:rPr>
          <w:rFonts w:ascii="Arial" w:eastAsia="Times New Roman" w:hAnsi="Arial"/>
          <w:color w:val="000000"/>
          <w:sz w:val="22"/>
          <w:lang w:val="ca-ES" w:eastAsia="ca-ES"/>
        </w:rPr>
        <w:t>Quins són els principals materials que necessitarem?, etc.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A4C97" w:rsidRPr="0055329A" w14:paraId="6A16AF96" w14:textId="77777777" w:rsidTr="00A20B7F">
        <w:trPr>
          <w:trHeight w:val="2907"/>
        </w:trPr>
        <w:tc>
          <w:tcPr>
            <w:tcW w:w="5000" w:type="pct"/>
          </w:tcPr>
          <w:p w14:paraId="1B9F47C0" w14:textId="3C8FDD4C" w:rsidR="00A20B7F" w:rsidRPr="00106CEB" w:rsidRDefault="00A20B7F" w:rsidP="00A20B7F">
            <w:pPr>
              <w:rPr>
                <w:rFonts w:ascii="Arial" w:hAnsi="Arial"/>
                <w:sz w:val="22"/>
              </w:rPr>
            </w:pPr>
            <w:r w:rsidRPr="00106CEB">
              <w:rPr>
                <w:rFonts w:ascii="Arial" w:hAnsi="Arial"/>
                <w:sz w:val="22"/>
              </w:rPr>
              <w:t xml:space="preserve">És una situació d’aprenentatge que es realitzarà a l’aula en paral·lel a la unitat didàctica. La zona experimental es realitzarà </w:t>
            </w:r>
            <w:r w:rsidR="00E04545" w:rsidRPr="00106CEB">
              <w:rPr>
                <w:rFonts w:ascii="Arial" w:hAnsi="Arial"/>
                <w:sz w:val="22"/>
              </w:rPr>
              <w:t>en equips de dos, mentre que la part experimental de l'estudi d'alteracions cromosoòmiques i l'elaboració del cariograma es realitzarà en equip.</w:t>
            </w:r>
            <w:r w:rsidR="005C0162" w:rsidRPr="00106CEB">
              <w:rPr>
                <w:rFonts w:ascii="Arial" w:hAnsi="Arial"/>
                <w:sz w:val="22"/>
              </w:rPr>
              <w:t xml:space="preserve"> </w:t>
            </w:r>
          </w:p>
          <w:p w14:paraId="4FDC078C" w14:textId="32262A6B" w:rsidR="00A20B7F" w:rsidRPr="00106CEB" w:rsidRDefault="00A20B7F" w:rsidP="00A20B7F">
            <w:pPr>
              <w:rPr>
                <w:rFonts w:ascii="Arial" w:hAnsi="Arial"/>
                <w:sz w:val="22"/>
              </w:rPr>
            </w:pPr>
            <w:r w:rsidRPr="00106CEB">
              <w:rPr>
                <w:rFonts w:ascii="Arial" w:hAnsi="Arial"/>
                <w:sz w:val="22"/>
              </w:rPr>
              <w:t xml:space="preserve">El paper del docent o de la docent, en aquest cas, consistirà a motivar, acompanyar, facilitar, orientar i donar suport a l’alumnat en els moments que ho necessiti. Ha de permetre que s’organitzin, facin les seves investigacions, treguin conclusions i, per tant, liderin el seu propi aprenentatge. </w:t>
            </w:r>
          </w:p>
          <w:p w14:paraId="7235A03B" w14:textId="77777777" w:rsidR="00A20B7F" w:rsidRPr="00106CEB" w:rsidRDefault="00A20B7F" w:rsidP="00A20B7F">
            <w:pPr>
              <w:rPr>
                <w:rFonts w:ascii="Arial" w:hAnsi="Arial"/>
                <w:sz w:val="22"/>
              </w:rPr>
            </w:pPr>
            <w:r w:rsidRPr="00106CEB">
              <w:rPr>
                <w:rFonts w:ascii="Arial" w:hAnsi="Arial"/>
                <w:sz w:val="22"/>
              </w:rPr>
              <w:t xml:space="preserve">Amb aquest model metodològic és crucial establir múltiples moments de regulació al llarg de tot el procés per poder proporcionar una retroalimentació efectiva que permeti als i a les alumnes millorar i prendre consciència del seu aprenentatge. </w:t>
            </w:r>
          </w:p>
          <w:p w14:paraId="441EBBC8" w14:textId="1A9777F4" w:rsidR="003A4C97" w:rsidRPr="005C0162" w:rsidRDefault="00A20B7F" w:rsidP="00A20B7F">
            <w:pPr>
              <w:rPr>
                <w:rFonts w:ascii="Arial" w:hAnsi="Arial"/>
                <w:sz w:val="22"/>
              </w:rPr>
            </w:pPr>
            <w:r w:rsidRPr="00106CEB">
              <w:rPr>
                <w:rFonts w:ascii="Arial" w:hAnsi="Arial"/>
                <w:sz w:val="22"/>
              </w:rPr>
              <w:t>Per això, les converses són especialment importants al començament i al final de les sessions per ajudar a aquesta regulació.</w:t>
            </w:r>
          </w:p>
        </w:tc>
      </w:tr>
    </w:tbl>
    <w:p w14:paraId="61780B92" w14:textId="77777777" w:rsidR="003A4C97" w:rsidRPr="0055329A" w:rsidRDefault="003A4C97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7C09AFEC" w14:textId="77777777" w:rsidR="003A4C97" w:rsidRPr="0055329A" w:rsidRDefault="003A4C97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1BF1EB15" w14:textId="77777777" w:rsidR="006454F2" w:rsidRPr="0055329A" w:rsidRDefault="006454F2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350B760F" w14:textId="363B9A98" w:rsidR="001152F6" w:rsidRPr="0055329A" w:rsidRDefault="005953F6" w:rsidP="00B23DD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ACTIVITATS D’APRENENTATGE I D’AVALUACIÓ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9019"/>
        <w:gridCol w:w="1943"/>
      </w:tblGrid>
      <w:tr w:rsidR="00A35FBB" w:rsidRPr="0055329A" w14:paraId="4E703049" w14:textId="77777777" w:rsidTr="0069204F">
        <w:trPr>
          <w:trHeight w:val="476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A5C8" w14:textId="29BC3BCB" w:rsidR="00A35FBB" w:rsidRPr="0055329A" w:rsidRDefault="0010619A" w:rsidP="0010619A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Activitat</w:t>
            </w:r>
          </w:p>
        </w:tc>
        <w:tc>
          <w:tcPr>
            <w:tcW w:w="33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0D2C8" w14:textId="354EA5E6" w:rsidR="00A35FBB" w:rsidRPr="0055329A" w:rsidRDefault="0010619A" w:rsidP="00BA541F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Descripció de l’activitat d’aprenentatge i d’avaluació</w:t>
            </w:r>
          </w:p>
        </w:tc>
        <w:tc>
          <w:tcPr>
            <w:tcW w:w="7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3166E" w14:textId="44C7F87F" w:rsidR="00A35FBB" w:rsidRPr="0055329A" w:rsidRDefault="0010619A" w:rsidP="00BA541F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Temporització</w:t>
            </w:r>
          </w:p>
        </w:tc>
      </w:tr>
      <w:tr w:rsidR="00A35FBB" w:rsidRPr="0055329A" w14:paraId="6C826B97" w14:textId="77777777" w:rsidTr="0089519D">
        <w:trPr>
          <w:trHeight w:val="476"/>
        </w:trPr>
        <w:tc>
          <w:tcPr>
            <w:tcW w:w="916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F92E73" w14:textId="77777777" w:rsidR="00A35FBB" w:rsidRPr="0055329A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33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77B8A9" w14:textId="77777777" w:rsidR="00A35FBB" w:rsidRPr="0055329A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7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F3FECA" w14:textId="77777777" w:rsidR="00A35FBB" w:rsidRPr="0055329A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</w:tr>
      <w:tr w:rsidR="00A35FBB" w:rsidRPr="0055329A" w14:paraId="34D895ED" w14:textId="77777777" w:rsidTr="00C478D2">
        <w:trPr>
          <w:trHeight w:val="773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66262" w14:textId="32E1AF73" w:rsidR="00A35FBB" w:rsidRPr="0055329A" w:rsidRDefault="008E0A08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Repte i a</w:t>
            </w:r>
            <w:r w:rsidR="00A35FBB"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ctivitat inicial</w:t>
            </w:r>
          </w:p>
          <w:p w14:paraId="0CD9446A" w14:textId="77DA7B9E" w:rsidR="00A35FBB" w:rsidRPr="001378D6" w:rsidRDefault="009C244F" w:rsidP="00632581">
            <w:pPr>
              <w:spacing w:before="0" w:after="0"/>
              <w:ind w:right="111"/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Què en sabem?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A1BF6" w14:textId="62ABB3C8" w:rsidR="008E0A08" w:rsidRPr="008E0A08" w:rsidRDefault="008E0A08" w:rsidP="00106CEB">
            <w:pPr>
              <w:pStyle w:val="Default"/>
              <w:rPr>
                <w:sz w:val="22"/>
              </w:rPr>
            </w:pPr>
            <w:r w:rsidRPr="008E0A08">
              <w:rPr>
                <w:b/>
                <w:i/>
                <w:iCs/>
                <w:sz w:val="22"/>
              </w:rPr>
              <w:t xml:space="preserve">1. </w:t>
            </w:r>
            <w:r w:rsidR="00106CEB" w:rsidRPr="00106CEB">
              <w:rPr>
                <w:b/>
                <w:bCs/>
                <w:i/>
                <w:iCs/>
                <w:sz w:val="22"/>
                <w:szCs w:val="22"/>
              </w:rPr>
              <w:t>L’Albert diu que té un cromosoma més que nosaltres. Saps si és possible que hi hagi</w:t>
            </w:r>
            <w:r w:rsidR="00106CEB" w:rsidRPr="00106CE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06CEB" w:rsidRPr="00106CEB">
              <w:rPr>
                <w:b/>
                <w:bCs/>
                <w:i/>
                <w:iCs/>
                <w:sz w:val="22"/>
                <w:szCs w:val="22"/>
              </w:rPr>
              <w:t>persones que tinguin més o menys cromosomes dels que té l’espècie humana?</w:t>
            </w:r>
            <w:r w:rsidRPr="008E0A08">
              <w:rPr>
                <w:b/>
                <w:sz w:val="22"/>
              </w:rPr>
              <w:t xml:space="preserve"> </w:t>
            </w:r>
            <w:r w:rsidRPr="008E0A08">
              <w:rPr>
                <w:bCs/>
                <w:sz w:val="22"/>
              </w:rPr>
              <w:t>(p.</w:t>
            </w:r>
            <w:r w:rsidRPr="008E0A08">
              <w:rPr>
                <w:sz w:val="22"/>
              </w:rPr>
              <w:t xml:space="preserve"> </w:t>
            </w:r>
            <w:r w:rsidR="00106CEB">
              <w:rPr>
                <w:sz w:val="22"/>
              </w:rPr>
              <w:t>1</w:t>
            </w:r>
            <w:r w:rsidR="00C8004F">
              <w:rPr>
                <w:sz w:val="22"/>
              </w:rPr>
              <w:t>8</w:t>
            </w:r>
            <w:r w:rsidRPr="008E0A08">
              <w:rPr>
                <w:sz w:val="22"/>
              </w:rPr>
              <w:t>)</w:t>
            </w:r>
          </w:p>
          <w:p w14:paraId="1F6E9C30" w14:textId="2693B10F" w:rsidR="00106CEB" w:rsidRDefault="008E0A08" w:rsidP="008E0A08">
            <w:pPr>
              <w:rPr>
                <w:rFonts w:ascii="Arial" w:hAnsi="Arial"/>
                <w:sz w:val="22"/>
              </w:rPr>
            </w:pPr>
            <w:r w:rsidRPr="008E0A08">
              <w:rPr>
                <w:rFonts w:ascii="Arial" w:hAnsi="Arial"/>
                <w:sz w:val="22"/>
              </w:rPr>
              <w:t xml:space="preserve">Activitat </w:t>
            </w:r>
            <w:r w:rsidR="00C8004F" w:rsidRPr="00C8004F">
              <w:rPr>
                <w:rFonts w:ascii="Arial" w:hAnsi="Arial"/>
                <w:sz w:val="22"/>
              </w:rPr>
              <w:t xml:space="preserve">d’explicitació d’idees prèvies </w:t>
            </w:r>
            <w:r w:rsidR="00C8004F">
              <w:rPr>
                <w:rFonts w:ascii="Arial" w:hAnsi="Arial"/>
                <w:sz w:val="22"/>
              </w:rPr>
              <w:t>que</w:t>
            </w:r>
            <w:r w:rsidR="00C8004F" w:rsidRPr="00C8004F">
              <w:rPr>
                <w:rFonts w:ascii="Arial" w:hAnsi="Arial"/>
                <w:sz w:val="22"/>
              </w:rPr>
              <w:t xml:space="preserve"> planteja una pregunta </w:t>
            </w:r>
            <w:r w:rsidR="00106CEB">
              <w:rPr>
                <w:rFonts w:ascii="Arial" w:hAnsi="Arial"/>
                <w:sz w:val="22"/>
              </w:rPr>
              <w:t>sobre el nombre de cromosomes de l'espècie humana. Necessitaran pensar-hi una estona i relacionar la pregunta amb els coneixements ja adquirits.</w:t>
            </w:r>
          </w:p>
          <w:p w14:paraId="39B50154" w14:textId="23BB6F92" w:rsidR="00A35FBB" w:rsidRPr="006B399A" w:rsidRDefault="00106CEB" w:rsidP="008E0A08">
            <w:pPr>
              <w:rPr>
                <w:rFonts w:ascii="Arial" w:hAnsi="Arial"/>
                <w:sz w:val="22"/>
              </w:rPr>
            </w:pPr>
            <w:r w:rsidRPr="006B399A">
              <w:rPr>
                <w:rFonts w:ascii="Arial" w:hAnsi="Arial"/>
                <w:sz w:val="22"/>
              </w:rPr>
              <w:t>Potser algun alumne coneix alguna persona que presenta una anomal</w:t>
            </w:r>
            <w:r w:rsidRPr="006B399A">
              <w:rPr>
                <w:rFonts w:ascii="Arial" w:hAnsi="Arial"/>
                <w:sz w:val="22"/>
              </w:rPr>
              <w:t>i</w:t>
            </w:r>
            <w:r w:rsidRPr="006B399A">
              <w:rPr>
                <w:rFonts w:ascii="Arial" w:hAnsi="Arial"/>
                <w:sz w:val="22"/>
              </w:rPr>
              <w:t xml:space="preserve">a </w:t>
            </w:r>
            <w:r w:rsidRPr="006B399A">
              <w:rPr>
                <w:rFonts w:ascii="Arial" w:hAnsi="Arial"/>
                <w:sz w:val="22"/>
              </w:rPr>
              <w:t>en el nombre</w:t>
            </w:r>
            <w:r w:rsidRPr="006B399A">
              <w:rPr>
                <w:rFonts w:ascii="Arial" w:hAnsi="Arial"/>
                <w:sz w:val="22"/>
              </w:rPr>
              <w:t xml:space="preserve"> de cromosomes i que pot servir d’exemple i </w:t>
            </w:r>
            <w:r w:rsidR="006B399A" w:rsidRPr="006B399A">
              <w:rPr>
                <w:rFonts w:ascii="Arial" w:hAnsi="Arial"/>
                <w:sz w:val="22"/>
              </w:rPr>
              <w:t>d'</w:t>
            </w:r>
            <w:r w:rsidRPr="006B399A">
              <w:rPr>
                <w:rFonts w:ascii="Arial" w:hAnsi="Arial"/>
                <w:sz w:val="22"/>
              </w:rPr>
              <w:t>experiència pròpia.</w:t>
            </w:r>
          </w:p>
          <w:p w14:paraId="0DC317DA" w14:textId="32C099C9" w:rsidR="008E0A08" w:rsidRPr="009F2FE3" w:rsidRDefault="008E0A08" w:rsidP="00A56F97">
            <w:pPr>
              <w:rPr>
                <w:rFonts w:ascii="Arial" w:hAnsi="Arial"/>
                <w:sz w:val="22"/>
              </w:rPr>
            </w:pPr>
            <w:r w:rsidRPr="009F2FE3">
              <w:rPr>
                <w:rFonts w:ascii="Arial" w:hAnsi="Arial"/>
                <w:b/>
                <w:bCs/>
                <w:i/>
                <w:iCs/>
                <w:sz w:val="22"/>
              </w:rPr>
              <w:t xml:space="preserve">2. </w:t>
            </w:r>
            <w:r w:rsidR="00A56F97" w:rsidRPr="00A56F97">
              <w:rPr>
                <w:rFonts w:ascii="Arial" w:hAnsi="Arial"/>
                <w:b/>
                <w:bCs/>
                <w:i/>
                <w:iCs/>
                <w:sz w:val="22"/>
              </w:rPr>
              <w:t>Quin sexe biològic determinen aquests parells de cromosomes en els humans?</w:t>
            </w:r>
            <w:r w:rsidR="00A56F97">
              <w:rPr>
                <w:rFonts w:ascii="Arial" w:hAnsi="Arial"/>
                <w:b/>
                <w:bCs/>
                <w:i/>
                <w:iCs/>
                <w:sz w:val="22"/>
              </w:rPr>
              <w:br/>
            </w:r>
            <w:r w:rsidR="00A56F97" w:rsidRPr="00A56F97">
              <w:rPr>
                <w:rFonts w:ascii="Arial" w:hAnsi="Arial"/>
                <w:b/>
                <w:bCs/>
                <w:i/>
                <w:iCs/>
                <w:sz w:val="22"/>
              </w:rPr>
              <w:t>• Dos cromosomes X (XX)</w:t>
            </w:r>
            <w:r w:rsidR="00A56F97">
              <w:rPr>
                <w:rFonts w:ascii="Arial" w:hAnsi="Arial"/>
                <w:b/>
                <w:bCs/>
                <w:i/>
                <w:iCs/>
                <w:sz w:val="22"/>
              </w:rPr>
              <w:t xml:space="preserve">   </w:t>
            </w:r>
            <w:r w:rsidR="00A56F97" w:rsidRPr="00A56F97">
              <w:rPr>
                <w:rFonts w:ascii="Arial" w:hAnsi="Arial"/>
                <w:b/>
                <w:bCs/>
                <w:i/>
                <w:iCs/>
                <w:sz w:val="22"/>
              </w:rPr>
              <w:t>• Un cromosoma X i un cromosoma Y (XY)</w:t>
            </w:r>
            <w:r w:rsidR="00A56F97" w:rsidRPr="00A56F97">
              <w:rPr>
                <w:rFonts w:ascii="Arial" w:hAnsi="Arial"/>
                <w:b/>
                <w:bCs/>
                <w:i/>
                <w:iCs/>
                <w:sz w:val="22"/>
              </w:rPr>
              <w:t xml:space="preserve"> </w:t>
            </w:r>
            <w:r w:rsidRPr="009F2FE3">
              <w:rPr>
                <w:rFonts w:ascii="Arial" w:hAnsi="Arial"/>
                <w:bCs/>
                <w:sz w:val="22"/>
              </w:rPr>
              <w:t>(p.</w:t>
            </w:r>
            <w:r w:rsidRPr="009F2FE3">
              <w:rPr>
                <w:rFonts w:ascii="Arial" w:hAnsi="Arial"/>
                <w:sz w:val="22"/>
              </w:rPr>
              <w:t xml:space="preserve"> </w:t>
            </w:r>
            <w:r w:rsidR="00C8004F">
              <w:rPr>
                <w:rFonts w:ascii="Arial" w:hAnsi="Arial"/>
                <w:sz w:val="22"/>
              </w:rPr>
              <w:t>1</w:t>
            </w:r>
            <w:r w:rsidR="00A56F97">
              <w:rPr>
                <w:rFonts w:ascii="Arial" w:hAnsi="Arial"/>
                <w:sz w:val="22"/>
              </w:rPr>
              <w:t>9</w:t>
            </w:r>
            <w:r w:rsidRPr="009F2FE3">
              <w:rPr>
                <w:rFonts w:ascii="Arial" w:hAnsi="Arial"/>
                <w:sz w:val="22"/>
              </w:rPr>
              <w:t>)</w:t>
            </w:r>
          </w:p>
          <w:p w14:paraId="67680E06" w14:textId="64780027" w:rsidR="009F2FE3" w:rsidRPr="009F2FE3" w:rsidRDefault="00C8004F" w:rsidP="008E0A08">
            <w:pPr>
              <w:rPr>
                <w:rFonts w:ascii="Arial" w:hAnsi="Arial"/>
                <w:sz w:val="22"/>
              </w:rPr>
            </w:pPr>
            <w:r w:rsidRPr="00C8004F">
              <w:rPr>
                <w:rFonts w:ascii="Arial" w:hAnsi="Arial"/>
                <w:sz w:val="22"/>
              </w:rPr>
              <w:t xml:space="preserve">És una activitat d’explicitació d’idees prèvies </w:t>
            </w:r>
            <w:r w:rsidR="00A56F97">
              <w:rPr>
                <w:rFonts w:ascii="Arial" w:hAnsi="Arial"/>
                <w:sz w:val="22"/>
              </w:rPr>
              <w:t>i probablement la majoria d'alumnat sabrà la resposta correcta.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83D69" w14:textId="466AE898" w:rsidR="003E1573" w:rsidRPr="0055329A" w:rsidRDefault="004757EF" w:rsidP="00632581">
            <w:pPr>
              <w:spacing w:before="0" w:after="0"/>
              <w:jc w:val="center"/>
              <w:rPr>
                <w:rFonts w:ascii="Arial" w:hAnsi="Arial"/>
                <w:sz w:val="22"/>
                <w:highlight w:val="yellow"/>
                <w:lang w:val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1 hora</w:t>
            </w:r>
          </w:p>
        </w:tc>
      </w:tr>
      <w:tr w:rsidR="00A35FBB" w:rsidRPr="0055329A" w14:paraId="45BA4996" w14:textId="77777777" w:rsidTr="00C478D2">
        <w:trPr>
          <w:trHeight w:val="993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83FE5" w14:textId="17C4FBC7" w:rsidR="00C478D2" w:rsidRDefault="00A35FBB" w:rsidP="00C478D2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 de desenvolupament</w:t>
            </w:r>
          </w:p>
          <w:p w14:paraId="344BE0A7" w14:textId="0986188B" w:rsidR="00A35FBB" w:rsidRPr="0055329A" w:rsidRDefault="009C244F" w:rsidP="00C478D2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Aprenem nous sabers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1184" w14:textId="04B5529B" w:rsidR="00EF68D1" w:rsidRPr="009F2FE3" w:rsidRDefault="0061796A" w:rsidP="00EF68D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</w:rPr>
              <w:t>3</w:t>
            </w:r>
            <w:r w:rsidR="00EF68D1" w:rsidRPr="0061796A">
              <w:rPr>
                <w:rFonts w:ascii="Arial" w:hAnsi="Arial"/>
                <w:b/>
                <w:bCs/>
                <w:i/>
                <w:iCs/>
                <w:sz w:val="22"/>
              </w:rPr>
              <w:t xml:space="preserve">. </w:t>
            </w:r>
            <w:r w:rsidR="00A56F97" w:rsidRPr="00A56F97">
              <w:rPr>
                <w:rFonts w:ascii="Arial" w:hAnsi="Arial"/>
                <w:b/>
                <w:bCs/>
                <w:i/>
                <w:iCs/>
                <w:sz w:val="22"/>
              </w:rPr>
              <w:t>Què passaria si la reproducció sexual es produís entre dues cèl·lules diploides?</w:t>
            </w:r>
            <w:r w:rsidR="00EF68D1" w:rsidRPr="0061796A">
              <w:rPr>
                <w:rFonts w:ascii="Arial" w:hAnsi="Arial"/>
                <w:b/>
                <w:bCs/>
                <w:i/>
                <w:iCs/>
                <w:sz w:val="22"/>
              </w:rPr>
              <w:t xml:space="preserve"> </w:t>
            </w:r>
            <w:r w:rsidR="00EF68D1" w:rsidRPr="0061796A">
              <w:rPr>
                <w:rFonts w:ascii="Arial" w:hAnsi="Arial"/>
                <w:bCs/>
                <w:sz w:val="22"/>
              </w:rPr>
              <w:t>(</w:t>
            </w:r>
            <w:r>
              <w:rPr>
                <w:rFonts w:ascii="Arial" w:hAnsi="Arial"/>
                <w:bCs/>
                <w:sz w:val="22"/>
              </w:rPr>
              <w:t>Pensa i respon</w:t>
            </w:r>
            <w:r w:rsidR="00EF68D1" w:rsidRPr="0061796A">
              <w:rPr>
                <w:rFonts w:ascii="Arial" w:hAnsi="Arial"/>
                <w:bCs/>
                <w:sz w:val="22"/>
              </w:rPr>
              <w:t>, p.</w:t>
            </w:r>
            <w:r w:rsidR="00EF68D1" w:rsidRPr="0061796A">
              <w:rPr>
                <w:rFonts w:ascii="Arial" w:hAnsi="Arial"/>
                <w:sz w:val="22"/>
              </w:rPr>
              <w:t xml:space="preserve"> </w:t>
            </w:r>
            <w:r w:rsidR="00A56F97">
              <w:rPr>
                <w:rFonts w:ascii="Arial" w:hAnsi="Arial"/>
                <w:sz w:val="22"/>
              </w:rPr>
              <w:t>22</w:t>
            </w:r>
            <w:r w:rsidR="00EF68D1" w:rsidRPr="0061796A">
              <w:rPr>
                <w:rFonts w:ascii="Arial" w:hAnsi="Arial"/>
                <w:sz w:val="22"/>
              </w:rPr>
              <w:t>)</w:t>
            </w:r>
          </w:p>
          <w:p w14:paraId="47557818" w14:textId="25DF94E7" w:rsidR="0061796A" w:rsidRPr="00A56F97" w:rsidRDefault="0061796A" w:rsidP="0061796A">
            <w:pPr>
              <w:rPr>
                <w:rFonts w:ascii="Arial" w:hAnsi="Arial"/>
                <w:sz w:val="22"/>
              </w:rPr>
            </w:pPr>
            <w:r w:rsidRPr="0061796A">
              <w:rPr>
                <w:rFonts w:ascii="Arial" w:hAnsi="Arial"/>
                <w:sz w:val="22"/>
              </w:rPr>
              <w:t>Aquesta activitat és un punt de partida teòric</w:t>
            </w:r>
            <w:r>
              <w:rPr>
                <w:rFonts w:ascii="Arial" w:hAnsi="Arial"/>
                <w:sz w:val="22"/>
              </w:rPr>
              <w:t>. L</w:t>
            </w:r>
            <w:r w:rsidRPr="0061796A">
              <w:rPr>
                <w:rFonts w:ascii="Arial" w:hAnsi="Arial"/>
                <w:sz w:val="22"/>
              </w:rPr>
              <w:t xml:space="preserve">a pot gestionar el </w:t>
            </w:r>
            <w:r>
              <w:rPr>
                <w:rFonts w:ascii="Arial" w:hAnsi="Arial"/>
                <w:sz w:val="22"/>
              </w:rPr>
              <w:t>docen</w:t>
            </w:r>
            <w:r w:rsidRPr="0061796A">
              <w:rPr>
                <w:rFonts w:ascii="Arial" w:hAnsi="Arial"/>
                <w:sz w:val="22"/>
              </w:rPr>
              <w:t xml:space="preserve">t ja que </w:t>
            </w:r>
            <w:r>
              <w:rPr>
                <w:rFonts w:ascii="Arial" w:hAnsi="Arial"/>
                <w:sz w:val="22"/>
              </w:rPr>
              <w:t>cal que estigui ben resolta per poder continuar la feina.</w:t>
            </w:r>
            <w:r w:rsidR="00A56F97">
              <w:rPr>
                <w:rFonts w:ascii="Arial" w:hAnsi="Arial"/>
                <w:sz w:val="22"/>
              </w:rPr>
              <w:t xml:space="preserve"> </w:t>
            </w:r>
            <w:r w:rsidR="00A56F97" w:rsidRPr="00A56F97">
              <w:rPr>
                <w:rFonts w:ascii="Arial" w:hAnsi="Arial"/>
                <w:sz w:val="22"/>
              </w:rPr>
              <w:t>És important que l’alumnat entengui la importància de mantenir el nombre de cromosomes propis de l’espècie i la importància del procés de meiosi per tal d</w:t>
            </w:r>
            <w:r w:rsidR="00A56F97" w:rsidRPr="00C8004F">
              <w:rPr>
                <w:rFonts w:ascii="Arial" w:hAnsi="Arial"/>
                <w:sz w:val="22"/>
              </w:rPr>
              <w:t>’</w:t>
            </w:r>
            <w:r w:rsidR="00A56F97" w:rsidRPr="00A56F97">
              <w:rPr>
                <w:rFonts w:ascii="Arial" w:hAnsi="Arial"/>
                <w:sz w:val="22"/>
              </w:rPr>
              <w:t>obtenir cèl·lules haploides.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76A6B" w14:textId="55758039" w:rsidR="00166809" w:rsidRPr="009C1E97" w:rsidRDefault="00A56F97" w:rsidP="001F22E2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30 minuts</w:t>
            </w:r>
          </w:p>
        </w:tc>
      </w:tr>
      <w:tr w:rsidR="00EF68D1" w:rsidRPr="00C478D2" w14:paraId="63552B11" w14:textId="77777777" w:rsidTr="00C478D2">
        <w:trPr>
          <w:trHeight w:val="1011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20EC1" w14:textId="5FFB7BC1" w:rsidR="00EF68D1" w:rsidRPr="0055329A" w:rsidRDefault="00EF68D1" w:rsidP="00EF68D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lastRenderedPageBreak/>
              <w:t>Activitat d’estructuració</w:t>
            </w:r>
          </w:p>
          <w:p w14:paraId="1D6796A4" w14:textId="1F176B56" w:rsidR="00EF68D1" w:rsidRPr="0055329A" w:rsidRDefault="00C478D2" w:rsidP="00EF68D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Què hem après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5811" w14:textId="00B34738" w:rsidR="00C478D2" w:rsidRPr="001A2F59" w:rsidRDefault="00A56F97" w:rsidP="00C478D2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lang w:val="es-ES"/>
              </w:rPr>
              <w:t>4</w:t>
            </w:r>
            <w:r w:rsidR="00C478D2" w:rsidRPr="001A2F59">
              <w:rPr>
                <w:rFonts w:ascii="Arial" w:hAnsi="Arial"/>
                <w:b/>
                <w:bCs/>
                <w:i/>
                <w:iCs/>
                <w:sz w:val="22"/>
                <w:lang w:val="es-ES"/>
              </w:rPr>
              <w:t xml:space="preserve">. </w:t>
            </w:r>
            <w:r w:rsidRPr="00A56F97">
              <w:rPr>
                <w:rFonts w:ascii="Arial" w:hAnsi="Arial"/>
                <w:b/>
                <w:i/>
                <w:iCs/>
                <w:sz w:val="22"/>
              </w:rPr>
              <w:t>La síndrome de Down es produeix per un error en el moment del repartiment dels cromosomes. Amb l’ajut dels esquemes de la meiosi, digues en quin moment s’origina</w:t>
            </w:r>
            <w:r w:rsidR="0061796A">
              <w:rPr>
                <w:rFonts w:ascii="Arial" w:hAnsi="Arial"/>
                <w:b/>
                <w:i/>
                <w:iCs/>
                <w:sz w:val="22"/>
              </w:rPr>
              <w:t>.</w:t>
            </w:r>
            <w:r w:rsidR="00C478D2" w:rsidRPr="001A2F59">
              <w:rPr>
                <w:rFonts w:ascii="Arial" w:hAnsi="Arial"/>
                <w:b/>
                <w:sz w:val="22"/>
              </w:rPr>
              <w:t xml:space="preserve"> </w:t>
            </w:r>
            <w:r w:rsidR="00C478D2" w:rsidRPr="001A2F59">
              <w:rPr>
                <w:rFonts w:ascii="Arial" w:hAnsi="Arial"/>
                <w:bCs/>
                <w:sz w:val="22"/>
              </w:rPr>
              <w:t>(</w:t>
            </w:r>
            <w:r w:rsidR="00622A47">
              <w:rPr>
                <w:rFonts w:ascii="Arial" w:hAnsi="Arial"/>
                <w:bCs/>
                <w:sz w:val="22"/>
              </w:rPr>
              <w:t>Posa</w:t>
            </w:r>
            <w:r w:rsidR="00622A47" w:rsidRPr="00E3160B">
              <w:rPr>
                <w:rFonts w:ascii="Arial" w:hAnsi="Arial"/>
                <w:sz w:val="22"/>
              </w:rPr>
              <w:t>’</w:t>
            </w:r>
            <w:r w:rsidR="00622A47">
              <w:rPr>
                <w:rFonts w:ascii="Arial" w:hAnsi="Arial"/>
                <w:bCs/>
                <w:sz w:val="22"/>
              </w:rPr>
              <w:t>t a prova, act. 6</w:t>
            </w:r>
            <w:r w:rsidR="00C478D2" w:rsidRPr="001A2F59">
              <w:rPr>
                <w:rFonts w:ascii="Arial" w:hAnsi="Arial"/>
                <w:sz w:val="22"/>
              </w:rPr>
              <w:t>, p. 2</w:t>
            </w:r>
            <w:r w:rsidR="00622A47">
              <w:rPr>
                <w:rFonts w:ascii="Arial" w:hAnsi="Arial"/>
                <w:sz w:val="22"/>
              </w:rPr>
              <w:t>9</w:t>
            </w:r>
            <w:r w:rsidR="00C478D2" w:rsidRPr="001A2F59">
              <w:rPr>
                <w:rFonts w:ascii="Arial" w:hAnsi="Arial"/>
                <w:sz w:val="22"/>
              </w:rPr>
              <w:t>)</w:t>
            </w:r>
          </w:p>
          <w:p w14:paraId="2A0AE054" w14:textId="75CC142E" w:rsidR="00EF68D1" w:rsidRPr="001A2F59" w:rsidRDefault="0061796A" w:rsidP="00C478D2">
            <w:pPr>
              <w:spacing w:before="0" w:after="0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61796A">
              <w:rPr>
                <w:rFonts w:ascii="Arial" w:hAnsi="Arial"/>
                <w:sz w:val="22"/>
              </w:rPr>
              <w:t>És una activitat d’estructuració</w:t>
            </w:r>
            <w:r>
              <w:rPr>
                <w:rFonts w:ascii="Arial" w:hAnsi="Arial"/>
                <w:sz w:val="22"/>
              </w:rPr>
              <w:t>,</w:t>
            </w:r>
            <w:r w:rsidRPr="0061796A">
              <w:rPr>
                <w:rFonts w:ascii="Arial" w:hAnsi="Arial"/>
                <w:sz w:val="22"/>
              </w:rPr>
              <w:t xml:space="preserve"> per veure si són capaços d’identificar </w:t>
            </w:r>
            <w:r w:rsidR="00622A47" w:rsidRPr="00622A47">
              <w:rPr>
                <w:rFonts w:ascii="Arial" w:hAnsi="Arial"/>
                <w:sz w:val="22"/>
              </w:rPr>
              <w:t>en quin moment del procés de meiosi</w:t>
            </w:r>
            <w:r w:rsidR="00622A47">
              <w:rPr>
                <w:rFonts w:ascii="Arial" w:hAnsi="Arial"/>
                <w:sz w:val="22"/>
              </w:rPr>
              <w:t xml:space="preserve"> es produeix l</w:t>
            </w:r>
            <w:r w:rsidR="00622A47" w:rsidRPr="00E3160B">
              <w:rPr>
                <w:rFonts w:ascii="Arial" w:hAnsi="Arial"/>
                <w:sz w:val="22"/>
              </w:rPr>
              <w:t>’</w:t>
            </w:r>
            <w:r w:rsidR="00622A47">
              <w:rPr>
                <w:rFonts w:ascii="Arial" w:hAnsi="Arial"/>
                <w:sz w:val="22"/>
              </w:rPr>
              <w:t xml:space="preserve">error. En el cas de la síndrome de Down, es produeix </w:t>
            </w:r>
            <w:r w:rsidR="00622A47" w:rsidRPr="00622A47">
              <w:rPr>
                <w:rFonts w:ascii="Arial" w:hAnsi="Arial"/>
                <w:sz w:val="22"/>
              </w:rPr>
              <w:t xml:space="preserve">en el moment </w:t>
            </w:r>
            <w:r w:rsidR="00622A47">
              <w:rPr>
                <w:rFonts w:ascii="Arial" w:hAnsi="Arial"/>
                <w:sz w:val="22"/>
              </w:rPr>
              <w:t>en què</w:t>
            </w:r>
            <w:r w:rsidR="00622A47" w:rsidRPr="00622A47">
              <w:rPr>
                <w:rFonts w:ascii="Arial" w:hAnsi="Arial"/>
                <w:sz w:val="22"/>
              </w:rPr>
              <w:t xml:space="preserve"> les cromàtides germanes de cada cromosoma se separen</w:t>
            </w:r>
            <w:r w:rsidR="00622A47">
              <w:rPr>
                <w:rFonts w:ascii="Arial" w:hAnsi="Arial"/>
                <w:sz w:val="22"/>
              </w:rPr>
              <w:t>. S</w:t>
            </w:r>
            <w:r w:rsidR="00622A47" w:rsidRPr="00622A47">
              <w:rPr>
                <w:rFonts w:ascii="Arial" w:hAnsi="Arial"/>
                <w:sz w:val="22"/>
              </w:rPr>
              <w:t>i les cromàtides no se separen en el moment de la fecundació</w:t>
            </w:r>
            <w:r w:rsidR="00622A47">
              <w:rPr>
                <w:rFonts w:ascii="Arial" w:hAnsi="Arial"/>
                <w:sz w:val="22"/>
              </w:rPr>
              <w:t>,</w:t>
            </w:r>
            <w:r w:rsidR="00622A47" w:rsidRPr="00622A47">
              <w:rPr>
                <w:rFonts w:ascii="Arial" w:hAnsi="Arial"/>
                <w:sz w:val="22"/>
              </w:rPr>
              <w:t xml:space="preserve"> s</w:t>
            </w:r>
            <w:r w:rsidR="00622A47" w:rsidRPr="00E3160B">
              <w:rPr>
                <w:rFonts w:ascii="Arial" w:hAnsi="Arial"/>
                <w:sz w:val="22"/>
              </w:rPr>
              <w:t>’</w:t>
            </w:r>
            <w:r w:rsidR="00622A47" w:rsidRPr="00622A47">
              <w:rPr>
                <w:rFonts w:ascii="Arial" w:hAnsi="Arial"/>
                <w:sz w:val="22"/>
              </w:rPr>
              <w:t xml:space="preserve">origina una cèl·lula amb </w:t>
            </w:r>
            <w:r w:rsidR="00622A47">
              <w:rPr>
                <w:rFonts w:ascii="Arial" w:hAnsi="Arial"/>
                <w:sz w:val="22"/>
              </w:rPr>
              <w:t>tres</w:t>
            </w:r>
            <w:r w:rsidR="00622A47" w:rsidRPr="00622A47">
              <w:rPr>
                <w:rFonts w:ascii="Arial" w:hAnsi="Arial"/>
                <w:sz w:val="22"/>
              </w:rPr>
              <w:t xml:space="preserve"> còpies del cr</w:t>
            </w:r>
            <w:r w:rsidR="00622A47">
              <w:rPr>
                <w:rFonts w:ascii="Arial" w:hAnsi="Arial"/>
                <w:sz w:val="22"/>
              </w:rPr>
              <w:t>omosoma</w:t>
            </w:r>
            <w:r w:rsidR="00622A47" w:rsidRPr="00622A47">
              <w:rPr>
                <w:rFonts w:ascii="Arial" w:hAnsi="Arial"/>
                <w:sz w:val="22"/>
              </w:rPr>
              <w:t xml:space="preserve"> 21</w:t>
            </w:r>
            <w:r w:rsidRPr="0061796A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CCCAE" w14:textId="517D9829" w:rsidR="00EF68D1" w:rsidRPr="0055329A" w:rsidRDefault="00622A47" w:rsidP="001F22E2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>
              <w:rPr>
                <w:rFonts w:ascii="Arial" w:hAnsi="Arial"/>
                <w:sz w:val="22"/>
                <w:lang w:val="ca-ES"/>
              </w:rPr>
              <w:t>30 minuts</w:t>
            </w:r>
          </w:p>
        </w:tc>
      </w:tr>
      <w:tr w:rsidR="00A35FBB" w:rsidRPr="0055329A" w14:paraId="15FA3D5E" w14:textId="77777777" w:rsidTr="005C6DFE">
        <w:trPr>
          <w:trHeight w:val="1011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B5887" w14:textId="5FF1F2C6" w:rsidR="003D25E8" w:rsidRPr="00E3160B" w:rsidRDefault="003D25E8" w:rsidP="0063258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E3160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 d’aplicació</w:t>
            </w:r>
          </w:p>
          <w:p w14:paraId="73C04159" w14:textId="3883E0B9" w:rsidR="00A35FBB" w:rsidRPr="00E3160B" w:rsidRDefault="00885151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E3160B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Apliquem el que hem après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DBBF9" w14:textId="77777777" w:rsidR="00622A47" w:rsidRDefault="00622A47" w:rsidP="00632581">
            <w:pPr>
              <w:spacing w:before="0" w:after="0"/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lang w:val="es-ES"/>
              </w:rPr>
              <w:t>5</w:t>
            </w:r>
            <w:r w:rsidR="00C478D2" w:rsidRPr="00E3160B">
              <w:rPr>
                <w:rFonts w:ascii="Arial" w:hAnsi="Arial"/>
                <w:b/>
                <w:bCs/>
                <w:i/>
                <w:iCs/>
                <w:sz w:val="22"/>
                <w:lang w:val="es-ES"/>
              </w:rPr>
              <w:t xml:space="preserve">. </w:t>
            </w:r>
            <w:r w:rsidRPr="00622A47">
              <w:rPr>
                <w:rFonts w:ascii="Arial" w:hAnsi="Arial"/>
                <w:b/>
                <w:i/>
                <w:iCs/>
                <w:sz w:val="22"/>
              </w:rPr>
              <w:t>Estudi d’alteracions cromosòmiques i elaboració de cariogrames</w:t>
            </w:r>
            <w:r w:rsidR="0061796A" w:rsidRPr="00E3160B">
              <w:rPr>
                <w:rFonts w:ascii="Arial" w:hAnsi="Arial"/>
                <w:b/>
                <w:i/>
                <w:iCs/>
                <w:sz w:val="22"/>
              </w:rPr>
              <w:t>.</w:t>
            </w:r>
            <w:r w:rsidR="0061796A" w:rsidRPr="00E3160B">
              <w:rPr>
                <w:rFonts w:ascii="Arial" w:hAnsi="Arial"/>
                <w:bCs/>
                <w:sz w:val="22"/>
              </w:rPr>
              <w:t xml:space="preserve"> </w:t>
            </w:r>
            <w:r w:rsidR="00C478D2" w:rsidRPr="00E3160B">
              <w:rPr>
                <w:rFonts w:ascii="Arial" w:hAnsi="Arial"/>
                <w:bCs/>
                <w:sz w:val="22"/>
                <w:lang w:val="en-US"/>
              </w:rPr>
              <w:t>(</w:t>
            </w:r>
          </w:p>
          <w:p w14:paraId="4EE5D0F3" w14:textId="6AB03FA5" w:rsidR="001310F0" w:rsidRPr="00E3160B" w:rsidRDefault="00622A47" w:rsidP="00632581">
            <w:pPr>
              <w:spacing w:before="0" w:after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t>Zona experimental</w:t>
            </w:r>
            <w:r w:rsidR="00E3160B" w:rsidRPr="00E3160B">
              <w:rPr>
                <w:rFonts w:ascii="Arial" w:hAnsi="Arial"/>
                <w:bCs/>
                <w:sz w:val="22"/>
                <w:lang w:val="en-US"/>
              </w:rPr>
              <w:t xml:space="preserve">, </w:t>
            </w:r>
            <w:r w:rsidR="00C478D2" w:rsidRPr="00E3160B">
              <w:rPr>
                <w:rFonts w:ascii="Arial" w:hAnsi="Arial"/>
                <w:bCs/>
                <w:sz w:val="22"/>
                <w:lang w:val="en-US"/>
              </w:rPr>
              <w:t>p.</w:t>
            </w:r>
            <w:r w:rsidR="00C478D2" w:rsidRPr="00E3160B">
              <w:rPr>
                <w:rFonts w:ascii="Arial" w:hAnsi="Arial"/>
                <w:sz w:val="22"/>
                <w:lang w:val="en-US"/>
              </w:rPr>
              <w:t xml:space="preserve"> 2</w:t>
            </w:r>
            <w:r>
              <w:rPr>
                <w:rFonts w:ascii="Arial" w:hAnsi="Arial"/>
                <w:sz w:val="22"/>
                <w:lang w:val="en-US"/>
              </w:rPr>
              <w:t>7</w:t>
            </w:r>
            <w:r w:rsidR="00C478D2" w:rsidRPr="00E3160B">
              <w:rPr>
                <w:rFonts w:ascii="Arial" w:hAnsi="Arial"/>
                <w:sz w:val="22"/>
                <w:lang w:val="en-US"/>
              </w:rPr>
              <w:t>)</w:t>
            </w:r>
          </w:p>
          <w:p w14:paraId="618DCB59" w14:textId="77777777" w:rsidR="00C478D2" w:rsidRPr="00E3160B" w:rsidRDefault="00C478D2" w:rsidP="00C478D2">
            <w:pPr>
              <w:rPr>
                <w:rFonts w:ascii="Arial" w:hAnsi="Arial"/>
                <w:sz w:val="22"/>
              </w:rPr>
            </w:pPr>
            <w:r w:rsidRPr="00E3160B">
              <w:rPr>
                <w:rFonts w:ascii="Arial" w:hAnsi="Arial"/>
                <w:sz w:val="22"/>
              </w:rPr>
              <w:t>Es tracta d’una activitat d’aplicació dels aprenentatges.</w:t>
            </w:r>
          </w:p>
          <w:p w14:paraId="7C96B980" w14:textId="6F32DDC2" w:rsidR="00622A47" w:rsidRPr="00622A47" w:rsidRDefault="00C478D2" w:rsidP="00622A47">
            <w:pPr>
              <w:rPr>
                <w:rFonts w:ascii="Arial" w:hAnsi="Arial"/>
                <w:sz w:val="22"/>
              </w:rPr>
            </w:pPr>
            <w:r w:rsidRPr="00E3160B">
              <w:rPr>
                <w:rFonts w:ascii="Arial" w:hAnsi="Arial"/>
                <w:sz w:val="22"/>
              </w:rPr>
              <w:t xml:space="preserve">L’activitat proposa </w:t>
            </w:r>
            <w:r w:rsidR="00622A47" w:rsidRPr="00622A47">
              <w:rPr>
                <w:rFonts w:ascii="Arial" w:hAnsi="Arial"/>
                <w:sz w:val="22"/>
              </w:rPr>
              <w:t xml:space="preserve">l’elaboració de diferents cariogrames a partir dels cariotips de tres persones per determinar si hi ha </w:t>
            </w:r>
            <w:r w:rsidR="00622A47">
              <w:rPr>
                <w:rFonts w:ascii="Arial" w:hAnsi="Arial"/>
                <w:sz w:val="22"/>
              </w:rPr>
              <w:t>cap</w:t>
            </w:r>
            <w:r w:rsidR="00622A47" w:rsidRPr="00622A47">
              <w:rPr>
                <w:rFonts w:ascii="Arial" w:hAnsi="Arial"/>
                <w:sz w:val="22"/>
              </w:rPr>
              <w:t xml:space="preserve"> alteració cromosòmica o no i el sexe biològic de </w:t>
            </w:r>
            <w:r w:rsidR="00622A47">
              <w:rPr>
                <w:rFonts w:ascii="Arial" w:hAnsi="Arial"/>
                <w:sz w:val="22"/>
              </w:rPr>
              <w:t>cada una</w:t>
            </w:r>
            <w:r w:rsidR="00622A47" w:rsidRPr="00622A47">
              <w:rPr>
                <w:rFonts w:ascii="Arial" w:hAnsi="Arial"/>
                <w:sz w:val="22"/>
              </w:rPr>
              <w:t>.</w:t>
            </w:r>
          </w:p>
          <w:p w14:paraId="3197F9C1" w14:textId="70A511FE" w:rsidR="00C478D2" w:rsidRPr="00E3160B" w:rsidRDefault="00622A47" w:rsidP="00622A47">
            <w:pPr>
              <w:rPr>
                <w:rFonts w:ascii="Arial" w:hAnsi="Arial"/>
                <w:sz w:val="22"/>
              </w:rPr>
            </w:pPr>
            <w:r w:rsidRPr="00622A47">
              <w:rPr>
                <w:rFonts w:ascii="Arial" w:hAnsi="Arial"/>
                <w:sz w:val="22"/>
              </w:rPr>
              <w:t>El fet que en un dels casos l’anomalia és una trisomia del cr</w:t>
            </w:r>
            <w:r>
              <w:rPr>
                <w:rFonts w:ascii="Arial" w:hAnsi="Arial"/>
                <w:sz w:val="22"/>
              </w:rPr>
              <w:t>omosoma</w:t>
            </w:r>
            <w:r w:rsidRPr="00622A47">
              <w:rPr>
                <w:rFonts w:ascii="Arial" w:hAnsi="Arial"/>
                <w:sz w:val="22"/>
              </w:rPr>
              <w:t xml:space="preserve"> 21 facilita relacionar aquesta activitat d’aplicació amb l’activitat d’estructuració anterior i es pot tornar a recuperar el repte </w:t>
            </w:r>
            <w:r>
              <w:rPr>
                <w:rFonts w:ascii="Arial" w:hAnsi="Arial"/>
                <w:sz w:val="22"/>
              </w:rPr>
              <w:t>i respondre la</w:t>
            </w:r>
            <w:r w:rsidRPr="00622A47">
              <w:rPr>
                <w:rFonts w:ascii="Arial" w:hAnsi="Arial"/>
                <w:sz w:val="22"/>
              </w:rPr>
              <w:t xml:space="preserve"> pregunta</w:t>
            </w:r>
            <w:r>
              <w:rPr>
                <w:rFonts w:ascii="Arial" w:hAnsi="Arial"/>
                <w:sz w:val="22"/>
              </w:rPr>
              <w:t xml:space="preserve"> plantejada</w:t>
            </w:r>
            <w:r w:rsidRPr="00622A47">
              <w:rPr>
                <w:rFonts w:ascii="Arial" w:hAnsi="Arial"/>
                <w:sz w:val="22"/>
              </w:rPr>
              <w:t>, que ara podran respondre correctament.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535B5" w14:textId="5161E156" w:rsidR="00166809" w:rsidRPr="001F22E2" w:rsidRDefault="0061796A" w:rsidP="001F22E2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>
              <w:rPr>
                <w:rFonts w:ascii="Arial" w:hAnsi="Arial"/>
                <w:sz w:val="22"/>
                <w:lang w:val="ca-ES" w:eastAsia="en-US"/>
              </w:rPr>
              <w:t>3</w:t>
            </w:r>
            <w:r w:rsidR="00C478D2">
              <w:rPr>
                <w:rFonts w:ascii="Arial" w:hAnsi="Arial"/>
                <w:sz w:val="22"/>
                <w:lang w:val="ca-ES" w:eastAsia="en-US"/>
              </w:rPr>
              <w:t xml:space="preserve"> hores</w:t>
            </w:r>
          </w:p>
        </w:tc>
      </w:tr>
      <w:tr w:rsidR="00A35FBB" w:rsidRPr="0055329A" w14:paraId="5B265F22" w14:textId="77777777" w:rsidTr="005C6DFE">
        <w:trPr>
          <w:trHeight w:val="938"/>
        </w:trPr>
        <w:tc>
          <w:tcPr>
            <w:tcW w:w="916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4142B" w14:textId="60C05852" w:rsidR="00BC543B" w:rsidRPr="0055329A" w:rsidRDefault="00BC543B" w:rsidP="00632581">
            <w:pPr>
              <w:spacing w:before="0" w:after="0"/>
              <w:ind w:left="127"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26B813" w14:textId="0975B56B" w:rsidR="00C478D2" w:rsidRPr="00C478D2" w:rsidRDefault="00C478D2" w:rsidP="00C478D2">
            <w:pPr>
              <w:spacing w:before="0" w:after="0"/>
              <w:jc w:val="right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0C478D2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Total</w:t>
            </w:r>
            <w:r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 xml:space="preserve">   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06D86" w14:textId="0FE85AD9" w:rsidR="00166809" w:rsidRPr="00C478D2" w:rsidRDefault="00622A47" w:rsidP="00632581">
            <w:pPr>
              <w:spacing w:before="60" w:after="60"/>
              <w:ind w:right="113"/>
              <w:jc w:val="center"/>
              <w:rPr>
                <w:rFonts w:ascii="Arial" w:hAnsi="Arial"/>
                <w:b/>
                <w:bCs/>
                <w:sz w:val="22"/>
                <w:highlight w:val="yellow"/>
                <w:lang w:val="ca-ES" w:eastAsia="en-US"/>
              </w:rPr>
            </w:pPr>
            <w:r>
              <w:rPr>
                <w:rFonts w:ascii="Arial" w:hAnsi="Arial"/>
                <w:b/>
                <w:bCs/>
                <w:sz w:val="22"/>
                <w:lang w:val="ca-ES" w:eastAsia="en-US"/>
              </w:rPr>
              <w:t>5</w:t>
            </w:r>
            <w:r w:rsidR="00C478D2" w:rsidRPr="00C478D2">
              <w:rPr>
                <w:rFonts w:ascii="Arial" w:hAnsi="Arial"/>
                <w:b/>
                <w:bCs/>
                <w:sz w:val="22"/>
                <w:lang w:val="ca-ES" w:eastAsia="en-US"/>
              </w:rPr>
              <w:t xml:space="preserve"> hores</w:t>
            </w:r>
          </w:p>
        </w:tc>
      </w:tr>
    </w:tbl>
    <w:p w14:paraId="16E637DC" w14:textId="77777777" w:rsidR="00C478D2" w:rsidRDefault="00C478D2">
      <w:pPr>
        <w:spacing w:before="0" w:after="160" w:line="259" w:lineRule="auto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sz w:val="28"/>
          <w:szCs w:val="28"/>
          <w:lang w:val="ca-ES" w:eastAsia="ca-ES"/>
        </w:rPr>
        <w:br w:type="page"/>
      </w:r>
    </w:p>
    <w:p w14:paraId="6D9988F4" w14:textId="03BD7961" w:rsidR="00DB633E" w:rsidRPr="0055329A" w:rsidRDefault="005953F6" w:rsidP="0024164B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lastRenderedPageBreak/>
        <w:t>BREU DESCRIPCIÓ DE COM S’ABORDEN</w:t>
      </w:r>
      <w:r w:rsidR="001378D6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ELS VECTORS</w:t>
      </w:r>
      <w:r w:rsidR="001378D6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EN AQUESTA SITUACIÓ D’APRENENTATGE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CA10AE" w:rsidRPr="0055329A" w14:paraId="6FC10952" w14:textId="77777777" w:rsidTr="0069204F">
        <w:trPr>
          <w:trHeight w:val="850"/>
        </w:trPr>
        <w:tc>
          <w:tcPr>
            <w:tcW w:w="5000" w:type="pct"/>
          </w:tcPr>
          <w:p w14:paraId="7A2C7CF0" w14:textId="77777777" w:rsidR="006E3142" w:rsidRPr="0055329A" w:rsidRDefault="00B50818" w:rsidP="006E3142">
            <w:pPr>
              <w:pStyle w:val="Default"/>
              <w:spacing w:before="120" w:line="276" w:lineRule="auto"/>
              <w:ind w:right="111"/>
              <w:rPr>
                <w:b/>
                <w:bCs/>
              </w:rPr>
            </w:pPr>
            <w:r w:rsidRPr="0055329A">
              <w:rPr>
                <w:b/>
                <w:bCs/>
              </w:rPr>
              <w:t>Aprenentatges competencials</w:t>
            </w:r>
          </w:p>
          <w:p w14:paraId="2F221B80" w14:textId="33D10210" w:rsidR="00B50818" w:rsidRPr="00AC2CB7" w:rsidRDefault="00992850" w:rsidP="006E3142">
            <w:pPr>
              <w:pStyle w:val="Default"/>
              <w:spacing w:after="120" w:line="276" w:lineRule="auto"/>
              <w:ind w:right="111"/>
              <w:rPr>
                <w:b/>
                <w:bCs/>
                <w:sz w:val="22"/>
                <w:szCs w:val="22"/>
              </w:rPr>
            </w:pPr>
            <w:r w:rsidRPr="003709E8">
              <w:rPr>
                <w:sz w:val="22"/>
                <w:szCs w:val="22"/>
              </w:rPr>
              <w:t xml:space="preserve">La situació d’aprenentatge parteix d’una realitat pròpia dels joves a qui es dirigeix i planteja un repte assumible per al qual s’han de capacitar i </w:t>
            </w:r>
            <w:r w:rsidRPr="00AC2CB7">
              <w:rPr>
                <w:sz w:val="22"/>
                <w:szCs w:val="22"/>
              </w:rPr>
              <w:t xml:space="preserve">incorporar els sabers adequats. Així, els aprenentatges desenvolupats s’aplicaran </w:t>
            </w:r>
            <w:r w:rsidR="00082F22" w:rsidRPr="00AC2CB7">
              <w:rPr>
                <w:sz w:val="22"/>
                <w:szCs w:val="22"/>
              </w:rPr>
              <w:t xml:space="preserve">per </w:t>
            </w:r>
            <w:r w:rsidR="00AC2CB7" w:rsidRPr="00AC2CB7">
              <w:rPr>
                <w:sz w:val="22"/>
                <w:szCs w:val="22"/>
              </w:rPr>
              <w:t>comprendre si és possible que hi hagi persones que presen</w:t>
            </w:r>
            <w:r w:rsidR="00AC2CB7" w:rsidRPr="00AC2CB7">
              <w:rPr>
                <w:sz w:val="22"/>
                <w:szCs w:val="22"/>
              </w:rPr>
              <w:t>te</w:t>
            </w:r>
            <w:r w:rsidR="00AC2CB7" w:rsidRPr="00AC2CB7">
              <w:rPr>
                <w:sz w:val="22"/>
                <w:szCs w:val="22"/>
              </w:rPr>
              <w:t>n anomalies en el nombre de cromosomes, ja sigui per tenir algun cromosoma de més o de menys</w:t>
            </w:r>
            <w:r w:rsidR="00082F22" w:rsidRPr="00AC2CB7">
              <w:rPr>
                <w:sz w:val="22"/>
                <w:szCs w:val="22"/>
              </w:rPr>
              <w:t>.</w:t>
            </w:r>
          </w:p>
          <w:p w14:paraId="7C32FB4D" w14:textId="48286D93" w:rsidR="006E3142" w:rsidRPr="0055329A" w:rsidRDefault="003709E8" w:rsidP="006E3142">
            <w:pPr>
              <w:pStyle w:val="Default"/>
              <w:spacing w:line="276" w:lineRule="auto"/>
              <w:ind w:right="111"/>
              <w:rPr>
                <w:b/>
                <w:bCs/>
              </w:rPr>
            </w:pPr>
            <w:r>
              <w:rPr>
                <w:b/>
              </w:rPr>
              <w:t>Ciutadania democràtica i consciència glocal</w:t>
            </w:r>
          </w:p>
          <w:p w14:paraId="172EE518" w14:textId="11BA8039" w:rsidR="00B36B1D" w:rsidRPr="003709E8" w:rsidRDefault="003709E8" w:rsidP="003709E8">
            <w:pPr>
              <w:rPr>
                <w:rFonts w:ascii="Arial" w:hAnsi="Arial"/>
                <w:sz w:val="22"/>
              </w:rPr>
            </w:pPr>
            <w:r w:rsidRPr="003709E8">
              <w:rPr>
                <w:rFonts w:ascii="Arial" w:hAnsi="Arial"/>
                <w:sz w:val="22"/>
              </w:rPr>
              <w:t xml:space="preserve">Quant a la ciutadania democràtica i consciència local, la situació d’aprenentatge hi incideix en el sentit de buscar compromisos </w:t>
            </w:r>
            <w:r w:rsidR="0039380E">
              <w:rPr>
                <w:rFonts w:ascii="Arial" w:hAnsi="Arial"/>
                <w:sz w:val="22"/>
              </w:rPr>
              <w:t>per a</w:t>
            </w:r>
            <w:r w:rsidRPr="003709E8">
              <w:rPr>
                <w:rFonts w:ascii="Arial" w:hAnsi="Arial"/>
                <w:sz w:val="22"/>
              </w:rPr>
              <w:t xml:space="preserve"> la millora </w:t>
            </w:r>
            <w:r w:rsidR="002E75BF" w:rsidRPr="002E75BF">
              <w:rPr>
                <w:rFonts w:ascii="Arial" w:hAnsi="Arial"/>
                <w:sz w:val="22"/>
              </w:rPr>
              <w:t xml:space="preserve">de la qualitat de vida i integració de les persones que presenten diversitats funcionals </w:t>
            </w:r>
            <w:r w:rsidR="002E75BF">
              <w:rPr>
                <w:rFonts w:ascii="Arial" w:hAnsi="Arial"/>
                <w:sz w:val="22"/>
              </w:rPr>
              <w:t>a causa d</w:t>
            </w:r>
            <w:r w:rsidR="002E75BF" w:rsidRPr="00AC2CB7">
              <w:rPr>
                <w:sz w:val="22"/>
              </w:rPr>
              <w:t>’</w:t>
            </w:r>
            <w:r w:rsidR="002E75BF" w:rsidRPr="002E75BF">
              <w:rPr>
                <w:rFonts w:ascii="Arial" w:hAnsi="Arial"/>
                <w:sz w:val="22"/>
              </w:rPr>
              <w:t>anomalies cromosòmiques.</w:t>
            </w:r>
          </w:p>
          <w:p w14:paraId="335EA7C6" w14:textId="77777777" w:rsidR="006E3142" w:rsidRPr="0055329A" w:rsidRDefault="00B36B1D" w:rsidP="006E3142">
            <w:pPr>
              <w:pStyle w:val="Default"/>
              <w:spacing w:line="276" w:lineRule="auto"/>
              <w:ind w:right="111"/>
              <w:rPr>
                <w:b/>
                <w:bCs/>
              </w:rPr>
            </w:pPr>
            <w:r w:rsidRPr="0055329A">
              <w:rPr>
                <w:b/>
                <w:bCs/>
              </w:rPr>
              <w:t>Universalitat del currículum</w:t>
            </w:r>
          </w:p>
          <w:p w14:paraId="2108F58E" w14:textId="63A6E57B" w:rsidR="00CA10AE" w:rsidRPr="003709E8" w:rsidRDefault="003709E8" w:rsidP="003709E8">
            <w:pPr>
              <w:rPr>
                <w:rFonts w:ascii="Arial" w:hAnsi="Arial"/>
                <w:sz w:val="22"/>
              </w:rPr>
            </w:pPr>
            <w:r w:rsidRPr="003709E8">
              <w:rPr>
                <w:rFonts w:ascii="Arial" w:hAnsi="Arial"/>
                <w:sz w:val="22"/>
              </w:rPr>
              <w:t>La universalitat és present en aquesta situació d’aprenentatge perquè parteix d’una realitat propera de l’alumnat buscant la seva motivació i el seu compromís. A la vegada, proporciona un entorn flexible en què tothom hi pot tenir cabuda proporcionant informació a través de diversitat de fonts i amb activitats no limitadores. El fet de poder treballar amb altres companys i companyes duent a terme la mateixa tasca (i, per tant, tenir el seu suport) i el fet de poder repartir les feines (i, per tant, disposar d’una tasca apropiada) s’orienta al fet que tothom pugui aprendre en aquesta situació.</w:t>
            </w:r>
          </w:p>
        </w:tc>
      </w:tr>
    </w:tbl>
    <w:p w14:paraId="4958A43C" w14:textId="77777777" w:rsidR="008D2996" w:rsidRPr="0055329A" w:rsidRDefault="008D2996" w:rsidP="00A31BB6">
      <w:pPr>
        <w:pStyle w:val="Default"/>
        <w:ind w:right="111"/>
        <w:rPr>
          <w:sz w:val="22"/>
        </w:rPr>
      </w:pPr>
    </w:p>
    <w:p w14:paraId="062B0343" w14:textId="77777777" w:rsidR="003709E8" w:rsidRDefault="003709E8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eastAsia="Times New Roman"/>
          <w:b/>
          <w:bCs/>
          <w:sz w:val="28"/>
          <w:szCs w:val="28"/>
          <w:lang w:eastAsia="ca-ES"/>
        </w:rPr>
        <w:br w:type="page"/>
      </w:r>
    </w:p>
    <w:p w14:paraId="4FB0EAEF" w14:textId="5535A5EB" w:rsidR="008D2996" w:rsidRPr="0055329A" w:rsidRDefault="00C11CEC" w:rsidP="0024164B">
      <w:pPr>
        <w:pStyle w:val="Default"/>
        <w:spacing w:after="120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55329A">
        <w:rPr>
          <w:rFonts w:eastAsia="Times New Roman"/>
          <w:b/>
          <w:bCs/>
          <w:sz w:val="28"/>
          <w:szCs w:val="28"/>
          <w:lang w:eastAsia="ca-ES"/>
        </w:rPr>
        <w:lastRenderedPageBreak/>
        <w:t>MESURES I SUPORTS UNIVERSALS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10321A" w:rsidRPr="0055329A" w14:paraId="6144BD9A" w14:textId="77777777" w:rsidTr="0069204F">
        <w:tc>
          <w:tcPr>
            <w:tcW w:w="5000" w:type="pct"/>
          </w:tcPr>
          <w:p w14:paraId="5152B1E8" w14:textId="77777777" w:rsidR="0010321A" w:rsidRPr="0055329A" w:rsidRDefault="0010321A" w:rsidP="0010321A">
            <w:pPr>
              <w:kinsoku w:val="0"/>
              <w:overflowPunct w:val="0"/>
              <w:autoSpaceDE w:val="0"/>
              <w:autoSpaceDN w:val="0"/>
              <w:adjustRightInd w:val="0"/>
              <w:ind w:left="40" w:right="111"/>
              <w:rPr>
                <w:rFonts w:ascii="Arial" w:hAnsi="Arial"/>
                <w:sz w:val="22"/>
                <w:lang w:val="ca-ES" w:eastAsia="en-US"/>
              </w:rPr>
            </w:pPr>
            <w:r w:rsidRPr="0055329A">
              <w:rPr>
                <w:rFonts w:ascii="Arial" w:hAnsi="Arial"/>
                <w:sz w:val="22"/>
                <w:lang w:val="ca-ES" w:eastAsia="en-US"/>
              </w:rPr>
              <w:t>La 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ó d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g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nc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ou un co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j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-5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mes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i su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o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s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tal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fac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ili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tar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ge 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tot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umnat:</w:t>
            </w:r>
          </w:p>
          <w:p w14:paraId="68F865D1" w14:textId="77777777" w:rsidR="00693863" w:rsidRPr="00693863" w:rsidRDefault="003709E8" w:rsidP="00693863">
            <w:pPr>
              <w:pStyle w:val="Default"/>
              <w:numPr>
                <w:ilvl w:val="0"/>
                <w:numId w:val="36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szCs w:val="22"/>
                <w:lang w:eastAsia="ca-ES"/>
              </w:rPr>
            </w:pPr>
            <w:r w:rsidRPr="00693863">
              <w:rPr>
                <w:sz w:val="22"/>
                <w:szCs w:val="22"/>
              </w:rPr>
              <w:t>Descentralitza la gestió de l’aula i facilita la personalització afavorint la presa de decisions de l’alumnat amb relació als continguts del tema en què es farà expert</w:t>
            </w:r>
            <w:r w:rsidR="0010321A" w:rsidRPr="00693863">
              <w:rPr>
                <w:sz w:val="22"/>
                <w:szCs w:val="22"/>
              </w:rPr>
              <w:t>.</w:t>
            </w:r>
          </w:p>
          <w:p w14:paraId="31B8FA13" w14:textId="1C66E130" w:rsidR="0010321A" w:rsidRPr="00693863" w:rsidRDefault="003709E8" w:rsidP="008D2996">
            <w:pPr>
              <w:pStyle w:val="Default"/>
              <w:numPr>
                <w:ilvl w:val="0"/>
                <w:numId w:val="36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szCs w:val="22"/>
                <w:lang w:eastAsia="ca-ES"/>
              </w:rPr>
            </w:pPr>
            <w:r w:rsidRPr="00693863">
              <w:rPr>
                <w:sz w:val="22"/>
                <w:szCs w:val="22"/>
              </w:rPr>
              <w:t>Presenta la informació en diferents formats: textos, esquemes, imatges, gràfics, taules</w:t>
            </w:r>
            <w:r w:rsidR="0010321A" w:rsidRPr="00693863">
              <w:rPr>
                <w:sz w:val="22"/>
                <w:szCs w:val="22"/>
              </w:rPr>
              <w:t>.</w:t>
            </w:r>
          </w:p>
          <w:p w14:paraId="7E8F79E8" w14:textId="62631C01" w:rsidR="003709E8" w:rsidRPr="002E75BF" w:rsidRDefault="003709E8" w:rsidP="008D2996">
            <w:pPr>
              <w:pStyle w:val="Default"/>
              <w:numPr>
                <w:ilvl w:val="0"/>
                <w:numId w:val="36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szCs w:val="22"/>
                <w:lang w:eastAsia="ca-ES"/>
              </w:rPr>
            </w:pPr>
            <w:r w:rsidRPr="00693863">
              <w:rPr>
                <w:sz w:val="22"/>
                <w:szCs w:val="22"/>
              </w:rPr>
              <w:t>Permet diversos nivells d’aprofundiment en la comprensió dels textos i l</w:t>
            </w:r>
            <w:r w:rsidR="00693863" w:rsidRPr="00693863">
              <w:rPr>
                <w:sz w:val="22"/>
                <w:szCs w:val="22"/>
              </w:rPr>
              <w:t>’</w:t>
            </w:r>
            <w:r w:rsidRPr="00693863">
              <w:rPr>
                <w:sz w:val="22"/>
                <w:szCs w:val="22"/>
              </w:rPr>
              <w:t xml:space="preserve">anàlisi de dades de la pràctica experimental </w:t>
            </w:r>
            <w:r w:rsidR="00693863">
              <w:rPr>
                <w:sz w:val="22"/>
                <w:szCs w:val="22"/>
              </w:rPr>
              <w:t>i també</w:t>
            </w:r>
            <w:r w:rsidRPr="00693863">
              <w:rPr>
                <w:sz w:val="22"/>
                <w:szCs w:val="22"/>
              </w:rPr>
              <w:t xml:space="preserve"> l’anàlisi de resultats i conclusions.</w:t>
            </w:r>
          </w:p>
        </w:tc>
      </w:tr>
    </w:tbl>
    <w:p w14:paraId="4D0A811E" w14:textId="6C9BBFCB" w:rsidR="00A31BB6" w:rsidRPr="0055329A" w:rsidRDefault="00A31BB6" w:rsidP="00023706">
      <w:pPr>
        <w:pStyle w:val="Default"/>
        <w:spacing w:after="120" w:line="276" w:lineRule="auto"/>
        <w:ind w:right="111"/>
        <w:rPr>
          <w:rFonts w:eastAsia="Times New Roman"/>
          <w:b/>
          <w:bCs/>
          <w:sz w:val="22"/>
          <w:lang w:eastAsia="ca-ES"/>
        </w:rPr>
      </w:pPr>
    </w:p>
    <w:p w14:paraId="47003B23" w14:textId="682F1D2E" w:rsidR="00DB633E" w:rsidRPr="0055329A" w:rsidRDefault="00C11CEC" w:rsidP="008A4727">
      <w:pPr>
        <w:pStyle w:val="Default"/>
        <w:spacing w:before="120" w:after="120" w:line="276" w:lineRule="auto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55329A">
        <w:rPr>
          <w:rFonts w:eastAsia="Times New Roman"/>
          <w:b/>
          <w:bCs/>
          <w:sz w:val="28"/>
          <w:szCs w:val="28"/>
          <w:lang w:eastAsia="ca-ES"/>
        </w:rPr>
        <w:t>MESURES I SUPORTS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7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ADDICIONALS</w:t>
        </w:r>
      </w:hyperlink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r w:rsidRPr="0055329A">
        <w:rPr>
          <w:rFonts w:eastAsia="Times New Roman"/>
          <w:b/>
          <w:bCs/>
          <w:sz w:val="28"/>
          <w:szCs w:val="28"/>
          <w:lang w:eastAsia="ca-ES"/>
        </w:rPr>
        <w:t>O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8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INTENSIUS</w:t>
        </w:r>
      </w:hyperlink>
    </w:p>
    <w:p w14:paraId="6EE989B9" w14:textId="57E5A435" w:rsidR="00DB633E" w:rsidRPr="0055329A" w:rsidRDefault="00DB633E" w:rsidP="008A4727">
      <w:pPr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Quines mesures o suports addicionals o intensius es proposen per a cadascun dels alumnes següents</w:t>
      </w:r>
      <w:r w:rsidR="00276207" w:rsidRPr="0055329A">
        <w:rPr>
          <w:rFonts w:ascii="Arial" w:eastAsia="Times New Roman" w:hAnsi="Arial"/>
          <w:color w:val="000000"/>
          <w:sz w:val="22"/>
          <w:lang w:val="ca-ES" w:eastAsia="ca-ES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1216"/>
      </w:tblGrid>
      <w:tr w:rsidR="00DB633E" w:rsidRPr="0055329A" w14:paraId="3455C720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58083" w14:textId="02CCCFAD" w:rsidR="00DB633E" w:rsidRPr="0055329A" w:rsidRDefault="006322E8" w:rsidP="008A4727">
            <w:pPr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lumne</w:t>
            </w: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FD045" w14:textId="45D24192" w:rsidR="00DB633E" w:rsidRPr="0055329A" w:rsidRDefault="006322E8" w:rsidP="008A4727">
            <w:pPr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esura i suport addicional o intensiu</w:t>
            </w:r>
          </w:p>
        </w:tc>
      </w:tr>
      <w:tr w:rsidR="00EE447C" w:rsidRPr="0055329A" w14:paraId="29C23B9F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3EC9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77E3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189A5D5E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6FE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A861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2571F2A5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9DE2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D17F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A24FEE" w:rsidRPr="0055329A" w14:paraId="02F40880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E5E2" w14:textId="77777777" w:rsidR="00A24FEE" w:rsidRPr="0055329A" w:rsidRDefault="00A24FEE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CC65" w14:textId="77777777" w:rsidR="00A24FEE" w:rsidRPr="0055329A" w:rsidRDefault="00A24FEE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</w:tbl>
    <w:p w14:paraId="7B7560C8" w14:textId="48B534F3" w:rsidR="00DB633E" w:rsidRPr="0055329A" w:rsidRDefault="00DB633E" w:rsidP="008A4727">
      <w:pPr>
        <w:rPr>
          <w:rFonts w:ascii="Arial" w:eastAsia="Times New Roman" w:hAnsi="Arial"/>
          <w:color w:val="000000"/>
          <w:sz w:val="22"/>
          <w:lang w:val="ca-ES" w:eastAsia="ca-ES"/>
        </w:rPr>
      </w:pPr>
    </w:p>
    <w:sectPr w:rsidR="00DB633E" w:rsidRPr="0055329A" w:rsidSect="002047A5">
      <w:headerReference w:type="default" r:id="rId9"/>
      <w:footerReference w:type="even" r:id="rId10"/>
      <w:footerReference w:type="default" r:id="rId11"/>
      <w:pgSz w:w="16838" w:h="11906" w:orient="landscape" w:code="9"/>
      <w:pgMar w:top="1418" w:right="1701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7099" w14:textId="77777777" w:rsidR="0001280D" w:rsidRDefault="0001280D" w:rsidP="009D28FF">
      <w:pPr>
        <w:spacing w:before="0" w:after="0" w:line="240" w:lineRule="auto"/>
      </w:pPr>
      <w:r>
        <w:separator/>
      </w:r>
    </w:p>
  </w:endnote>
  <w:endnote w:type="continuationSeparator" w:id="0">
    <w:p w14:paraId="0A785A07" w14:textId="77777777" w:rsidR="0001280D" w:rsidRDefault="0001280D" w:rsidP="009D28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yStd-Bold">
    <w:altName w:val="Courier New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13858175"/>
      <w:docPartObj>
        <w:docPartGallery w:val="Page Numbers (Bottom of Page)"/>
        <w:docPartUnique/>
      </w:docPartObj>
    </w:sdtPr>
    <w:sdtContent>
      <w:p w14:paraId="3BBD325B" w14:textId="79E86E95" w:rsidR="00456A83" w:rsidRDefault="00456A83" w:rsidP="001B0F5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id w:val="572245250"/>
      <w:docPartObj>
        <w:docPartGallery w:val="Page Numbers (Bottom of Page)"/>
        <w:docPartUnique/>
      </w:docPartObj>
    </w:sdtPr>
    <w:sdtContent>
      <w:p w14:paraId="0B0FDA21" w14:textId="73260A20" w:rsidR="00D90C3C" w:rsidRDefault="00D90C3C" w:rsidP="00456A83">
        <w:pPr>
          <w:pStyle w:val="Piedepgina"/>
          <w:ind w:right="360" w:firstLine="360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404A954" wp14:editId="21E0E7CA">
              <wp:extent cx="980658" cy="325925"/>
              <wp:effectExtent l="0" t="0" r="0" b="4445"/>
              <wp:docPr id="1" name="Imagen 1" descr="Un dibujo con letras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Descripción generada automáticamente con confianza baj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0574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808B3CA" w14:textId="19E5CC44" w:rsidR="009D28FF" w:rsidRDefault="009D28FF" w:rsidP="009D28FF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53901500"/>
      <w:docPartObj>
        <w:docPartGallery w:val="Page Numbers (Bottom of Page)"/>
        <w:docPartUnique/>
      </w:docPartObj>
    </w:sdtPr>
    <w:sdtEndPr>
      <w:rPr>
        <w:rStyle w:val="Nmerodepgina"/>
        <w:rFonts w:ascii="Arial" w:hAnsi="Arial"/>
        <w:sz w:val="22"/>
      </w:rPr>
    </w:sdtEndPr>
    <w:sdtContent>
      <w:p w14:paraId="3697E844" w14:textId="24159798" w:rsidR="001B0F56" w:rsidRPr="00983225" w:rsidRDefault="001B0F56" w:rsidP="00F31C57">
        <w:pPr>
          <w:pStyle w:val="Piedepgina"/>
          <w:framePr w:wrap="none" w:vAnchor="text" w:hAnchor="margin" w:xAlign="right" w:y="1"/>
          <w:rPr>
            <w:rStyle w:val="Nmerodepgina"/>
            <w:rFonts w:ascii="Arial" w:hAnsi="Arial"/>
            <w:sz w:val="22"/>
          </w:rPr>
        </w:pPr>
        <w:r w:rsidRPr="00983225">
          <w:rPr>
            <w:rStyle w:val="Nmerodepgina"/>
            <w:rFonts w:ascii="Arial" w:hAnsi="Arial"/>
            <w:sz w:val="22"/>
          </w:rPr>
          <w:fldChar w:fldCharType="begin"/>
        </w:r>
        <w:r w:rsidRPr="00983225">
          <w:rPr>
            <w:rStyle w:val="Nmerodepgina"/>
            <w:rFonts w:ascii="Arial" w:hAnsi="Arial"/>
            <w:sz w:val="22"/>
          </w:rPr>
          <w:instrText xml:space="preserve"> PAGE </w:instrText>
        </w:r>
        <w:r w:rsidRPr="00983225">
          <w:rPr>
            <w:rStyle w:val="Nmerodepgina"/>
            <w:rFonts w:ascii="Arial" w:hAnsi="Arial"/>
            <w:sz w:val="22"/>
          </w:rPr>
          <w:fldChar w:fldCharType="separate"/>
        </w:r>
        <w:r w:rsidRPr="00983225">
          <w:rPr>
            <w:rStyle w:val="Nmerodepgina"/>
            <w:rFonts w:ascii="Arial" w:hAnsi="Arial"/>
            <w:noProof/>
            <w:sz w:val="22"/>
          </w:rPr>
          <w:t>11</w:t>
        </w:r>
        <w:r w:rsidRPr="00983225">
          <w:rPr>
            <w:rStyle w:val="Nmerodepgina"/>
            <w:rFonts w:ascii="Arial" w:hAnsi="Arial"/>
            <w:sz w:val="22"/>
          </w:rPr>
          <w:fldChar w:fldCharType="end"/>
        </w:r>
      </w:p>
    </w:sdtContent>
  </w:sdt>
  <w:p w14:paraId="2F8B06BB" w14:textId="433FFB1C" w:rsidR="009E6882" w:rsidRPr="00983225" w:rsidRDefault="004A516F" w:rsidP="001B0F56">
    <w:pPr>
      <w:pStyle w:val="Piedepgina"/>
      <w:ind w:right="360"/>
      <w:rPr>
        <w:rFonts w:ascii="Arial" w:hAnsi="Arial"/>
        <w:sz w:val="22"/>
      </w:rPr>
    </w:pPr>
    <w:r>
      <w:rPr>
        <w:noProof/>
        <w:lang w:val="es-ES" w:eastAsia="es-ES"/>
      </w:rPr>
      <w:drawing>
        <wp:inline distT="0" distB="0" distL="0" distR="0" wp14:anchorId="0891280F" wp14:editId="43BA747B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1AF2" w14:textId="77777777" w:rsidR="0001280D" w:rsidRDefault="0001280D" w:rsidP="009D28FF">
      <w:pPr>
        <w:spacing w:before="0" w:after="0" w:line="240" w:lineRule="auto"/>
      </w:pPr>
      <w:r>
        <w:separator/>
      </w:r>
    </w:p>
  </w:footnote>
  <w:footnote w:type="continuationSeparator" w:id="0">
    <w:p w14:paraId="2E299C0A" w14:textId="77777777" w:rsidR="0001280D" w:rsidRDefault="0001280D" w:rsidP="009D28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AE23" w14:textId="5761B6E6" w:rsidR="0055329A" w:rsidRDefault="0055329A" w:rsidP="0055329A">
    <w:pPr>
      <w:pStyle w:val="Encabezado"/>
      <w:jc w:val="right"/>
      <w:rPr>
        <w:rFonts w:ascii="Arial" w:hAnsi="Arial"/>
        <w:sz w:val="22"/>
        <w:lang w:val="ca-ES"/>
      </w:rPr>
    </w:pPr>
    <w:r w:rsidRPr="000E75F3">
      <w:rPr>
        <w:rFonts w:ascii="Arial" w:hAnsi="Arial"/>
        <w:sz w:val="22"/>
        <w:lang w:val="ca-ES"/>
      </w:rPr>
      <w:t xml:space="preserve">Programació </w:t>
    </w:r>
    <w:r w:rsidR="00A51559">
      <w:rPr>
        <w:rFonts w:ascii="Arial" w:hAnsi="Arial"/>
        <w:sz w:val="22"/>
        <w:lang w:val="ca-ES"/>
      </w:rPr>
      <w:t xml:space="preserve">de la </w:t>
    </w:r>
    <w:r w:rsidR="000E75F3" w:rsidRPr="000E75F3">
      <w:rPr>
        <w:rFonts w:ascii="Arial" w:hAnsi="Arial"/>
        <w:sz w:val="22"/>
        <w:lang w:val="ca-ES"/>
      </w:rPr>
      <w:t>situació d’aprenentatge</w:t>
    </w:r>
  </w:p>
  <w:p w14:paraId="7CBCE869" w14:textId="1C66FA5B" w:rsidR="000E75F3" w:rsidRPr="000E75F3" w:rsidRDefault="00EC3914" w:rsidP="0055329A">
    <w:pPr>
      <w:pStyle w:val="Encabezado"/>
      <w:jc w:val="right"/>
      <w:rPr>
        <w:rFonts w:ascii="Arial" w:hAnsi="Arial"/>
        <w:sz w:val="22"/>
        <w:lang w:val="ca-ES"/>
      </w:rPr>
    </w:pPr>
    <w:r>
      <w:rPr>
        <w:rFonts w:ascii="Arial" w:hAnsi="Arial"/>
        <w:sz w:val="22"/>
        <w:lang w:val="ca-ES"/>
      </w:rPr>
      <w:t>Biologia i geologia</w:t>
    </w:r>
    <w:r w:rsidR="000E75F3">
      <w:rPr>
        <w:rFonts w:ascii="Arial" w:hAnsi="Arial"/>
        <w:sz w:val="22"/>
        <w:lang w:val="ca-ES"/>
      </w:rPr>
      <w:t xml:space="preserve"> </w:t>
    </w:r>
    <w:r w:rsidR="003968B8">
      <w:rPr>
        <w:rFonts w:ascii="Arial" w:hAnsi="Arial"/>
        <w:sz w:val="22"/>
        <w:lang w:val="ca-ES"/>
      </w:rPr>
      <w:t>4t</w:t>
    </w:r>
    <w:r w:rsidR="000E75F3">
      <w:rPr>
        <w:rFonts w:ascii="Arial" w:hAnsi="Arial"/>
        <w:sz w:val="22"/>
        <w:lang w:val="ca-ES"/>
      </w:rPr>
      <w:t xml:space="preserve">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hanging="19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DD4AA6"/>
    <w:multiLevelType w:val="multilevel"/>
    <w:tmpl w:val="E93432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114EEF"/>
    <w:multiLevelType w:val="hybridMultilevel"/>
    <w:tmpl w:val="D7A432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4E0299"/>
    <w:multiLevelType w:val="hybridMultilevel"/>
    <w:tmpl w:val="E176061E"/>
    <w:lvl w:ilvl="0" w:tplc="6A906C5E">
      <w:start w:val="1"/>
      <w:numFmt w:val="decimal"/>
      <w:lvlText w:val="%1."/>
      <w:lvlJc w:val="left"/>
      <w:pPr>
        <w:ind w:left="750" w:hanging="390"/>
      </w:pPr>
      <w:rPr>
        <w:rFonts w:ascii="AndyStd-Bold" w:eastAsia="Arial" w:hAnsi="AndyStd-Bold" w:cs="AndyStd-Bold" w:hint="default"/>
        <w:b/>
        <w:color w:val="FF8000"/>
        <w:sz w:val="32"/>
      </w:rPr>
    </w:lvl>
    <w:lvl w:ilvl="1" w:tplc="E79CFC9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035E0"/>
    <w:multiLevelType w:val="hybridMultilevel"/>
    <w:tmpl w:val="B40498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7B42"/>
    <w:multiLevelType w:val="hybridMultilevel"/>
    <w:tmpl w:val="EC48106A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338F1"/>
    <w:multiLevelType w:val="hybridMultilevel"/>
    <w:tmpl w:val="8A10025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3843A2"/>
    <w:multiLevelType w:val="hybridMultilevel"/>
    <w:tmpl w:val="6B8686CE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251E3BE6"/>
    <w:multiLevelType w:val="hybridMultilevel"/>
    <w:tmpl w:val="ACC22B12"/>
    <w:lvl w:ilvl="0" w:tplc="61F20F1A">
      <w:start w:val="6"/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289D5874"/>
    <w:multiLevelType w:val="hybridMultilevel"/>
    <w:tmpl w:val="560C83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14E62"/>
    <w:multiLevelType w:val="hybridMultilevel"/>
    <w:tmpl w:val="92901D68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32884D1B"/>
    <w:multiLevelType w:val="multilevel"/>
    <w:tmpl w:val="BA02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67421"/>
    <w:multiLevelType w:val="hybridMultilevel"/>
    <w:tmpl w:val="45B22C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5CB2"/>
    <w:multiLevelType w:val="hybridMultilevel"/>
    <w:tmpl w:val="CBCE337E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3B475637"/>
    <w:multiLevelType w:val="hybridMultilevel"/>
    <w:tmpl w:val="FF8A1D1C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17F8E"/>
    <w:multiLevelType w:val="hybridMultilevel"/>
    <w:tmpl w:val="961E60FE"/>
    <w:lvl w:ilvl="0" w:tplc="64E63CE0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A7D0750E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3992F1F0">
      <w:numFmt w:val="bullet"/>
      <w:lvlText w:val="•"/>
      <w:lvlJc w:val="left"/>
      <w:pPr>
        <w:ind w:left="2509" w:hanging="360"/>
      </w:pPr>
      <w:rPr>
        <w:rFonts w:hint="default"/>
      </w:rPr>
    </w:lvl>
    <w:lvl w:ilvl="3" w:tplc="28826112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5F5236D6"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FB877A0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A964FDEE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24A63DFC">
      <w:numFmt w:val="bullet"/>
      <w:lvlText w:val="•"/>
      <w:lvlJc w:val="left"/>
      <w:pPr>
        <w:ind w:left="6732" w:hanging="360"/>
      </w:pPr>
      <w:rPr>
        <w:rFonts w:hint="default"/>
      </w:rPr>
    </w:lvl>
    <w:lvl w:ilvl="8" w:tplc="7C40131C"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20" w15:restartNumberingAfterBreak="0">
    <w:nsid w:val="50E23416"/>
    <w:multiLevelType w:val="hybridMultilevel"/>
    <w:tmpl w:val="FA38C57A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D65C7"/>
    <w:multiLevelType w:val="hybridMultilevel"/>
    <w:tmpl w:val="D5E66CC2"/>
    <w:lvl w:ilvl="0" w:tplc="DA4E62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B1465"/>
    <w:multiLevelType w:val="hybridMultilevel"/>
    <w:tmpl w:val="14A8AD92"/>
    <w:lvl w:ilvl="0" w:tplc="0403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5DBC516C"/>
    <w:multiLevelType w:val="hybridMultilevel"/>
    <w:tmpl w:val="E38C24A6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F0DA9"/>
    <w:multiLevelType w:val="hybridMultilevel"/>
    <w:tmpl w:val="59B4B9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B0965"/>
    <w:multiLevelType w:val="hybridMultilevel"/>
    <w:tmpl w:val="526A1BB2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25FB3"/>
    <w:multiLevelType w:val="hybridMultilevel"/>
    <w:tmpl w:val="356CC804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C5C24"/>
    <w:multiLevelType w:val="hybridMultilevel"/>
    <w:tmpl w:val="48183376"/>
    <w:lvl w:ilvl="0" w:tplc="0403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6CF003AA"/>
    <w:multiLevelType w:val="hybridMultilevel"/>
    <w:tmpl w:val="7A14AF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12407"/>
    <w:multiLevelType w:val="hybridMultilevel"/>
    <w:tmpl w:val="54D01D00"/>
    <w:lvl w:ilvl="0" w:tplc="DF648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E0099"/>
    <w:multiLevelType w:val="hybridMultilevel"/>
    <w:tmpl w:val="161234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258CB"/>
    <w:multiLevelType w:val="hybridMultilevel"/>
    <w:tmpl w:val="D5629CFE"/>
    <w:lvl w:ilvl="0" w:tplc="04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2" w15:restartNumberingAfterBreak="0">
    <w:nsid w:val="75D8304A"/>
    <w:multiLevelType w:val="hybridMultilevel"/>
    <w:tmpl w:val="9C0ACE24"/>
    <w:lvl w:ilvl="0" w:tplc="4E06D4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97805"/>
    <w:multiLevelType w:val="hybridMultilevel"/>
    <w:tmpl w:val="958A48A8"/>
    <w:lvl w:ilvl="0" w:tplc="20D00F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47A04"/>
    <w:multiLevelType w:val="hybridMultilevel"/>
    <w:tmpl w:val="9F9A67B6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" w15:restartNumberingAfterBreak="0">
    <w:nsid w:val="7D2376A8"/>
    <w:multiLevelType w:val="hybridMultilevel"/>
    <w:tmpl w:val="EDC654A4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7EF01463"/>
    <w:multiLevelType w:val="hybridMultilevel"/>
    <w:tmpl w:val="A5BA4B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38220">
    <w:abstractNumId w:val="4"/>
  </w:num>
  <w:num w:numId="2" w16cid:durableId="1528181924">
    <w:abstractNumId w:val="3"/>
  </w:num>
  <w:num w:numId="3" w16cid:durableId="2071151099">
    <w:abstractNumId w:val="2"/>
  </w:num>
  <w:num w:numId="4" w16cid:durableId="1028214702">
    <w:abstractNumId w:val="1"/>
  </w:num>
  <w:num w:numId="5" w16cid:durableId="940261095">
    <w:abstractNumId w:val="0"/>
  </w:num>
  <w:num w:numId="6" w16cid:durableId="1174147345">
    <w:abstractNumId w:val="17"/>
  </w:num>
  <w:num w:numId="7" w16cid:durableId="1886019945">
    <w:abstractNumId w:val="35"/>
  </w:num>
  <w:num w:numId="8" w16cid:durableId="618412997">
    <w:abstractNumId w:val="5"/>
  </w:num>
  <w:num w:numId="9" w16cid:durableId="475682344">
    <w:abstractNumId w:val="7"/>
  </w:num>
  <w:num w:numId="10" w16cid:durableId="638344463">
    <w:abstractNumId w:val="8"/>
  </w:num>
  <w:num w:numId="11" w16cid:durableId="1468162426">
    <w:abstractNumId w:val="14"/>
  </w:num>
  <w:num w:numId="12" w16cid:durableId="283121087">
    <w:abstractNumId w:val="11"/>
  </w:num>
  <w:num w:numId="13" w16cid:durableId="1224366480">
    <w:abstractNumId w:val="26"/>
  </w:num>
  <w:num w:numId="14" w16cid:durableId="922183161">
    <w:abstractNumId w:val="34"/>
  </w:num>
  <w:num w:numId="15" w16cid:durableId="1909800337">
    <w:abstractNumId w:val="19"/>
  </w:num>
  <w:num w:numId="16" w16cid:durableId="1559320295">
    <w:abstractNumId w:val="25"/>
  </w:num>
  <w:num w:numId="17" w16cid:durableId="1797989142">
    <w:abstractNumId w:val="31"/>
  </w:num>
  <w:num w:numId="18" w16cid:durableId="2077431019">
    <w:abstractNumId w:val="15"/>
  </w:num>
  <w:num w:numId="19" w16cid:durableId="546340174">
    <w:abstractNumId w:val="23"/>
  </w:num>
  <w:num w:numId="20" w16cid:durableId="624625164">
    <w:abstractNumId w:val="18"/>
  </w:num>
  <w:num w:numId="21" w16cid:durableId="94980066">
    <w:abstractNumId w:val="36"/>
  </w:num>
  <w:num w:numId="22" w16cid:durableId="1349452267">
    <w:abstractNumId w:val="20"/>
  </w:num>
  <w:num w:numId="23" w16cid:durableId="1088815919">
    <w:abstractNumId w:val="22"/>
  </w:num>
  <w:num w:numId="24" w16cid:durableId="1115557987">
    <w:abstractNumId w:val="27"/>
  </w:num>
  <w:num w:numId="25" w16cid:durableId="1980107352">
    <w:abstractNumId w:val="6"/>
  </w:num>
  <w:num w:numId="26" w16cid:durableId="1520389705">
    <w:abstractNumId w:val="10"/>
  </w:num>
  <w:num w:numId="27" w16cid:durableId="131021564">
    <w:abstractNumId w:val="9"/>
  </w:num>
  <w:num w:numId="28" w16cid:durableId="1546331164">
    <w:abstractNumId w:val="28"/>
  </w:num>
  <w:num w:numId="29" w16cid:durableId="129516076">
    <w:abstractNumId w:val="24"/>
  </w:num>
  <w:num w:numId="30" w16cid:durableId="1825656022">
    <w:abstractNumId w:val="21"/>
  </w:num>
  <w:num w:numId="31" w16cid:durableId="1463814024">
    <w:abstractNumId w:val="13"/>
  </w:num>
  <w:num w:numId="32" w16cid:durableId="434249359">
    <w:abstractNumId w:val="33"/>
  </w:num>
  <w:num w:numId="33" w16cid:durableId="758792085">
    <w:abstractNumId w:val="30"/>
  </w:num>
  <w:num w:numId="34" w16cid:durableId="2108915527">
    <w:abstractNumId w:val="32"/>
  </w:num>
  <w:num w:numId="35" w16cid:durableId="245039491">
    <w:abstractNumId w:val="16"/>
  </w:num>
  <w:num w:numId="36" w16cid:durableId="1104105725">
    <w:abstractNumId w:val="12"/>
  </w:num>
  <w:num w:numId="37" w16cid:durableId="3301788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efaultTabStop w:val="708"/>
  <w:hyphenationZone w:val="425"/>
  <w:drawingGridHorizontalSpacing w:val="243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E"/>
    <w:rsid w:val="000054BE"/>
    <w:rsid w:val="000062F0"/>
    <w:rsid w:val="00006316"/>
    <w:rsid w:val="00006CCB"/>
    <w:rsid w:val="00007C89"/>
    <w:rsid w:val="00012184"/>
    <w:rsid w:val="00012622"/>
    <w:rsid w:val="0001280D"/>
    <w:rsid w:val="00014020"/>
    <w:rsid w:val="0001644E"/>
    <w:rsid w:val="00023706"/>
    <w:rsid w:val="00025B5D"/>
    <w:rsid w:val="00025F59"/>
    <w:rsid w:val="0002637A"/>
    <w:rsid w:val="000263C4"/>
    <w:rsid w:val="00026BD8"/>
    <w:rsid w:val="000303BD"/>
    <w:rsid w:val="00035D67"/>
    <w:rsid w:val="0003637C"/>
    <w:rsid w:val="00036503"/>
    <w:rsid w:val="00040246"/>
    <w:rsid w:val="000415D2"/>
    <w:rsid w:val="000427E9"/>
    <w:rsid w:val="00044CF6"/>
    <w:rsid w:val="000456F2"/>
    <w:rsid w:val="00047442"/>
    <w:rsid w:val="000515A2"/>
    <w:rsid w:val="0005295C"/>
    <w:rsid w:val="000530A4"/>
    <w:rsid w:val="00054DB5"/>
    <w:rsid w:val="00056449"/>
    <w:rsid w:val="00057409"/>
    <w:rsid w:val="00062EF0"/>
    <w:rsid w:val="00063658"/>
    <w:rsid w:val="000675B9"/>
    <w:rsid w:val="000712B8"/>
    <w:rsid w:val="000714A7"/>
    <w:rsid w:val="000771EC"/>
    <w:rsid w:val="00077EDE"/>
    <w:rsid w:val="0008073A"/>
    <w:rsid w:val="00080DC2"/>
    <w:rsid w:val="00082697"/>
    <w:rsid w:val="000826A1"/>
    <w:rsid w:val="00082F22"/>
    <w:rsid w:val="000834B7"/>
    <w:rsid w:val="000841B5"/>
    <w:rsid w:val="00085A2F"/>
    <w:rsid w:val="0009184B"/>
    <w:rsid w:val="00092276"/>
    <w:rsid w:val="000924A1"/>
    <w:rsid w:val="00094651"/>
    <w:rsid w:val="00095187"/>
    <w:rsid w:val="00095D84"/>
    <w:rsid w:val="000969E3"/>
    <w:rsid w:val="000A123D"/>
    <w:rsid w:val="000A2A84"/>
    <w:rsid w:val="000B0C8A"/>
    <w:rsid w:val="000B1139"/>
    <w:rsid w:val="000B2D8A"/>
    <w:rsid w:val="000B4B5D"/>
    <w:rsid w:val="000B6CAC"/>
    <w:rsid w:val="000C01C4"/>
    <w:rsid w:val="000C048F"/>
    <w:rsid w:val="000C05F6"/>
    <w:rsid w:val="000C0984"/>
    <w:rsid w:val="000C59E0"/>
    <w:rsid w:val="000C6E7C"/>
    <w:rsid w:val="000C6EB3"/>
    <w:rsid w:val="000C7E8B"/>
    <w:rsid w:val="000D269C"/>
    <w:rsid w:val="000D6412"/>
    <w:rsid w:val="000D681B"/>
    <w:rsid w:val="000D7D26"/>
    <w:rsid w:val="000E249A"/>
    <w:rsid w:val="000E3F4F"/>
    <w:rsid w:val="000E5C99"/>
    <w:rsid w:val="000E75F3"/>
    <w:rsid w:val="000F4124"/>
    <w:rsid w:val="000F78E1"/>
    <w:rsid w:val="00100D55"/>
    <w:rsid w:val="00101141"/>
    <w:rsid w:val="001019FA"/>
    <w:rsid w:val="0010321A"/>
    <w:rsid w:val="0010383D"/>
    <w:rsid w:val="001055A2"/>
    <w:rsid w:val="0010619A"/>
    <w:rsid w:val="00106CEB"/>
    <w:rsid w:val="00107CB5"/>
    <w:rsid w:val="001103B2"/>
    <w:rsid w:val="00112D9A"/>
    <w:rsid w:val="00112F97"/>
    <w:rsid w:val="001134CB"/>
    <w:rsid w:val="0011360D"/>
    <w:rsid w:val="00114181"/>
    <w:rsid w:val="00115239"/>
    <w:rsid w:val="001152F6"/>
    <w:rsid w:val="00120D68"/>
    <w:rsid w:val="001212CD"/>
    <w:rsid w:val="0012207F"/>
    <w:rsid w:val="0012459E"/>
    <w:rsid w:val="001246DC"/>
    <w:rsid w:val="001254A6"/>
    <w:rsid w:val="00127A0D"/>
    <w:rsid w:val="001310F0"/>
    <w:rsid w:val="00131FD8"/>
    <w:rsid w:val="00132065"/>
    <w:rsid w:val="00132BD4"/>
    <w:rsid w:val="001337C5"/>
    <w:rsid w:val="00133A90"/>
    <w:rsid w:val="0013645D"/>
    <w:rsid w:val="001378D6"/>
    <w:rsid w:val="00140861"/>
    <w:rsid w:val="0014349F"/>
    <w:rsid w:val="00144242"/>
    <w:rsid w:val="001451AA"/>
    <w:rsid w:val="001454F6"/>
    <w:rsid w:val="0014575F"/>
    <w:rsid w:val="00145920"/>
    <w:rsid w:val="00147894"/>
    <w:rsid w:val="001514BF"/>
    <w:rsid w:val="0015327B"/>
    <w:rsid w:val="00153963"/>
    <w:rsid w:val="00154520"/>
    <w:rsid w:val="0015744E"/>
    <w:rsid w:val="001603AE"/>
    <w:rsid w:val="001608C3"/>
    <w:rsid w:val="00163BCB"/>
    <w:rsid w:val="00165786"/>
    <w:rsid w:val="0016663A"/>
    <w:rsid w:val="00166809"/>
    <w:rsid w:val="0016716D"/>
    <w:rsid w:val="001713AE"/>
    <w:rsid w:val="00171557"/>
    <w:rsid w:val="00171800"/>
    <w:rsid w:val="001745F5"/>
    <w:rsid w:val="00174DC1"/>
    <w:rsid w:val="001808CE"/>
    <w:rsid w:val="00182790"/>
    <w:rsid w:val="00183296"/>
    <w:rsid w:val="001853A8"/>
    <w:rsid w:val="0019066E"/>
    <w:rsid w:val="001912A6"/>
    <w:rsid w:val="00192DB8"/>
    <w:rsid w:val="0019370A"/>
    <w:rsid w:val="001942D5"/>
    <w:rsid w:val="001943FC"/>
    <w:rsid w:val="00194923"/>
    <w:rsid w:val="00194A35"/>
    <w:rsid w:val="001969B2"/>
    <w:rsid w:val="001A2F59"/>
    <w:rsid w:val="001A3A0C"/>
    <w:rsid w:val="001A46FE"/>
    <w:rsid w:val="001A73DA"/>
    <w:rsid w:val="001B098D"/>
    <w:rsid w:val="001B0E9A"/>
    <w:rsid w:val="001B0F56"/>
    <w:rsid w:val="001B4777"/>
    <w:rsid w:val="001B5F0D"/>
    <w:rsid w:val="001B705A"/>
    <w:rsid w:val="001B7568"/>
    <w:rsid w:val="001B7905"/>
    <w:rsid w:val="001C1078"/>
    <w:rsid w:val="001C36A7"/>
    <w:rsid w:val="001C4DEF"/>
    <w:rsid w:val="001C6454"/>
    <w:rsid w:val="001D1081"/>
    <w:rsid w:val="001D4B4A"/>
    <w:rsid w:val="001D77E8"/>
    <w:rsid w:val="001E3B12"/>
    <w:rsid w:val="001E5987"/>
    <w:rsid w:val="001E5EDB"/>
    <w:rsid w:val="001E6022"/>
    <w:rsid w:val="001E75CE"/>
    <w:rsid w:val="001F22E2"/>
    <w:rsid w:val="001F33D5"/>
    <w:rsid w:val="001F5C4E"/>
    <w:rsid w:val="001F67BB"/>
    <w:rsid w:val="001F6C8F"/>
    <w:rsid w:val="00202D48"/>
    <w:rsid w:val="002030E2"/>
    <w:rsid w:val="002047A5"/>
    <w:rsid w:val="00205F4D"/>
    <w:rsid w:val="00212065"/>
    <w:rsid w:val="00214302"/>
    <w:rsid w:val="00216E7F"/>
    <w:rsid w:val="00217133"/>
    <w:rsid w:val="0022031F"/>
    <w:rsid w:val="002228A7"/>
    <w:rsid w:val="00223225"/>
    <w:rsid w:val="002257D0"/>
    <w:rsid w:val="0022731B"/>
    <w:rsid w:val="00237472"/>
    <w:rsid w:val="00240E90"/>
    <w:rsid w:val="0024164B"/>
    <w:rsid w:val="00242801"/>
    <w:rsid w:val="002435DE"/>
    <w:rsid w:val="002448D4"/>
    <w:rsid w:val="002459C3"/>
    <w:rsid w:val="00245D73"/>
    <w:rsid w:val="00250F80"/>
    <w:rsid w:val="002511D0"/>
    <w:rsid w:val="002550C0"/>
    <w:rsid w:val="00260141"/>
    <w:rsid w:val="00264587"/>
    <w:rsid w:val="00267E7D"/>
    <w:rsid w:val="00270FB5"/>
    <w:rsid w:val="0027271B"/>
    <w:rsid w:val="00272D21"/>
    <w:rsid w:val="00274050"/>
    <w:rsid w:val="00275543"/>
    <w:rsid w:val="00276207"/>
    <w:rsid w:val="00276574"/>
    <w:rsid w:val="002813FA"/>
    <w:rsid w:val="00282B95"/>
    <w:rsid w:val="002834D9"/>
    <w:rsid w:val="00283892"/>
    <w:rsid w:val="002854F4"/>
    <w:rsid w:val="002863CF"/>
    <w:rsid w:val="00287EED"/>
    <w:rsid w:val="00291639"/>
    <w:rsid w:val="00292E95"/>
    <w:rsid w:val="002941E1"/>
    <w:rsid w:val="00295980"/>
    <w:rsid w:val="00295C1C"/>
    <w:rsid w:val="00295DDE"/>
    <w:rsid w:val="00297A0A"/>
    <w:rsid w:val="002A10F7"/>
    <w:rsid w:val="002A12CE"/>
    <w:rsid w:val="002A3F24"/>
    <w:rsid w:val="002A43C6"/>
    <w:rsid w:val="002A6C6D"/>
    <w:rsid w:val="002B26D9"/>
    <w:rsid w:val="002B3A00"/>
    <w:rsid w:val="002B41F5"/>
    <w:rsid w:val="002B449D"/>
    <w:rsid w:val="002B47AA"/>
    <w:rsid w:val="002B48C7"/>
    <w:rsid w:val="002B542A"/>
    <w:rsid w:val="002B666C"/>
    <w:rsid w:val="002B67B3"/>
    <w:rsid w:val="002C07AA"/>
    <w:rsid w:val="002C1093"/>
    <w:rsid w:val="002C11E1"/>
    <w:rsid w:val="002C617A"/>
    <w:rsid w:val="002D168C"/>
    <w:rsid w:val="002D1AF4"/>
    <w:rsid w:val="002D35C0"/>
    <w:rsid w:val="002D3DBE"/>
    <w:rsid w:val="002D657F"/>
    <w:rsid w:val="002D6B27"/>
    <w:rsid w:val="002E0C59"/>
    <w:rsid w:val="002E57A6"/>
    <w:rsid w:val="002E65CE"/>
    <w:rsid w:val="002E75BF"/>
    <w:rsid w:val="002F041F"/>
    <w:rsid w:val="002F0F76"/>
    <w:rsid w:val="002F1261"/>
    <w:rsid w:val="002F2E94"/>
    <w:rsid w:val="002F5150"/>
    <w:rsid w:val="002F5A59"/>
    <w:rsid w:val="002F6564"/>
    <w:rsid w:val="002F7D04"/>
    <w:rsid w:val="00300C46"/>
    <w:rsid w:val="00300E0D"/>
    <w:rsid w:val="0030344D"/>
    <w:rsid w:val="0030762D"/>
    <w:rsid w:val="003077EF"/>
    <w:rsid w:val="00307806"/>
    <w:rsid w:val="00311076"/>
    <w:rsid w:val="00311306"/>
    <w:rsid w:val="00311A24"/>
    <w:rsid w:val="00311DF4"/>
    <w:rsid w:val="0031330A"/>
    <w:rsid w:val="00314208"/>
    <w:rsid w:val="003201CB"/>
    <w:rsid w:val="00322750"/>
    <w:rsid w:val="00323E69"/>
    <w:rsid w:val="003243E6"/>
    <w:rsid w:val="00326424"/>
    <w:rsid w:val="00331C28"/>
    <w:rsid w:val="00332534"/>
    <w:rsid w:val="003329D1"/>
    <w:rsid w:val="00332F61"/>
    <w:rsid w:val="003338C9"/>
    <w:rsid w:val="00334A85"/>
    <w:rsid w:val="00335269"/>
    <w:rsid w:val="00336C3B"/>
    <w:rsid w:val="00337BBB"/>
    <w:rsid w:val="00341C3E"/>
    <w:rsid w:val="003432FA"/>
    <w:rsid w:val="00344254"/>
    <w:rsid w:val="00345592"/>
    <w:rsid w:val="00351C71"/>
    <w:rsid w:val="00353B76"/>
    <w:rsid w:val="00360B7A"/>
    <w:rsid w:val="00362767"/>
    <w:rsid w:val="00363436"/>
    <w:rsid w:val="003641D9"/>
    <w:rsid w:val="0036637F"/>
    <w:rsid w:val="003672C2"/>
    <w:rsid w:val="00370050"/>
    <w:rsid w:val="0037086A"/>
    <w:rsid w:val="003709E8"/>
    <w:rsid w:val="00370D88"/>
    <w:rsid w:val="0037118D"/>
    <w:rsid w:val="00371586"/>
    <w:rsid w:val="00372873"/>
    <w:rsid w:val="00372952"/>
    <w:rsid w:val="003730D9"/>
    <w:rsid w:val="0037672F"/>
    <w:rsid w:val="0037759B"/>
    <w:rsid w:val="00380E0A"/>
    <w:rsid w:val="00381537"/>
    <w:rsid w:val="00381D40"/>
    <w:rsid w:val="00382F4E"/>
    <w:rsid w:val="00383238"/>
    <w:rsid w:val="003849B4"/>
    <w:rsid w:val="00385D5E"/>
    <w:rsid w:val="003906E2"/>
    <w:rsid w:val="00391D16"/>
    <w:rsid w:val="003928FC"/>
    <w:rsid w:val="0039380E"/>
    <w:rsid w:val="00393EBF"/>
    <w:rsid w:val="003945CF"/>
    <w:rsid w:val="00394D15"/>
    <w:rsid w:val="00395F8B"/>
    <w:rsid w:val="003968B8"/>
    <w:rsid w:val="00397EE5"/>
    <w:rsid w:val="003A209F"/>
    <w:rsid w:val="003A3202"/>
    <w:rsid w:val="003A4C97"/>
    <w:rsid w:val="003A6699"/>
    <w:rsid w:val="003A77E0"/>
    <w:rsid w:val="003B04FA"/>
    <w:rsid w:val="003B1F9B"/>
    <w:rsid w:val="003B2877"/>
    <w:rsid w:val="003B52CA"/>
    <w:rsid w:val="003B618A"/>
    <w:rsid w:val="003B6D09"/>
    <w:rsid w:val="003C12FD"/>
    <w:rsid w:val="003C3F27"/>
    <w:rsid w:val="003C6A68"/>
    <w:rsid w:val="003D1830"/>
    <w:rsid w:val="003D25E8"/>
    <w:rsid w:val="003D279F"/>
    <w:rsid w:val="003D36FD"/>
    <w:rsid w:val="003D5D9B"/>
    <w:rsid w:val="003D5E91"/>
    <w:rsid w:val="003D69DD"/>
    <w:rsid w:val="003D75A3"/>
    <w:rsid w:val="003E1573"/>
    <w:rsid w:val="003E517B"/>
    <w:rsid w:val="003E7B6E"/>
    <w:rsid w:val="003F1641"/>
    <w:rsid w:val="003F1907"/>
    <w:rsid w:val="004008DE"/>
    <w:rsid w:val="00401EC4"/>
    <w:rsid w:val="00402EEB"/>
    <w:rsid w:val="004056A3"/>
    <w:rsid w:val="00405DDE"/>
    <w:rsid w:val="00407C16"/>
    <w:rsid w:val="004109A7"/>
    <w:rsid w:val="00412B39"/>
    <w:rsid w:val="004140CC"/>
    <w:rsid w:val="00416E23"/>
    <w:rsid w:val="00430239"/>
    <w:rsid w:val="00434E53"/>
    <w:rsid w:val="00435F4A"/>
    <w:rsid w:val="0044035F"/>
    <w:rsid w:val="0044055C"/>
    <w:rsid w:val="004419DF"/>
    <w:rsid w:val="00442A07"/>
    <w:rsid w:val="0044748D"/>
    <w:rsid w:val="00456A83"/>
    <w:rsid w:val="0045754D"/>
    <w:rsid w:val="004628F4"/>
    <w:rsid w:val="004631B8"/>
    <w:rsid w:val="00465F3B"/>
    <w:rsid w:val="004708EA"/>
    <w:rsid w:val="00471F08"/>
    <w:rsid w:val="00472804"/>
    <w:rsid w:val="004735BA"/>
    <w:rsid w:val="004750DB"/>
    <w:rsid w:val="00475609"/>
    <w:rsid w:val="004757EF"/>
    <w:rsid w:val="004758A8"/>
    <w:rsid w:val="004761FF"/>
    <w:rsid w:val="004765E8"/>
    <w:rsid w:val="00476625"/>
    <w:rsid w:val="00476A47"/>
    <w:rsid w:val="00481018"/>
    <w:rsid w:val="004813B1"/>
    <w:rsid w:val="0048273E"/>
    <w:rsid w:val="00482D2D"/>
    <w:rsid w:val="004855A2"/>
    <w:rsid w:val="00485EF9"/>
    <w:rsid w:val="00491254"/>
    <w:rsid w:val="004920A9"/>
    <w:rsid w:val="0049442E"/>
    <w:rsid w:val="00495F40"/>
    <w:rsid w:val="004969D1"/>
    <w:rsid w:val="004A37B0"/>
    <w:rsid w:val="004A516F"/>
    <w:rsid w:val="004A6FE3"/>
    <w:rsid w:val="004A71B1"/>
    <w:rsid w:val="004A7B49"/>
    <w:rsid w:val="004B0865"/>
    <w:rsid w:val="004B0E13"/>
    <w:rsid w:val="004B2BA9"/>
    <w:rsid w:val="004B2FA6"/>
    <w:rsid w:val="004B3619"/>
    <w:rsid w:val="004B4940"/>
    <w:rsid w:val="004B543E"/>
    <w:rsid w:val="004B56BF"/>
    <w:rsid w:val="004B5A67"/>
    <w:rsid w:val="004B6A2A"/>
    <w:rsid w:val="004B7896"/>
    <w:rsid w:val="004B7F72"/>
    <w:rsid w:val="004C0410"/>
    <w:rsid w:val="004D6036"/>
    <w:rsid w:val="004D633E"/>
    <w:rsid w:val="004E1F77"/>
    <w:rsid w:val="004E2990"/>
    <w:rsid w:val="004E4233"/>
    <w:rsid w:val="004E4C36"/>
    <w:rsid w:val="004E7029"/>
    <w:rsid w:val="004E7FE9"/>
    <w:rsid w:val="004F357E"/>
    <w:rsid w:val="004F374A"/>
    <w:rsid w:val="004F3D64"/>
    <w:rsid w:val="004F47B7"/>
    <w:rsid w:val="004F7923"/>
    <w:rsid w:val="005000B4"/>
    <w:rsid w:val="005025E7"/>
    <w:rsid w:val="00503914"/>
    <w:rsid w:val="00504816"/>
    <w:rsid w:val="00506B22"/>
    <w:rsid w:val="00506B4F"/>
    <w:rsid w:val="00515FC9"/>
    <w:rsid w:val="005167C5"/>
    <w:rsid w:val="0051797A"/>
    <w:rsid w:val="00517A5C"/>
    <w:rsid w:val="00520038"/>
    <w:rsid w:val="00521D20"/>
    <w:rsid w:val="005229E5"/>
    <w:rsid w:val="00523AB8"/>
    <w:rsid w:val="00523B6F"/>
    <w:rsid w:val="00527846"/>
    <w:rsid w:val="0052794F"/>
    <w:rsid w:val="005410F4"/>
    <w:rsid w:val="00544201"/>
    <w:rsid w:val="0054664F"/>
    <w:rsid w:val="00546BC6"/>
    <w:rsid w:val="0054749E"/>
    <w:rsid w:val="005475F1"/>
    <w:rsid w:val="005518F6"/>
    <w:rsid w:val="0055329A"/>
    <w:rsid w:val="00553839"/>
    <w:rsid w:val="00557187"/>
    <w:rsid w:val="00557556"/>
    <w:rsid w:val="005614C9"/>
    <w:rsid w:val="00561C24"/>
    <w:rsid w:val="005639E4"/>
    <w:rsid w:val="00563B59"/>
    <w:rsid w:val="005657A8"/>
    <w:rsid w:val="00566096"/>
    <w:rsid w:val="00567FB4"/>
    <w:rsid w:val="005704A3"/>
    <w:rsid w:val="00572399"/>
    <w:rsid w:val="00572842"/>
    <w:rsid w:val="00572A3F"/>
    <w:rsid w:val="005732B1"/>
    <w:rsid w:val="00573790"/>
    <w:rsid w:val="005737B6"/>
    <w:rsid w:val="00573BDC"/>
    <w:rsid w:val="00575D1A"/>
    <w:rsid w:val="00576B78"/>
    <w:rsid w:val="00580B93"/>
    <w:rsid w:val="00583A22"/>
    <w:rsid w:val="00584CDD"/>
    <w:rsid w:val="00587248"/>
    <w:rsid w:val="00587D24"/>
    <w:rsid w:val="00593D6E"/>
    <w:rsid w:val="005953F6"/>
    <w:rsid w:val="00595AF3"/>
    <w:rsid w:val="00597362"/>
    <w:rsid w:val="005A150B"/>
    <w:rsid w:val="005A1CFD"/>
    <w:rsid w:val="005A2815"/>
    <w:rsid w:val="005A33ED"/>
    <w:rsid w:val="005A46A3"/>
    <w:rsid w:val="005B00DC"/>
    <w:rsid w:val="005B115A"/>
    <w:rsid w:val="005B6DAC"/>
    <w:rsid w:val="005C0162"/>
    <w:rsid w:val="005C1102"/>
    <w:rsid w:val="005C20EE"/>
    <w:rsid w:val="005C37C1"/>
    <w:rsid w:val="005C3CCD"/>
    <w:rsid w:val="005C476B"/>
    <w:rsid w:val="005C5EC6"/>
    <w:rsid w:val="005C6DFE"/>
    <w:rsid w:val="005D1698"/>
    <w:rsid w:val="005D2D07"/>
    <w:rsid w:val="005D3550"/>
    <w:rsid w:val="005D3674"/>
    <w:rsid w:val="005D66E5"/>
    <w:rsid w:val="005D6C9F"/>
    <w:rsid w:val="005D7207"/>
    <w:rsid w:val="005D7FE9"/>
    <w:rsid w:val="005E0585"/>
    <w:rsid w:val="005E0F4F"/>
    <w:rsid w:val="005E17AE"/>
    <w:rsid w:val="005E2787"/>
    <w:rsid w:val="005E37D6"/>
    <w:rsid w:val="005E59C8"/>
    <w:rsid w:val="005E5F82"/>
    <w:rsid w:val="005E616A"/>
    <w:rsid w:val="005E7B2C"/>
    <w:rsid w:val="005F13F9"/>
    <w:rsid w:val="005F176F"/>
    <w:rsid w:val="005F193A"/>
    <w:rsid w:val="005F28D1"/>
    <w:rsid w:val="005F3004"/>
    <w:rsid w:val="005F447A"/>
    <w:rsid w:val="005F5ACA"/>
    <w:rsid w:val="005F6449"/>
    <w:rsid w:val="005F6AFA"/>
    <w:rsid w:val="005F70E3"/>
    <w:rsid w:val="006003B8"/>
    <w:rsid w:val="00600876"/>
    <w:rsid w:val="00601564"/>
    <w:rsid w:val="00602558"/>
    <w:rsid w:val="00602A89"/>
    <w:rsid w:val="00605580"/>
    <w:rsid w:val="00606BAF"/>
    <w:rsid w:val="006076E5"/>
    <w:rsid w:val="00610C4E"/>
    <w:rsid w:val="00613549"/>
    <w:rsid w:val="00613DCF"/>
    <w:rsid w:val="0061540E"/>
    <w:rsid w:val="00616733"/>
    <w:rsid w:val="0061709D"/>
    <w:rsid w:val="00617263"/>
    <w:rsid w:val="0061796A"/>
    <w:rsid w:val="0062085F"/>
    <w:rsid w:val="00622A47"/>
    <w:rsid w:val="006254B6"/>
    <w:rsid w:val="00626E2D"/>
    <w:rsid w:val="00626E8B"/>
    <w:rsid w:val="00631E0D"/>
    <w:rsid w:val="006322E8"/>
    <w:rsid w:val="00632581"/>
    <w:rsid w:val="00633164"/>
    <w:rsid w:val="00633B0B"/>
    <w:rsid w:val="00634602"/>
    <w:rsid w:val="00634DE1"/>
    <w:rsid w:val="00637010"/>
    <w:rsid w:val="00637BDF"/>
    <w:rsid w:val="0064101D"/>
    <w:rsid w:val="00642C41"/>
    <w:rsid w:val="00642D9E"/>
    <w:rsid w:val="00643A2C"/>
    <w:rsid w:val="006454F2"/>
    <w:rsid w:val="006505E7"/>
    <w:rsid w:val="00652196"/>
    <w:rsid w:val="00653307"/>
    <w:rsid w:val="0065427C"/>
    <w:rsid w:val="00655644"/>
    <w:rsid w:val="00655F4E"/>
    <w:rsid w:val="006566DB"/>
    <w:rsid w:val="00665555"/>
    <w:rsid w:val="00666EF6"/>
    <w:rsid w:val="00670D03"/>
    <w:rsid w:val="006723DF"/>
    <w:rsid w:val="006776B0"/>
    <w:rsid w:val="00677DBB"/>
    <w:rsid w:val="00682918"/>
    <w:rsid w:val="00685624"/>
    <w:rsid w:val="00685EB5"/>
    <w:rsid w:val="00691C58"/>
    <w:rsid w:val="0069204F"/>
    <w:rsid w:val="00693863"/>
    <w:rsid w:val="00694096"/>
    <w:rsid w:val="006976C1"/>
    <w:rsid w:val="0069791A"/>
    <w:rsid w:val="006A0D93"/>
    <w:rsid w:val="006A3DB0"/>
    <w:rsid w:val="006A5E59"/>
    <w:rsid w:val="006A7056"/>
    <w:rsid w:val="006B1307"/>
    <w:rsid w:val="006B1D6F"/>
    <w:rsid w:val="006B399A"/>
    <w:rsid w:val="006C186E"/>
    <w:rsid w:val="006C234D"/>
    <w:rsid w:val="006C25CB"/>
    <w:rsid w:val="006C3E4C"/>
    <w:rsid w:val="006C5779"/>
    <w:rsid w:val="006C57A2"/>
    <w:rsid w:val="006C6D00"/>
    <w:rsid w:val="006C7E53"/>
    <w:rsid w:val="006D0C24"/>
    <w:rsid w:val="006D0F69"/>
    <w:rsid w:val="006D394C"/>
    <w:rsid w:val="006D4B04"/>
    <w:rsid w:val="006D7AB0"/>
    <w:rsid w:val="006E0671"/>
    <w:rsid w:val="006E2FF8"/>
    <w:rsid w:val="006E30B2"/>
    <w:rsid w:val="006E3142"/>
    <w:rsid w:val="006E4AE4"/>
    <w:rsid w:val="006E5E09"/>
    <w:rsid w:val="006E7D84"/>
    <w:rsid w:val="006F095F"/>
    <w:rsid w:val="006F10C2"/>
    <w:rsid w:val="006F1A91"/>
    <w:rsid w:val="006F201D"/>
    <w:rsid w:val="006F6401"/>
    <w:rsid w:val="006F72F5"/>
    <w:rsid w:val="007005A8"/>
    <w:rsid w:val="00700B3B"/>
    <w:rsid w:val="007037CF"/>
    <w:rsid w:val="007059E1"/>
    <w:rsid w:val="00711417"/>
    <w:rsid w:val="00712BD8"/>
    <w:rsid w:val="00713345"/>
    <w:rsid w:val="0071463F"/>
    <w:rsid w:val="007147B7"/>
    <w:rsid w:val="00715002"/>
    <w:rsid w:val="007166FB"/>
    <w:rsid w:val="00721AD2"/>
    <w:rsid w:val="00722FB9"/>
    <w:rsid w:val="0072488D"/>
    <w:rsid w:val="007258D1"/>
    <w:rsid w:val="00727426"/>
    <w:rsid w:val="0072788B"/>
    <w:rsid w:val="0073085C"/>
    <w:rsid w:val="00733C83"/>
    <w:rsid w:val="007347C5"/>
    <w:rsid w:val="00735DEB"/>
    <w:rsid w:val="00740836"/>
    <w:rsid w:val="00742DEE"/>
    <w:rsid w:val="00742F0E"/>
    <w:rsid w:val="00745038"/>
    <w:rsid w:val="00747446"/>
    <w:rsid w:val="00752A1B"/>
    <w:rsid w:val="00754036"/>
    <w:rsid w:val="00754845"/>
    <w:rsid w:val="007563B5"/>
    <w:rsid w:val="00756F53"/>
    <w:rsid w:val="007577A6"/>
    <w:rsid w:val="00760CDD"/>
    <w:rsid w:val="00762982"/>
    <w:rsid w:val="0076348D"/>
    <w:rsid w:val="007639AC"/>
    <w:rsid w:val="007676FC"/>
    <w:rsid w:val="0077025E"/>
    <w:rsid w:val="00771544"/>
    <w:rsid w:val="007724FD"/>
    <w:rsid w:val="007725C3"/>
    <w:rsid w:val="00773A15"/>
    <w:rsid w:val="00774B11"/>
    <w:rsid w:val="00775282"/>
    <w:rsid w:val="00776DC8"/>
    <w:rsid w:val="00780119"/>
    <w:rsid w:val="0078060D"/>
    <w:rsid w:val="00780741"/>
    <w:rsid w:val="00780EA3"/>
    <w:rsid w:val="00780F29"/>
    <w:rsid w:val="00784BD4"/>
    <w:rsid w:val="007855A4"/>
    <w:rsid w:val="00787F86"/>
    <w:rsid w:val="007901FE"/>
    <w:rsid w:val="00790E12"/>
    <w:rsid w:val="00791462"/>
    <w:rsid w:val="007922CE"/>
    <w:rsid w:val="00793061"/>
    <w:rsid w:val="007934DE"/>
    <w:rsid w:val="00797D35"/>
    <w:rsid w:val="007A05C9"/>
    <w:rsid w:val="007A0982"/>
    <w:rsid w:val="007A2093"/>
    <w:rsid w:val="007A3563"/>
    <w:rsid w:val="007A3D0D"/>
    <w:rsid w:val="007A5049"/>
    <w:rsid w:val="007A591C"/>
    <w:rsid w:val="007B20F9"/>
    <w:rsid w:val="007B4352"/>
    <w:rsid w:val="007B4F7C"/>
    <w:rsid w:val="007B63C7"/>
    <w:rsid w:val="007C1953"/>
    <w:rsid w:val="007C1C58"/>
    <w:rsid w:val="007C463E"/>
    <w:rsid w:val="007C4E96"/>
    <w:rsid w:val="007C5416"/>
    <w:rsid w:val="007C6674"/>
    <w:rsid w:val="007C6E64"/>
    <w:rsid w:val="007C7A71"/>
    <w:rsid w:val="007D249E"/>
    <w:rsid w:val="007D262F"/>
    <w:rsid w:val="007D316B"/>
    <w:rsid w:val="007D6131"/>
    <w:rsid w:val="007D7079"/>
    <w:rsid w:val="007E18E9"/>
    <w:rsid w:val="007E2288"/>
    <w:rsid w:val="007E2971"/>
    <w:rsid w:val="007E40C3"/>
    <w:rsid w:val="007E6401"/>
    <w:rsid w:val="007E6900"/>
    <w:rsid w:val="007E71C0"/>
    <w:rsid w:val="007F1382"/>
    <w:rsid w:val="007F4AFA"/>
    <w:rsid w:val="007F52F0"/>
    <w:rsid w:val="007F54AE"/>
    <w:rsid w:val="007F5B71"/>
    <w:rsid w:val="007F5BDD"/>
    <w:rsid w:val="007F7721"/>
    <w:rsid w:val="007F7980"/>
    <w:rsid w:val="00802C25"/>
    <w:rsid w:val="00803FFC"/>
    <w:rsid w:val="00804091"/>
    <w:rsid w:val="00804481"/>
    <w:rsid w:val="00805760"/>
    <w:rsid w:val="00805C02"/>
    <w:rsid w:val="008105F3"/>
    <w:rsid w:val="00811BF2"/>
    <w:rsid w:val="0081277E"/>
    <w:rsid w:val="008205C3"/>
    <w:rsid w:val="008222D6"/>
    <w:rsid w:val="00822EB5"/>
    <w:rsid w:val="00824F4C"/>
    <w:rsid w:val="00824F6B"/>
    <w:rsid w:val="00826285"/>
    <w:rsid w:val="00830029"/>
    <w:rsid w:val="00835515"/>
    <w:rsid w:val="00836F32"/>
    <w:rsid w:val="00837079"/>
    <w:rsid w:val="00842D9C"/>
    <w:rsid w:val="0084310C"/>
    <w:rsid w:val="0084475F"/>
    <w:rsid w:val="00844873"/>
    <w:rsid w:val="00845B05"/>
    <w:rsid w:val="008462FD"/>
    <w:rsid w:val="00847626"/>
    <w:rsid w:val="00852062"/>
    <w:rsid w:val="00854BB1"/>
    <w:rsid w:val="008565DD"/>
    <w:rsid w:val="008619BF"/>
    <w:rsid w:val="008635D9"/>
    <w:rsid w:val="0086685E"/>
    <w:rsid w:val="00866CCE"/>
    <w:rsid w:val="00877129"/>
    <w:rsid w:val="00885151"/>
    <w:rsid w:val="00891079"/>
    <w:rsid w:val="008921F5"/>
    <w:rsid w:val="00892B82"/>
    <w:rsid w:val="0089463E"/>
    <w:rsid w:val="00894B61"/>
    <w:rsid w:val="00894E54"/>
    <w:rsid w:val="0089519D"/>
    <w:rsid w:val="00896194"/>
    <w:rsid w:val="00896AAC"/>
    <w:rsid w:val="00896ACC"/>
    <w:rsid w:val="008970D3"/>
    <w:rsid w:val="008A1B4F"/>
    <w:rsid w:val="008A2CE2"/>
    <w:rsid w:val="008A3304"/>
    <w:rsid w:val="008A3A8D"/>
    <w:rsid w:val="008A4727"/>
    <w:rsid w:val="008A65B3"/>
    <w:rsid w:val="008A6E97"/>
    <w:rsid w:val="008B0A57"/>
    <w:rsid w:val="008B0E2B"/>
    <w:rsid w:val="008B11CB"/>
    <w:rsid w:val="008B1EBB"/>
    <w:rsid w:val="008B20A1"/>
    <w:rsid w:val="008B4339"/>
    <w:rsid w:val="008B5909"/>
    <w:rsid w:val="008B7314"/>
    <w:rsid w:val="008C3776"/>
    <w:rsid w:val="008C5A53"/>
    <w:rsid w:val="008C77ED"/>
    <w:rsid w:val="008D03A0"/>
    <w:rsid w:val="008D03CB"/>
    <w:rsid w:val="008D2996"/>
    <w:rsid w:val="008D3971"/>
    <w:rsid w:val="008D3D22"/>
    <w:rsid w:val="008D5180"/>
    <w:rsid w:val="008E05B6"/>
    <w:rsid w:val="008E0A08"/>
    <w:rsid w:val="008E138F"/>
    <w:rsid w:val="008E1B6C"/>
    <w:rsid w:val="008E277E"/>
    <w:rsid w:val="008E375B"/>
    <w:rsid w:val="008E38A2"/>
    <w:rsid w:val="008E4220"/>
    <w:rsid w:val="008E4805"/>
    <w:rsid w:val="008E59D2"/>
    <w:rsid w:val="008F07CC"/>
    <w:rsid w:val="008F1014"/>
    <w:rsid w:val="008F3D19"/>
    <w:rsid w:val="008F4131"/>
    <w:rsid w:val="008F4917"/>
    <w:rsid w:val="008F49BB"/>
    <w:rsid w:val="009040A0"/>
    <w:rsid w:val="00905B64"/>
    <w:rsid w:val="00906347"/>
    <w:rsid w:val="009144CA"/>
    <w:rsid w:val="009162D5"/>
    <w:rsid w:val="00916896"/>
    <w:rsid w:val="009169D2"/>
    <w:rsid w:val="00917FC9"/>
    <w:rsid w:val="0092173F"/>
    <w:rsid w:val="009228BC"/>
    <w:rsid w:val="00925477"/>
    <w:rsid w:val="00927134"/>
    <w:rsid w:val="0093444E"/>
    <w:rsid w:val="009346F8"/>
    <w:rsid w:val="00935FE8"/>
    <w:rsid w:val="00937E13"/>
    <w:rsid w:val="009404B1"/>
    <w:rsid w:val="00943DD5"/>
    <w:rsid w:val="00945325"/>
    <w:rsid w:val="00951E9A"/>
    <w:rsid w:val="00951FA4"/>
    <w:rsid w:val="00952F1C"/>
    <w:rsid w:val="00960ADD"/>
    <w:rsid w:val="00960F92"/>
    <w:rsid w:val="009648C8"/>
    <w:rsid w:val="00964E7E"/>
    <w:rsid w:val="00965DA4"/>
    <w:rsid w:val="00971254"/>
    <w:rsid w:val="00980AE8"/>
    <w:rsid w:val="00980B24"/>
    <w:rsid w:val="0098166C"/>
    <w:rsid w:val="00982F01"/>
    <w:rsid w:val="00983225"/>
    <w:rsid w:val="0098735B"/>
    <w:rsid w:val="00992850"/>
    <w:rsid w:val="00994235"/>
    <w:rsid w:val="00994782"/>
    <w:rsid w:val="00996CB3"/>
    <w:rsid w:val="00996CEC"/>
    <w:rsid w:val="009A11C3"/>
    <w:rsid w:val="009A203A"/>
    <w:rsid w:val="009A3B9E"/>
    <w:rsid w:val="009A680F"/>
    <w:rsid w:val="009B6BB3"/>
    <w:rsid w:val="009B6C23"/>
    <w:rsid w:val="009B6CF8"/>
    <w:rsid w:val="009C0373"/>
    <w:rsid w:val="009C16E0"/>
    <w:rsid w:val="009C1E97"/>
    <w:rsid w:val="009C244F"/>
    <w:rsid w:val="009C690F"/>
    <w:rsid w:val="009C695D"/>
    <w:rsid w:val="009C6D09"/>
    <w:rsid w:val="009D1527"/>
    <w:rsid w:val="009D1BE2"/>
    <w:rsid w:val="009D28FF"/>
    <w:rsid w:val="009D2C91"/>
    <w:rsid w:val="009D2E8D"/>
    <w:rsid w:val="009D6254"/>
    <w:rsid w:val="009D717D"/>
    <w:rsid w:val="009E11ED"/>
    <w:rsid w:val="009E25C9"/>
    <w:rsid w:val="009E5030"/>
    <w:rsid w:val="009E61A9"/>
    <w:rsid w:val="009E6882"/>
    <w:rsid w:val="009F0314"/>
    <w:rsid w:val="009F0F0F"/>
    <w:rsid w:val="009F1E3F"/>
    <w:rsid w:val="009F218A"/>
    <w:rsid w:val="009F26C5"/>
    <w:rsid w:val="009F2A20"/>
    <w:rsid w:val="009F2FE3"/>
    <w:rsid w:val="009F3AF6"/>
    <w:rsid w:val="00A0398A"/>
    <w:rsid w:val="00A05028"/>
    <w:rsid w:val="00A05C80"/>
    <w:rsid w:val="00A0609E"/>
    <w:rsid w:val="00A06693"/>
    <w:rsid w:val="00A11568"/>
    <w:rsid w:val="00A12DD6"/>
    <w:rsid w:val="00A139FD"/>
    <w:rsid w:val="00A169ED"/>
    <w:rsid w:val="00A17683"/>
    <w:rsid w:val="00A20B7F"/>
    <w:rsid w:val="00A2333A"/>
    <w:rsid w:val="00A2435F"/>
    <w:rsid w:val="00A24FEE"/>
    <w:rsid w:val="00A2574E"/>
    <w:rsid w:val="00A25BE1"/>
    <w:rsid w:val="00A2701F"/>
    <w:rsid w:val="00A31BB6"/>
    <w:rsid w:val="00A33676"/>
    <w:rsid w:val="00A35FBB"/>
    <w:rsid w:val="00A41640"/>
    <w:rsid w:val="00A41B4C"/>
    <w:rsid w:val="00A4371D"/>
    <w:rsid w:val="00A45CB3"/>
    <w:rsid w:val="00A46DA8"/>
    <w:rsid w:val="00A47AA0"/>
    <w:rsid w:val="00A47C7F"/>
    <w:rsid w:val="00A51559"/>
    <w:rsid w:val="00A52138"/>
    <w:rsid w:val="00A5483A"/>
    <w:rsid w:val="00A54CC1"/>
    <w:rsid w:val="00A56F97"/>
    <w:rsid w:val="00A57CB2"/>
    <w:rsid w:val="00A6042E"/>
    <w:rsid w:val="00A6057B"/>
    <w:rsid w:val="00A62028"/>
    <w:rsid w:val="00A62508"/>
    <w:rsid w:val="00A6349A"/>
    <w:rsid w:val="00A636D5"/>
    <w:rsid w:val="00A63A36"/>
    <w:rsid w:val="00A63E8B"/>
    <w:rsid w:val="00A7001C"/>
    <w:rsid w:val="00A702CA"/>
    <w:rsid w:val="00A7082D"/>
    <w:rsid w:val="00A720C8"/>
    <w:rsid w:val="00A74ED7"/>
    <w:rsid w:val="00A76B52"/>
    <w:rsid w:val="00A80033"/>
    <w:rsid w:val="00A82641"/>
    <w:rsid w:val="00A82CE7"/>
    <w:rsid w:val="00A82F66"/>
    <w:rsid w:val="00A83D4C"/>
    <w:rsid w:val="00A847D2"/>
    <w:rsid w:val="00A86965"/>
    <w:rsid w:val="00A87C09"/>
    <w:rsid w:val="00A9019F"/>
    <w:rsid w:val="00A904FE"/>
    <w:rsid w:val="00A9098A"/>
    <w:rsid w:val="00A928A4"/>
    <w:rsid w:val="00A92CAF"/>
    <w:rsid w:val="00AA09A5"/>
    <w:rsid w:val="00AA24B1"/>
    <w:rsid w:val="00AA254B"/>
    <w:rsid w:val="00AA2741"/>
    <w:rsid w:val="00AA3128"/>
    <w:rsid w:val="00AA4974"/>
    <w:rsid w:val="00AA5F8C"/>
    <w:rsid w:val="00AA6A82"/>
    <w:rsid w:val="00AA74D7"/>
    <w:rsid w:val="00AA75ED"/>
    <w:rsid w:val="00AB08E0"/>
    <w:rsid w:val="00AB1C5D"/>
    <w:rsid w:val="00AB3B66"/>
    <w:rsid w:val="00AB4CBA"/>
    <w:rsid w:val="00AB6FC7"/>
    <w:rsid w:val="00AB7E58"/>
    <w:rsid w:val="00AC0117"/>
    <w:rsid w:val="00AC15D9"/>
    <w:rsid w:val="00AC2CB7"/>
    <w:rsid w:val="00AC4AE2"/>
    <w:rsid w:val="00AC5D7A"/>
    <w:rsid w:val="00AD048B"/>
    <w:rsid w:val="00AD15E0"/>
    <w:rsid w:val="00AD18CF"/>
    <w:rsid w:val="00AD4775"/>
    <w:rsid w:val="00AD6F7B"/>
    <w:rsid w:val="00AD75F5"/>
    <w:rsid w:val="00AE039F"/>
    <w:rsid w:val="00AE115C"/>
    <w:rsid w:val="00AE377F"/>
    <w:rsid w:val="00AE4004"/>
    <w:rsid w:val="00AE50E2"/>
    <w:rsid w:val="00AE6CF6"/>
    <w:rsid w:val="00AE7CF3"/>
    <w:rsid w:val="00AF5C2F"/>
    <w:rsid w:val="00AF7622"/>
    <w:rsid w:val="00AF7B83"/>
    <w:rsid w:val="00B00323"/>
    <w:rsid w:val="00B028B1"/>
    <w:rsid w:val="00B033C6"/>
    <w:rsid w:val="00B04ABF"/>
    <w:rsid w:val="00B11603"/>
    <w:rsid w:val="00B11861"/>
    <w:rsid w:val="00B11A92"/>
    <w:rsid w:val="00B12EBF"/>
    <w:rsid w:val="00B13F38"/>
    <w:rsid w:val="00B15549"/>
    <w:rsid w:val="00B22FF9"/>
    <w:rsid w:val="00B23DDB"/>
    <w:rsid w:val="00B276FC"/>
    <w:rsid w:val="00B301AB"/>
    <w:rsid w:val="00B311FC"/>
    <w:rsid w:val="00B320BC"/>
    <w:rsid w:val="00B323E2"/>
    <w:rsid w:val="00B32577"/>
    <w:rsid w:val="00B36B1D"/>
    <w:rsid w:val="00B36BB9"/>
    <w:rsid w:val="00B40F79"/>
    <w:rsid w:val="00B4127C"/>
    <w:rsid w:val="00B41497"/>
    <w:rsid w:val="00B41685"/>
    <w:rsid w:val="00B43774"/>
    <w:rsid w:val="00B50818"/>
    <w:rsid w:val="00B5154E"/>
    <w:rsid w:val="00B51D88"/>
    <w:rsid w:val="00B52A09"/>
    <w:rsid w:val="00B54D30"/>
    <w:rsid w:val="00B5776E"/>
    <w:rsid w:val="00B61640"/>
    <w:rsid w:val="00B6357C"/>
    <w:rsid w:val="00B63CD9"/>
    <w:rsid w:val="00B65364"/>
    <w:rsid w:val="00B65ECA"/>
    <w:rsid w:val="00B67D8F"/>
    <w:rsid w:val="00B70AAC"/>
    <w:rsid w:val="00B70DD0"/>
    <w:rsid w:val="00B7119F"/>
    <w:rsid w:val="00B728E5"/>
    <w:rsid w:val="00B7318F"/>
    <w:rsid w:val="00B74BA0"/>
    <w:rsid w:val="00B74F9E"/>
    <w:rsid w:val="00B7682D"/>
    <w:rsid w:val="00B8166A"/>
    <w:rsid w:val="00B8305D"/>
    <w:rsid w:val="00B830B3"/>
    <w:rsid w:val="00B830C1"/>
    <w:rsid w:val="00B83977"/>
    <w:rsid w:val="00B85CB7"/>
    <w:rsid w:val="00B90BCF"/>
    <w:rsid w:val="00B92FE8"/>
    <w:rsid w:val="00B93676"/>
    <w:rsid w:val="00BA068B"/>
    <w:rsid w:val="00BA10E2"/>
    <w:rsid w:val="00BA4F52"/>
    <w:rsid w:val="00BA57A6"/>
    <w:rsid w:val="00BA5D33"/>
    <w:rsid w:val="00BA6E61"/>
    <w:rsid w:val="00BB05F6"/>
    <w:rsid w:val="00BB1460"/>
    <w:rsid w:val="00BB1D94"/>
    <w:rsid w:val="00BB5D8E"/>
    <w:rsid w:val="00BB6A9B"/>
    <w:rsid w:val="00BC093E"/>
    <w:rsid w:val="00BC1E60"/>
    <w:rsid w:val="00BC2E1E"/>
    <w:rsid w:val="00BC343C"/>
    <w:rsid w:val="00BC450E"/>
    <w:rsid w:val="00BC4784"/>
    <w:rsid w:val="00BC53E3"/>
    <w:rsid w:val="00BC543B"/>
    <w:rsid w:val="00BC631A"/>
    <w:rsid w:val="00BC7C42"/>
    <w:rsid w:val="00BD1A3D"/>
    <w:rsid w:val="00BD3BDB"/>
    <w:rsid w:val="00BD3E93"/>
    <w:rsid w:val="00BD6A99"/>
    <w:rsid w:val="00BD7AA4"/>
    <w:rsid w:val="00BE057D"/>
    <w:rsid w:val="00BE3ADD"/>
    <w:rsid w:val="00BE3C25"/>
    <w:rsid w:val="00BE4FBF"/>
    <w:rsid w:val="00BE54C8"/>
    <w:rsid w:val="00BF09E2"/>
    <w:rsid w:val="00BF382C"/>
    <w:rsid w:val="00BF7118"/>
    <w:rsid w:val="00BF761F"/>
    <w:rsid w:val="00C011A4"/>
    <w:rsid w:val="00C018E6"/>
    <w:rsid w:val="00C03A1D"/>
    <w:rsid w:val="00C03BB1"/>
    <w:rsid w:val="00C03D32"/>
    <w:rsid w:val="00C03EA4"/>
    <w:rsid w:val="00C0656C"/>
    <w:rsid w:val="00C070D4"/>
    <w:rsid w:val="00C07CF6"/>
    <w:rsid w:val="00C1081B"/>
    <w:rsid w:val="00C10A27"/>
    <w:rsid w:val="00C1191D"/>
    <w:rsid w:val="00C11CEC"/>
    <w:rsid w:val="00C14412"/>
    <w:rsid w:val="00C148F9"/>
    <w:rsid w:val="00C1562A"/>
    <w:rsid w:val="00C16012"/>
    <w:rsid w:val="00C21DD6"/>
    <w:rsid w:val="00C21EBD"/>
    <w:rsid w:val="00C21F41"/>
    <w:rsid w:val="00C22492"/>
    <w:rsid w:val="00C22595"/>
    <w:rsid w:val="00C22989"/>
    <w:rsid w:val="00C235B5"/>
    <w:rsid w:val="00C240B9"/>
    <w:rsid w:val="00C25E5C"/>
    <w:rsid w:val="00C27801"/>
    <w:rsid w:val="00C3049F"/>
    <w:rsid w:val="00C30A31"/>
    <w:rsid w:val="00C32F62"/>
    <w:rsid w:val="00C33246"/>
    <w:rsid w:val="00C333D7"/>
    <w:rsid w:val="00C33DEF"/>
    <w:rsid w:val="00C345C2"/>
    <w:rsid w:val="00C356DF"/>
    <w:rsid w:val="00C36639"/>
    <w:rsid w:val="00C44F94"/>
    <w:rsid w:val="00C46E67"/>
    <w:rsid w:val="00C478D2"/>
    <w:rsid w:val="00C50806"/>
    <w:rsid w:val="00C54905"/>
    <w:rsid w:val="00C55DE7"/>
    <w:rsid w:val="00C613AB"/>
    <w:rsid w:val="00C62CEB"/>
    <w:rsid w:val="00C63B58"/>
    <w:rsid w:val="00C64480"/>
    <w:rsid w:val="00C645A8"/>
    <w:rsid w:val="00C657B8"/>
    <w:rsid w:val="00C67214"/>
    <w:rsid w:val="00C71390"/>
    <w:rsid w:val="00C72A59"/>
    <w:rsid w:val="00C72BAE"/>
    <w:rsid w:val="00C73EEC"/>
    <w:rsid w:val="00C74357"/>
    <w:rsid w:val="00C753AD"/>
    <w:rsid w:val="00C76664"/>
    <w:rsid w:val="00C76D89"/>
    <w:rsid w:val="00C76DEE"/>
    <w:rsid w:val="00C8004F"/>
    <w:rsid w:val="00C80505"/>
    <w:rsid w:val="00C80896"/>
    <w:rsid w:val="00C80CEA"/>
    <w:rsid w:val="00C826E5"/>
    <w:rsid w:val="00C82D99"/>
    <w:rsid w:val="00C84899"/>
    <w:rsid w:val="00C84A22"/>
    <w:rsid w:val="00C850C7"/>
    <w:rsid w:val="00C8686E"/>
    <w:rsid w:val="00C9090D"/>
    <w:rsid w:val="00C91D35"/>
    <w:rsid w:val="00C926D8"/>
    <w:rsid w:val="00C95447"/>
    <w:rsid w:val="00CA10AE"/>
    <w:rsid w:val="00CA6442"/>
    <w:rsid w:val="00CA6604"/>
    <w:rsid w:val="00CB11EB"/>
    <w:rsid w:val="00CB6349"/>
    <w:rsid w:val="00CC1A73"/>
    <w:rsid w:val="00CC4697"/>
    <w:rsid w:val="00CC65F7"/>
    <w:rsid w:val="00CC6C14"/>
    <w:rsid w:val="00CD00B3"/>
    <w:rsid w:val="00CD0B1A"/>
    <w:rsid w:val="00CD1A55"/>
    <w:rsid w:val="00CD2326"/>
    <w:rsid w:val="00CD3BAD"/>
    <w:rsid w:val="00CD6DD5"/>
    <w:rsid w:val="00CE0710"/>
    <w:rsid w:val="00CE53BD"/>
    <w:rsid w:val="00CE6069"/>
    <w:rsid w:val="00CE66E1"/>
    <w:rsid w:val="00CE7D8C"/>
    <w:rsid w:val="00CF2A50"/>
    <w:rsid w:val="00CF2F18"/>
    <w:rsid w:val="00CF56C2"/>
    <w:rsid w:val="00CF6B43"/>
    <w:rsid w:val="00CF7239"/>
    <w:rsid w:val="00CF72FE"/>
    <w:rsid w:val="00CF7C5F"/>
    <w:rsid w:val="00D01011"/>
    <w:rsid w:val="00D04150"/>
    <w:rsid w:val="00D0526A"/>
    <w:rsid w:val="00D069B6"/>
    <w:rsid w:val="00D07282"/>
    <w:rsid w:val="00D07F3E"/>
    <w:rsid w:val="00D1023F"/>
    <w:rsid w:val="00D11551"/>
    <w:rsid w:val="00D1168D"/>
    <w:rsid w:val="00D155F3"/>
    <w:rsid w:val="00D1732E"/>
    <w:rsid w:val="00D217CA"/>
    <w:rsid w:val="00D2185A"/>
    <w:rsid w:val="00D2450D"/>
    <w:rsid w:val="00D30F32"/>
    <w:rsid w:val="00D31BD1"/>
    <w:rsid w:val="00D31CF6"/>
    <w:rsid w:val="00D33ADD"/>
    <w:rsid w:val="00D40E0C"/>
    <w:rsid w:val="00D413D6"/>
    <w:rsid w:val="00D43DB0"/>
    <w:rsid w:val="00D50028"/>
    <w:rsid w:val="00D52AAB"/>
    <w:rsid w:val="00D54AD0"/>
    <w:rsid w:val="00D56093"/>
    <w:rsid w:val="00D60814"/>
    <w:rsid w:val="00D630E3"/>
    <w:rsid w:val="00D634A8"/>
    <w:rsid w:val="00D665E0"/>
    <w:rsid w:val="00D67110"/>
    <w:rsid w:val="00D67207"/>
    <w:rsid w:val="00D67C5E"/>
    <w:rsid w:val="00D7010E"/>
    <w:rsid w:val="00D7013F"/>
    <w:rsid w:val="00D7048B"/>
    <w:rsid w:val="00D70BE6"/>
    <w:rsid w:val="00D70D47"/>
    <w:rsid w:val="00D73EC6"/>
    <w:rsid w:val="00D754F8"/>
    <w:rsid w:val="00D7631A"/>
    <w:rsid w:val="00D808E5"/>
    <w:rsid w:val="00D81670"/>
    <w:rsid w:val="00D90BC9"/>
    <w:rsid w:val="00D90C3C"/>
    <w:rsid w:val="00DA0D79"/>
    <w:rsid w:val="00DA0E21"/>
    <w:rsid w:val="00DA17A8"/>
    <w:rsid w:val="00DA19A1"/>
    <w:rsid w:val="00DA2871"/>
    <w:rsid w:val="00DA4443"/>
    <w:rsid w:val="00DA56D3"/>
    <w:rsid w:val="00DA586F"/>
    <w:rsid w:val="00DA6565"/>
    <w:rsid w:val="00DA73CD"/>
    <w:rsid w:val="00DA7C5D"/>
    <w:rsid w:val="00DB172E"/>
    <w:rsid w:val="00DB1B80"/>
    <w:rsid w:val="00DB405F"/>
    <w:rsid w:val="00DB633E"/>
    <w:rsid w:val="00DB6D3D"/>
    <w:rsid w:val="00DC16CB"/>
    <w:rsid w:val="00DC2E16"/>
    <w:rsid w:val="00DC7742"/>
    <w:rsid w:val="00DD2258"/>
    <w:rsid w:val="00DD2669"/>
    <w:rsid w:val="00DD4422"/>
    <w:rsid w:val="00DD6DAE"/>
    <w:rsid w:val="00DD7ADB"/>
    <w:rsid w:val="00DE2686"/>
    <w:rsid w:val="00DE3776"/>
    <w:rsid w:val="00DF1DCE"/>
    <w:rsid w:val="00DF6C88"/>
    <w:rsid w:val="00DF70EA"/>
    <w:rsid w:val="00DF7503"/>
    <w:rsid w:val="00E02F88"/>
    <w:rsid w:val="00E04545"/>
    <w:rsid w:val="00E11A2E"/>
    <w:rsid w:val="00E12ED7"/>
    <w:rsid w:val="00E13021"/>
    <w:rsid w:val="00E13894"/>
    <w:rsid w:val="00E14DC9"/>
    <w:rsid w:val="00E14F75"/>
    <w:rsid w:val="00E15448"/>
    <w:rsid w:val="00E24696"/>
    <w:rsid w:val="00E271B4"/>
    <w:rsid w:val="00E27843"/>
    <w:rsid w:val="00E27C14"/>
    <w:rsid w:val="00E3160B"/>
    <w:rsid w:val="00E347F5"/>
    <w:rsid w:val="00E36A87"/>
    <w:rsid w:val="00E40672"/>
    <w:rsid w:val="00E42F99"/>
    <w:rsid w:val="00E431DD"/>
    <w:rsid w:val="00E45CC4"/>
    <w:rsid w:val="00E46BB2"/>
    <w:rsid w:val="00E5374D"/>
    <w:rsid w:val="00E538D9"/>
    <w:rsid w:val="00E547A2"/>
    <w:rsid w:val="00E54CB6"/>
    <w:rsid w:val="00E56A9F"/>
    <w:rsid w:val="00E667E9"/>
    <w:rsid w:val="00E677EB"/>
    <w:rsid w:val="00E70436"/>
    <w:rsid w:val="00E72373"/>
    <w:rsid w:val="00E731EB"/>
    <w:rsid w:val="00E759B8"/>
    <w:rsid w:val="00E767F8"/>
    <w:rsid w:val="00E80AC8"/>
    <w:rsid w:val="00E815EC"/>
    <w:rsid w:val="00E816FC"/>
    <w:rsid w:val="00E866AA"/>
    <w:rsid w:val="00E9229D"/>
    <w:rsid w:val="00E92D23"/>
    <w:rsid w:val="00E96A94"/>
    <w:rsid w:val="00EA46DF"/>
    <w:rsid w:val="00EA7F91"/>
    <w:rsid w:val="00EB4550"/>
    <w:rsid w:val="00EB6617"/>
    <w:rsid w:val="00EC20F9"/>
    <w:rsid w:val="00EC3914"/>
    <w:rsid w:val="00EC65D1"/>
    <w:rsid w:val="00EC758B"/>
    <w:rsid w:val="00ED0EFA"/>
    <w:rsid w:val="00ED1785"/>
    <w:rsid w:val="00ED1CF1"/>
    <w:rsid w:val="00ED2169"/>
    <w:rsid w:val="00EE0353"/>
    <w:rsid w:val="00EE301E"/>
    <w:rsid w:val="00EE447C"/>
    <w:rsid w:val="00EF29D2"/>
    <w:rsid w:val="00EF3525"/>
    <w:rsid w:val="00EF68D1"/>
    <w:rsid w:val="00F01D5D"/>
    <w:rsid w:val="00F01DAA"/>
    <w:rsid w:val="00F030FA"/>
    <w:rsid w:val="00F032A8"/>
    <w:rsid w:val="00F051F5"/>
    <w:rsid w:val="00F061AF"/>
    <w:rsid w:val="00F06C80"/>
    <w:rsid w:val="00F0765C"/>
    <w:rsid w:val="00F0770C"/>
    <w:rsid w:val="00F111D4"/>
    <w:rsid w:val="00F1199E"/>
    <w:rsid w:val="00F14CAB"/>
    <w:rsid w:val="00F15E9B"/>
    <w:rsid w:val="00F16BFC"/>
    <w:rsid w:val="00F17D26"/>
    <w:rsid w:val="00F20007"/>
    <w:rsid w:val="00F23C98"/>
    <w:rsid w:val="00F24C79"/>
    <w:rsid w:val="00F25747"/>
    <w:rsid w:val="00F32AB9"/>
    <w:rsid w:val="00F360F0"/>
    <w:rsid w:val="00F37C44"/>
    <w:rsid w:val="00F40CE1"/>
    <w:rsid w:val="00F41528"/>
    <w:rsid w:val="00F41565"/>
    <w:rsid w:val="00F41F3B"/>
    <w:rsid w:val="00F4364F"/>
    <w:rsid w:val="00F43F69"/>
    <w:rsid w:val="00F46477"/>
    <w:rsid w:val="00F47A98"/>
    <w:rsid w:val="00F50CD2"/>
    <w:rsid w:val="00F521BA"/>
    <w:rsid w:val="00F52E8F"/>
    <w:rsid w:val="00F54C1C"/>
    <w:rsid w:val="00F57546"/>
    <w:rsid w:val="00F575FE"/>
    <w:rsid w:val="00F60060"/>
    <w:rsid w:val="00F615CD"/>
    <w:rsid w:val="00F617E8"/>
    <w:rsid w:val="00F63370"/>
    <w:rsid w:val="00F6452C"/>
    <w:rsid w:val="00F64758"/>
    <w:rsid w:val="00F64D1A"/>
    <w:rsid w:val="00F6594D"/>
    <w:rsid w:val="00F65FD1"/>
    <w:rsid w:val="00F70E5F"/>
    <w:rsid w:val="00F742F1"/>
    <w:rsid w:val="00F75001"/>
    <w:rsid w:val="00F75ED2"/>
    <w:rsid w:val="00F76C1C"/>
    <w:rsid w:val="00F77995"/>
    <w:rsid w:val="00F82DF3"/>
    <w:rsid w:val="00F86095"/>
    <w:rsid w:val="00F902FD"/>
    <w:rsid w:val="00F946F8"/>
    <w:rsid w:val="00F95E43"/>
    <w:rsid w:val="00F962DD"/>
    <w:rsid w:val="00FA0D18"/>
    <w:rsid w:val="00FA140C"/>
    <w:rsid w:val="00FA7962"/>
    <w:rsid w:val="00FB0584"/>
    <w:rsid w:val="00FB074C"/>
    <w:rsid w:val="00FB5EB7"/>
    <w:rsid w:val="00FB7784"/>
    <w:rsid w:val="00FC1017"/>
    <w:rsid w:val="00FC2C95"/>
    <w:rsid w:val="00FC2F00"/>
    <w:rsid w:val="00FC4BFD"/>
    <w:rsid w:val="00FC5FF0"/>
    <w:rsid w:val="00FD231F"/>
    <w:rsid w:val="00FD3917"/>
    <w:rsid w:val="00FD428B"/>
    <w:rsid w:val="00FD5A94"/>
    <w:rsid w:val="00FD76EC"/>
    <w:rsid w:val="00FD7DB5"/>
    <w:rsid w:val="00FE0E7D"/>
    <w:rsid w:val="00FE3641"/>
    <w:rsid w:val="00FE5698"/>
    <w:rsid w:val="00FF15C4"/>
    <w:rsid w:val="00FF1735"/>
    <w:rsid w:val="00FF36E3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CB16"/>
  <w15:chartTrackingRefBased/>
  <w15:docId w15:val="{FB121252-AA77-4D25-8FCD-16A0EB20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0D"/>
    <w:pPr>
      <w:spacing w:before="120" w:after="120" w:line="276" w:lineRule="auto"/>
    </w:pPr>
    <w:rPr>
      <w:rFonts w:ascii="Calibri" w:hAnsi="Calibri" w:cs="Arial"/>
      <w:sz w:val="24"/>
      <w:lang w:val="es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300C46"/>
    <w:pPr>
      <w:autoSpaceDE w:val="0"/>
      <w:autoSpaceDN w:val="0"/>
      <w:adjustRightInd w:val="0"/>
      <w:spacing w:before="0" w:after="0" w:line="240" w:lineRule="auto"/>
      <w:ind w:left="40"/>
      <w:outlineLvl w:val="0"/>
    </w:pPr>
    <w:rPr>
      <w:rFonts w:ascii="Arial" w:hAnsi="Arial"/>
      <w:b/>
      <w:bCs/>
      <w:sz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mentario">
    <w:name w:val="comentario"/>
    <w:basedOn w:val="Normal"/>
    <w:link w:val="comentarioCar"/>
    <w:autoRedefine/>
    <w:qFormat/>
    <w:rsid w:val="00D56093"/>
    <w:pPr>
      <w:shd w:val="clear" w:color="auto" w:fill="FFFF00"/>
    </w:pPr>
    <w:rPr>
      <w:color w:val="000000" w:themeColor="text1"/>
      <w:sz w:val="20"/>
      <w:szCs w:val="20"/>
      <w:lang w:val="es-ES"/>
    </w:rPr>
  </w:style>
  <w:style w:type="character" w:customStyle="1" w:styleId="comentarioCar">
    <w:name w:val="comentario Car"/>
    <w:basedOn w:val="Fuentedeprrafopredeter"/>
    <w:link w:val="comentario"/>
    <w:rsid w:val="00D56093"/>
    <w:rPr>
      <w:color w:val="000000" w:themeColor="text1"/>
      <w:sz w:val="20"/>
      <w:szCs w:val="20"/>
      <w:shd w:val="clear" w:color="auto" w:fill="FFFF00"/>
    </w:rPr>
  </w:style>
  <w:style w:type="paragraph" w:styleId="NormalWeb">
    <w:name w:val="Normal (Web)"/>
    <w:basedOn w:val="Normal"/>
    <w:uiPriority w:val="99"/>
    <w:unhideWhenUsed/>
    <w:rsid w:val="00DB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DB633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C343C"/>
    <w:pPr>
      <w:autoSpaceDE w:val="0"/>
      <w:autoSpaceDN w:val="0"/>
      <w:adjustRightInd w:val="0"/>
      <w:spacing w:before="0" w:after="0" w:line="240" w:lineRule="auto"/>
      <w:ind w:left="40"/>
    </w:pPr>
    <w:rPr>
      <w:rFonts w:ascii="Arial" w:hAnsi="Arial"/>
      <w:b/>
      <w:bCs/>
      <w:szCs w:val="24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343C"/>
    <w:rPr>
      <w:rFonts w:ascii="Arial" w:hAnsi="Arial" w:cs="Arial"/>
      <w:b/>
      <w:bCs/>
      <w:sz w:val="24"/>
      <w:szCs w:val="24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00300C46"/>
    <w:rPr>
      <w:rFonts w:ascii="Arial" w:hAnsi="Arial" w:cs="Arial"/>
      <w:b/>
      <w:bCs/>
      <w:lang w:val="ca-ES"/>
    </w:rPr>
  </w:style>
  <w:style w:type="paragraph" w:styleId="Prrafodelista">
    <w:name w:val="List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Default">
    <w:name w:val="Default"/>
    <w:rsid w:val="001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Revisin">
    <w:name w:val="Revision"/>
    <w:hidden/>
    <w:uiPriority w:val="99"/>
    <w:semiHidden/>
    <w:rsid w:val="00AD6F7B"/>
    <w:pPr>
      <w:spacing w:after="0" w:line="240" w:lineRule="auto"/>
    </w:pPr>
    <w:rPr>
      <w:rFonts w:ascii="Calibri" w:hAnsi="Calibri" w:cs="Arial"/>
      <w:sz w:val="24"/>
      <w:lang w:val="e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56A83"/>
  </w:style>
  <w:style w:type="character" w:styleId="Refdecomentario">
    <w:name w:val="annotation reference"/>
    <w:basedOn w:val="Fuentedeprrafopredeter"/>
    <w:uiPriority w:val="99"/>
    <w:semiHidden/>
    <w:unhideWhenUsed/>
    <w:rsid w:val="000140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0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020"/>
    <w:rPr>
      <w:rFonts w:ascii="Calibri" w:hAnsi="Calibri" w:cs="Arial"/>
      <w:sz w:val="20"/>
      <w:szCs w:val="20"/>
      <w:lang w:val="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0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020"/>
    <w:rPr>
      <w:rFonts w:ascii="Calibri" w:hAnsi="Calibri" w:cs="Arial"/>
      <w:b/>
      <w:bCs/>
      <w:sz w:val="20"/>
      <w:szCs w:val="20"/>
      <w:lang w:val="es" w:eastAsia="es-ES_tradnl"/>
    </w:rPr>
  </w:style>
  <w:style w:type="character" w:styleId="Textoennegrita">
    <w:name w:val="Strong"/>
    <w:basedOn w:val="Fuentedeprrafopredeter"/>
    <w:uiPriority w:val="22"/>
    <w:qFormat/>
    <w:rsid w:val="008D5180"/>
    <w:rPr>
      <w:b/>
      <w:bCs/>
    </w:rPr>
  </w:style>
  <w:style w:type="table" w:customStyle="1" w:styleId="TableGrid">
    <w:name w:val="TableGrid"/>
    <w:rsid w:val="00C44F94"/>
    <w:pPr>
      <w:spacing w:after="0" w:line="240" w:lineRule="auto"/>
    </w:pPr>
    <w:rPr>
      <w:rFonts w:eastAsiaTheme="minorEastAsia"/>
      <w:kern w:val="2"/>
      <w:sz w:val="24"/>
      <w:szCs w:val="24"/>
      <w:lang w:eastAsia="es-ES_tradn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4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xtec.gencat.cat/ca/curriculum/diversitat-i-inclusio/mesures-i-suports/intensius/%26amp;sa%3DD%26amp;source%3Deditors%26amp;ust%3D1681934405824639%26amp;usg%3DAOvVaw3TehjBRkRATucTOmbPH_XB&amp;sa=D&amp;source=docs&amp;ust=1681934405864640&amp;usg=AOvVaw3UirVaxnmN9BPX7oMuG1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xtec.gencat.cat/ca/curriculum/diversitat-i-inclusio/mesures-i-suports/addicionals/%26amp;sa%3DD%26amp;source%3Deditors%26amp;ust%3D1681934405824110%26amp;usg%3DAOvVaw1SB-ZP0TcqtZcafuI33EpV&amp;sa=D&amp;source=docs&amp;ust=1681934405864486&amp;usg=AOvVaw1TGl9q9JAzbGBZivEf82B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12</Pages>
  <Words>2755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Maria Josep Sintes Marquès</cp:lastModifiedBy>
  <cp:revision>427</cp:revision>
  <cp:lastPrinted>2024-04-15T08:43:00Z</cp:lastPrinted>
  <dcterms:created xsi:type="dcterms:W3CDTF">2023-11-24T10:04:00Z</dcterms:created>
  <dcterms:modified xsi:type="dcterms:W3CDTF">2024-05-30T10:59:00Z</dcterms:modified>
</cp:coreProperties>
</file>