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DFD6" w14:textId="5F020106" w:rsidR="000B6CAC" w:rsidRPr="0055329A" w:rsidRDefault="000B6CAC" w:rsidP="000B6CAC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p w14:paraId="691293C0" w14:textId="2B53DED4" w:rsidR="00894B61" w:rsidRPr="0055329A" w:rsidRDefault="00DB633E" w:rsidP="00894B61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>Situació d</w:t>
      </w:r>
      <w:r w:rsidR="002A20D7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>’</w:t>
      </w:r>
      <w:r w:rsidRPr="0055329A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>aprenentatge</w:t>
      </w:r>
    </w:p>
    <w:p w14:paraId="130A41D9" w14:textId="77777777" w:rsidR="00894B61" w:rsidRPr="0055329A" w:rsidRDefault="00894B61" w:rsidP="00894B61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tbl>
      <w:tblPr>
        <w:tblStyle w:val="TableGrid"/>
        <w:tblW w:w="5000" w:type="pct"/>
        <w:tblInd w:w="0" w:type="dxa"/>
        <w:tblCellMar>
          <w:left w:w="101" w:type="dxa"/>
          <w:right w:w="80" w:type="dxa"/>
        </w:tblCellMar>
        <w:tblLook w:val="04A0" w:firstRow="1" w:lastRow="0" w:firstColumn="1" w:lastColumn="0" w:noHBand="0" w:noVBand="1"/>
      </w:tblPr>
      <w:tblGrid>
        <w:gridCol w:w="3394"/>
        <w:gridCol w:w="10022"/>
      </w:tblGrid>
      <w:tr w:rsidR="00C44F94" w:rsidRPr="00446894" w14:paraId="23E9495F" w14:textId="77777777" w:rsidTr="00C07CF6">
        <w:trPr>
          <w:trHeight w:val="735"/>
        </w:trPr>
        <w:tc>
          <w:tcPr>
            <w:tcW w:w="1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03125A3" w14:textId="77777777" w:rsidR="00C44F94" w:rsidRPr="0055329A" w:rsidRDefault="00C44F94" w:rsidP="00713653">
            <w:pPr>
              <w:spacing w:after="0"/>
              <w:rPr>
                <w:b/>
                <w:bCs/>
                <w:lang w:val="ca-ES"/>
              </w:rPr>
            </w:pPr>
            <w:r w:rsidRPr="0055329A">
              <w:rPr>
                <w:rFonts w:ascii="Arial" w:eastAsia="Arial" w:hAnsi="Arial"/>
                <w:b/>
                <w:bCs/>
                <w:lang w:val="ca-ES"/>
              </w:rPr>
              <w:t xml:space="preserve">Títol </w:t>
            </w:r>
          </w:p>
        </w:tc>
        <w:tc>
          <w:tcPr>
            <w:tcW w:w="3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D8F25" w14:textId="3DB766B8" w:rsidR="00446894" w:rsidRPr="0055329A" w:rsidRDefault="00CE43D6" w:rsidP="00713653">
            <w:pPr>
              <w:spacing w:after="0"/>
              <w:rPr>
                <w:bCs/>
                <w:lang w:val="ca-ES"/>
              </w:rPr>
            </w:pPr>
            <w:r>
              <w:rPr>
                <w:bCs/>
                <w:lang w:val="ca-ES"/>
              </w:rPr>
              <w:t>Una manera particular d</w:t>
            </w:r>
            <w:r w:rsidR="002A20D7">
              <w:rPr>
                <w:bCs/>
                <w:lang w:val="ca-ES"/>
              </w:rPr>
              <w:t>’</w:t>
            </w:r>
            <w:r>
              <w:rPr>
                <w:bCs/>
                <w:lang w:val="ca-ES"/>
              </w:rPr>
              <w:t>estalviar</w:t>
            </w:r>
            <w:r w:rsidR="005C1AE3">
              <w:rPr>
                <w:bCs/>
                <w:lang w:val="ca-ES"/>
              </w:rPr>
              <w:t xml:space="preserve"> (pàg</w:t>
            </w:r>
            <w:r w:rsidR="00A22870">
              <w:rPr>
                <w:bCs/>
                <w:lang w:val="ca-ES"/>
              </w:rPr>
              <w:t xml:space="preserve">. </w:t>
            </w:r>
            <w:r w:rsidR="005E27AC">
              <w:rPr>
                <w:bCs/>
                <w:lang w:val="ca-ES"/>
              </w:rPr>
              <w:t>38 i 39</w:t>
            </w:r>
            <w:r w:rsidR="00446894">
              <w:rPr>
                <w:bCs/>
                <w:lang w:val="ca-ES"/>
              </w:rPr>
              <w:t>)</w:t>
            </w:r>
          </w:p>
        </w:tc>
      </w:tr>
      <w:tr w:rsidR="00C44F94" w:rsidRPr="0055329A" w14:paraId="69B9DCA7" w14:textId="77777777" w:rsidTr="00C07CF6">
        <w:trPr>
          <w:trHeight w:val="737"/>
        </w:trPr>
        <w:tc>
          <w:tcPr>
            <w:tcW w:w="1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7B08D90" w14:textId="77777777" w:rsidR="00C44F94" w:rsidRPr="0055329A" w:rsidRDefault="00C44F94" w:rsidP="00713653">
            <w:pPr>
              <w:spacing w:after="0"/>
              <w:rPr>
                <w:b/>
                <w:bCs/>
                <w:lang w:val="ca-ES"/>
              </w:rPr>
            </w:pPr>
            <w:r w:rsidRPr="0055329A">
              <w:rPr>
                <w:rFonts w:ascii="Arial" w:eastAsia="Arial" w:hAnsi="Arial"/>
                <w:b/>
                <w:bCs/>
                <w:lang w:val="ca-ES"/>
              </w:rPr>
              <w:t xml:space="preserve">Curs (nivell educatiu) </w:t>
            </w:r>
          </w:p>
        </w:tc>
        <w:tc>
          <w:tcPr>
            <w:tcW w:w="3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3B529" w14:textId="1DDD2A2F" w:rsidR="00C44F94" w:rsidRPr="0055329A" w:rsidRDefault="002369AD" w:rsidP="00713653">
            <w:pPr>
              <w:spacing w:after="0"/>
              <w:rPr>
                <w:lang w:val="ca-ES"/>
              </w:rPr>
            </w:pPr>
            <w:r>
              <w:rPr>
                <w:rFonts w:ascii="Arial" w:eastAsia="Arial" w:hAnsi="Arial"/>
                <w:lang w:val="ca-ES"/>
              </w:rPr>
              <w:t>1r</w:t>
            </w:r>
            <w:r w:rsidR="00D95B08">
              <w:rPr>
                <w:rFonts w:ascii="Arial" w:eastAsia="Arial" w:hAnsi="Arial"/>
                <w:lang w:val="ca-ES"/>
              </w:rPr>
              <w:t xml:space="preserve"> </w:t>
            </w:r>
            <w:r w:rsidR="00C44F94" w:rsidRPr="0055329A">
              <w:rPr>
                <w:rFonts w:ascii="Arial" w:eastAsia="Arial" w:hAnsi="Arial"/>
                <w:lang w:val="ca-ES"/>
              </w:rPr>
              <w:t>d</w:t>
            </w:r>
            <w:r w:rsidR="002A20D7">
              <w:rPr>
                <w:rFonts w:ascii="Arial" w:eastAsia="Arial" w:hAnsi="Arial"/>
                <w:lang w:val="ca-ES"/>
              </w:rPr>
              <w:t>’</w:t>
            </w:r>
            <w:r w:rsidR="00C44F94" w:rsidRPr="0055329A">
              <w:rPr>
                <w:rFonts w:ascii="Arial" w:eastAsia="Arial" w:hAnsi="Arial"/>
                <w:lang w:val="ca-ES"/>
              </w:rPr>
              <w:t>ESO</w:t>
            </w:r>
          </w:p>
        </w:tc>
      </w:tr>
      <w:tr w:rsidR="00C44F94" w:rsidRPr="0055329A" w14:paraId="559DC88A" w14:textId="77777777" w:rsidTr="00C07CF6">
        <w:trPr>
          <w:trHeight w:val="737"/>
        </w:trPr>
        <w:tc>
          <w:tcPr>
            <w:tcW w:w="1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52EF0D" w14:textId="032257EA" w:rsidR="00C44F94" w:rsidRPr="0055329A" w:rsidRDefault="00C44F94" w:rsidP="00713653">
            <w:pPr>
              <w:spacing w:after="0"/>
              <w:jc w:val="both"/>
              <w:rPr>
                <w:b/>
                <w:bCs/>
                <w:lang w:val="ca-ES"/>
              </w:rPr>
            </w:pPr>
            <w:r w:rsidRPr="0055329A">
              <w:rPr>
                <w:rFonts w:ascii="Arial" w:eastAsia="Arial" w:hAnsi="Arial"/>
                <w:b/>
                <w:bCs/>
                <w:lang w:val="ca-ES"/>
              </w:rPr>
              <w:t>Matèria</w:t>
            </w:r>
          </w:p>
        </w:tc>
        <w:tc>
          <w:tcPr>
            <w:tcW w:w="3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98D47" w14:textId="6202F45E" w:rsidR="00C44F94" w:rsidRPr="0055329A" w:rsidRDefault="00D2623C" w:rsidP="00713653">
            <w:pPr>
              <w:spacing w:after="0"/>
              <w:rPr>
                <w:lang w:val="ca-ES"/>
              </w:rPr>
            </w:pPr>
            <w:r>
              <w:rPr>
                <w:rFonts w:ascii="Arial" w:eastAsia="Arial" w:hAnsi="Arial"/>
                <w:lang w:val="ca-ES"/>
              </w:rPr>
              <w:t>Matemàtiques</w:t>
            </w:r>
            <w:r w:rsidR="00C44F94" w:rsidRPr="0055329A">
              <w:rPr>
                <w:rFonts w:ascii="Arial" w:eastAsia="Arial" w:hAnsi="Arial"/>
                <w:lang w:val="ca-ES"/>
              </w:rPr>
              <w:t xml:space="preserve"> </w:t>
            </w:r>
          </w:p>
        </w:tc>
      </w:tr>
    </w:tbl>
    <w:p w14:paraId="7CDF5E4A" w14:textId="77777777" w:rsidR="00C44F94" w:rsidRPr="0055329A" w:rsidRDefault="00C44F94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p w14:paraId="04359EAE" w14:textId="368ABC68" w:rsidR="00DB633E" w:rsidRPr="0055329A" w:rsidRDefault="00AA3128" w:rsidP="0024164B">
      <w:pPr>
        <w:spacing w:before="0"/>
        <w:ind w:right="113"/>
        <w:rPr>
          <w:rFonts w:ascii="Arial" w:eastAsia="Times New Roman" w:hAnsi="Arial"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 xml:space="preserve">DESCRIPCIÓ (context </w:t>
      </w:r>
      <w:r w:rsidR="00B8305D"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+ repte)</w:t>
      </w:r>
    </w:p>
    <w:p w14:paraId="18151A42" w14:textId="7251DA10" w:rsidR="00DB633E" w:rsidRPr="0055329A" w:rsidRDefault="00DB633E" w:rsidP="00372952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Per què aquesta situació d</w:t>
      </w:r>
      <w:r w:rsidR="002A20D7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 xml:space="preserve">aprenentatge? Està relacionada amb alguna altra? </w:t>
      </w:r>
      <w:r w:rsidR="00C21DD6" w:rsidRPr="0055329A">
        <w:rPr>
          <w:rFonts w:ascii="Arial" w:eastAsia="Times New Roman" w:hAnsi="Arial"/>
          <w:color w:val="000000"/>
          <w:sz w:val="22"/>
          <w:lang w:val="ca-ES" w:eastAsia="ca-ES"/>
        </w:rPr>
        <w:t xml:space="preserve">En quin 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context</w:t>
      </w:r>
      <w:r w:rsidR="00C21DD6" w:rsidRPr="0055329A">
        <w:rPr>
          <w:rFonts w:ascii="Arial" w:eastAsia="Times New Roman" w:hAnsi="Arial"/>
          <w:color w:val="000000"/>
          <w:sz w:val="22"/>
          <w:lang w:val="ca-ES" w:eastAsia="ca-ES"/>
        </w:rPr>
        <w:t xml:space="preserve"> se situa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? Quin repte planteja?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2435DE" w:rsidRPr="002369AD" w14:paraId="16F5B618" w14:textId="77777777" w:rsidTr="00F3044B">
        <w:trPr>
          <w:trHeight w:val="3244"/>
        </w:trPr>
        <w:tc>
          <w:tcPr>
            <w:tcW w:w="5000" w:type="pct"/>
          </w:tcPr>
          <w:p w14:paraId="52557CAB" w14:textId="57140BB4" w:rsidR="008F3A07" w:rsidRPr="000429FD" w:rsidRDefault="008F3A07" w:rsidP="000429FD">
            <w:pPr>
              <w:rPr>
                <w:rFonts w:ascii="Arial" w:hAnsi="Arial"/>
                <w:szCs w:val="24"/>
                <w:lang w:val="ca-ES" w:eastAsia="ca-ES"/>
              </w:rPr>
            </w:pPr>
            <w:r w:rsidRPr="000429FD">
              <w:rPr>
                <w:rFonts w:ascii="Arial" w:hAnsi="Arial"/>
                <w:szCs w:val="24"/>
                <w:lang w:val="ca-ES" w:eastAsia="ca-ES"/>
              </w:rPr>
              <w:t>Aquesta situació d</w:t>
            </w:r>
            <w:r w:rsidR="002A20D7" w:rsidRPr="000429FD">
              <w:rPr>
                <w:rFonts w:ascii="Arial" w:hAnsi="Arial"/>
                <w:szCs w:val="24"/>
                <w:lang w:val="ca-ES" w:eastAsia="ca-ES"/>
              </w:rPr>
              <w:t>’</w:t>
            </w:r>
            <w:r w:rsidRPr="000429FD">
              <w:rPr>
                <w:rFonts w:ascii="Arial" w:hAnsi="Arial"/>
                <w:szCs w:val="24"/>
                <w:lang w:val="ca-ES" w:eastAsia="ca-ES"/>
              </w:rPr>
              <w:t xml:space="preserve">aprenentatge </w:t>
            </w:r>
            <w:r w:rsidR="00DB34D7" w:rsidRPr="000429FD">
              <w:rPr>
                <w:rFonts w:ascii="Arial" w:hAnsi="Arial"/>
                <w:szCs w:val="24"/>
                <w:lang w:val="ca-ES" w:eastAsia="ca-ES"/>
              </w:rPr>
              <w:t>planteja</w:t>
            </w:r>
            <w:r w:rsidR="004570AC" w:rsidRPr="000429FD">
              <w:rPr>
                <w:rFonts w:ascii="Arial" w:hAnsi="Arial"/>
                <w:szCs w:val="24"/>
                <w:lang w:val="ca-ES" w:eastAsia="ca-ES"/>
              </w:rPr>
              <w:t xml:space="preserve"> </w:t>
            </w:r>
            <w:r w:rsidR="003C39E9" w:rsidRPr="000429FD">
              <w:rPr>
                <w:rFonts w:ascii="Arial" w:hAnsi="Arial"/>
                <w:szCs w:val="24"/>
                <w:lang w:val="ca-ES" w:eastAsia="ca-ES"/>
              </w:rPr>
              <w:t xml:space="preserve">com </w:t>
            </w:r>
            <w:r w:rsidR="008C6B86" w:rsidRPr="000429FD">
              <w:rPr>
                <w:rFonts w:ascii="Arial" w:hAnsi="Arial"/>
                <w:szCs w:val="24"/>
                <w:lang w:val="ca-ES" w:eastAsia="ca-ES"/>
              </w:rPr>
              <w:t>i quant ha</w:t>
            </w:r>
            <w:r w:rsidR="00B55413" w:rsidRPr="000429FD">
              <w:rPr>
                <w:rFonts w:ascii="Arial" w:hAnsi="Arial"/>
                <w:szCs w:val="24"/>
                <w:lang w:val="ca-ES" w:eastAsia="ca-ES"/>
              </w:rPr>
              <w:t xml:space="preserve"> d’</w:t>
            </w:r>
            <w:r w:rsidR="003C39E9" w:rsidRPr="000429FD">
              <w:rPr>
                <w:rFonts w:ascii="Arial" w:hAnsi="Arial"/>
                <w:szCs w:val="24"/>
                <w:lang w:val="ca-ES" w:eastAsia="ca-ES"/>
              </w:rPr>
              <w:t xml:space="preserve">estalviar </w:t>
            </w:r>
            <w:r w:rsidR="00B55413" w:rsidRPr="000429FD">
              <w:rPr>
                <w:rFonts w:ascii="Arial" w:hAnsi="Arial"/>
                <w:szCs w:val="24"/>
                <w:lang w:val="ca-ES" w:eastAsia="ca-ES"/>
              </w:rPr>
              <w:t xml:space="preserve">la Laia </w:t>
            </w:r>
            <w:r w:rsidR="003C39E9" w:rsidRPr="000429FD">
              <w:rPr>
                <w:rFonts w:ascii="Arial" w:hAnsi="Arial"/>
                <w:szCs w:val="24"/>
                <w:lang w:val="ca-ES" w:eastAsia="ca-ES"/>
              </w:rPr>
              <w:t>per tal de poder</w:t>
            </w:r>
            <w:r w:rsidR="00744BA0" w:rsidRPr="000429FD">
              <w:rPr>
                <w:rFonts w:ascii="Arial" w:hAnsi="Arial"/>
                <w:szCs w:val="24"/>
                <w:lang w:val="ca-ES" w:eastAsia="ca-ES"/>
              </w:rPr>
              <w:t xml:space="preserve"> </w:t>
            </w:r>
            <w:r w:rsidR="00655F53" w:rsidRPr="000429FD">
              <w:rPr>
                <w:rFonts w:ascii="Arial" w:hAnsi="Arial"/>
                <w:szCs w:val="24"/>
                <w:lang w:val="ca-ES" w:eastAsia="ca-ES"/>
              </w:rPr>
              <w:t xml:space="preserve">viatjar </w:t>
            </w:r>
            <w:r w:rsidR="00E310DD" w:rsidRPr="000429FD">
              <w:rPr>
                <w:rFonts w:ascii="Arial" w:hAnsi="Arial"/>
                <w:szCs w:val="24"/>
                <w:lang w:val="ca-ES" w:eastAsia="ca-ES"/>
              </w:rPr>
              <w:t xml:space="preserve">i visitar alguna </w:t>
            </w:r>
            <w:r w:rsidR="008834E9" w:rsidRPr="000429FD">
              <w:rPr>
                <w:rFonts w:ascii="Arial" w:hAnsi="Arial"/>
                <w:szCs w:val="24"/>
                <w:lang w:val="ca-ES" w:eastAsia="ca-ES"/>
              </w:rPr>
              <w:t>de les seus de l</w:t>
            </w:r>
            <w:r w:rsidR="002A20D7" w:rsidRPr="000429FD">
              <w:rPr>
                <w:rFonts w:ascii="Arial" w:hAnsi="Arial"/>
                <w:szCs w:val="24"/>
                <w:lang w:val="ca-ES" w:eastAsia="ca-ES"/>
              </w:rPr>
              <w:t>’</w:t>
            </w:r>
            <w:r w:rsidR="000E3682" w:rsidRPr="000429FD">
              <w:rPr>
                <w:rFonts w:ascii="Arial" w:hAnsi="Arial"/>
                <w:szCs w:val="24"/>
                <w:lang w:val="ca-ES" w:eastAsia="ca-ES"/>
              </w:rPr>
              <w:t>Agènci</w:t>
            </w:r>
            <w:r w:rsidR="008834E9" w:rsidRPr="000429FD">
              <w:rPr>
                <w:rFonts w:ascii="Arial" w:hAnsi="Arial"/>
                <w:szCs w:val="24"/>
                <w:lang w:val="ca-ES" w:eastAsia="ca-ES"/>
              </w:rPr>
              <w:t>a</w:t>
            </w:r>
            <w:r w:rsidR="000E3682" w:rsidRPr="000429FD">
              <w:rPr>
                <w:rFonts w:ascii="Arial" w:hAnsi="Arial"/>
                <w:szCs w:val="24"/>
                <w:lang w:val="ca-ES" w:eastAsia="ca-ES"/>
              </w:rPr>
              <w:t xml:space="preserve"> Espacial </w:t>
            </w:r>
            <w:r w:rsidR="00E310DD" w:rsidRPr="000429FD">
              <w:rPr>
                <w:rFonts w:ascii="Arial" w:hAnsi="Arial"/>
                <w:szCs w:val="24"/>
                <w:lang w:val="ca-ES" w:eastAsia="ca-ES"/>
              </w:rPr>
              <w:t>Europ</w:t>
            </w:r>
            <w:r w:rsidR="008834E9" w:rsidRPr="000429FD">
              <w:rPr>
                <w:rFonts w:ascii="Arial" w:hAnsi="Arial"/>
                <w:szCs w:val="24"/>
                <w:lang w:val="ca-ES" w:eastAsia="ca-ES"/>
              </w:rPr>
              <w:t>ea.</w:t>
            </w:r>
          </w:p>
          <w:p w14:paraId="733F2660" w14:textId="1904373E" w:rsidR="008F3A07" w:rsidRPr="000429FD" w:rsidRDefault="008F3A07" w:rsidP="000429FD">
            <w:pPr>
              <w:rPr>
                <w:rFonts w:ascii="Arial" w:hAnsi="Arial"/>
                <w:szCs w:val="24"/>
                <w:vertAlign w:val="subscript"/>
                <w:lang w:val="ca-ES"/>
              </w:rPr>
            </w:pPr>
            <w:r w:rsidRPr="000429FD">
              <w:rPr>
                <w:rFonts w:ascii="Arial" w:hAnsi="Arial"/>
                <w:szCs w:val="24"/>
                <w:lang w:val="ca-ES" w:eastAsia="ca-ES"/>
              </w:rPr>
              <w:t>Des d</w:t>
            </w:r>
            <w:r w:rsidR="002A20D7" w:rsidRPr="000429FD">
              <w:rPr>
                <w:rFonts w:ascii="Arial" w:hAnsi="Arial"/>
                <w:szCs w:val="24"/>
                <w:lang w:val="ca-ES" w:eastAsia="ca-ES"/>
              </w:rPr>
              <w:t>’</w:t>
            </w:r>
            <w:r w:rsidRPr="000429FD">
              <w:rPr>
                <w:rFonts w:ascii="Arial" w:hAnsi="Arial"/>
                <w:szCs w:val="24"/>
                <w:lang w:val="ca-ES" w:eastAsia="ca-ES"/>
              </w:rPr>
              <w:t>un punt de vista matemàtic,</w:t>
            </w:r>
            <w:r w:rsidR="00795B64" w:rsidRPr="000429FD">
              <w:rPr>
                <w:rFonts w:ascii="Arial" w:hAnsi="Arial"/>
                <w:szCs w:val="24"/>
                <w:lang w:val="ca-ES" w:eastAsia="ca-ES"/>
              </w:rPr>
              <w:t xml:space="preserve"> </w:t>
            </w:r>
            <w:r w:rsidR="00B77351" w:rsidRPr="000429FD">
              <w:rPr>
                <w:rFonts w:ascii="Arial" w:hAnsi="Arial"/>
                <w:szCs w:val="24"/>
                <w:lang w:val="ca-ES" w:eastAsia="ca-ES"/>
              </w:rPr>
              <w:t>haurà d</w:t>
            </w:r>
            <w:r w:rsidR="002A20D7" w:rsidRPr="000429FD">
              <w:rPr>
                <w:rFonts w:ascii="Arial" w:hAnsi="Arial"/>
                <w:szCs w:val="24"/>
                <w:lang w:val="ca-ES" w:eastAsia="ca-ES"/>
              </w:rPr>
              <w:t>’</w:t>
            </w:r>
            <w:r w:rsidR="00742164" w:rsidRPr="000429FD">
              <w:rPr>
                <w:rFonts w:ascii="Arial" w:hAnsi="Arial"/>
                <w:szCs w:val="24"/>
                <w:lang w:val="ca-ES" w:eastAsia="ca-ES"/>
              </w:rPr>
              <w:t>analitzar</w:t>
            </w:r>
            <w:r w:rsidR="00760778" w:rsidRPr="000429FD">
              <w:rPr>
                <w:rFonts w:ascii="Arial" w:hAnsi="Arial"/>
                <w:szCs w:val="24"/>
                <w:lang w:val="ca-ES" w:eastAsia="ca-ES"/>
              </w:rPr>
              <w:t>, predir i pressupostar</w:t>
            </w:r>
            <w:r w:rsidR="00472EAB" w:rsidRPr="000429FD">
              <w:rPr>
                <w:rFonts w:ascii="Arial" w:hAnsi="Arial"/>
                <w:szCs w:val="24"/>
                <w:lang w:val="ca-ES" w:eastAsia="ca-ES"/>
              </w:rPr>
              <w:t xml:space="preserve"> </w:t>
            </w:r>
            <w:r w:rsidR="003258DC" w:rsidRPr="000429FD">
              <w:rPr>
                <w:rFonts w:ascii="Arial" w:hAnsi="Arial"/>
                <w:szCs w:val="24"/>
                <w:lang w:val="ca-ES" w:eastAsia="ca-ES"/>
              </w:rPr>
              <w:t xml:space="preserve">el cost del viatge </w:t>
            </w:r>
            <w:r w:rsidR="00472EAB" w:rsidRPr="000429FD">
              <w:rPr>
                <w:rFonts w:ascii="Arial" w:hAnsi="Arial"/>
                <w:szCs w:val="24"/>
                <w:lang w:val="ca-ES" w:eastAsia="ca-ES"/>
              </w:rPr>
              <w:t>per aconseguir els diners que li calen</w:t>
            </w:r>
            <w:r w:rsidR="00B367BC" w:rsidRPr="000429FD">
              <w:rPr>
                <w:rFonts w:ascii="Arial" w:hAnsi="Arial"/>
                <w:szCs w:val="24"/>
                <w:lang w:val="ca-ES" w:eastAsia="ca-ES"/>
              </w:rPr>
              <w:t>.</w:t>
            </w:r>
            <w:r w:rsidR="00D85D9E" w:rsidRPr="000429FD">
              <w:rPr>
                <w:rFonts w:ascii="Arial" w:hAnsi="Arial"/>
                <w:szCs w:val="24"/>
                <w:lang w:val="ca-ES" w:eastAsia="ca-ES"/>
              </w:rPr>
              <w:t xml:space="preserve"> En aquesta situació </w:t>
            </w:r>
            <w:r w:rsidR="00C07662" w:rsidRPr="000429FD">
              <w:rPr>
                <w:rFonts w:ascii="Arial" w:hAnsi="Arial"/>
                <w:szCs w:val="24"/>
                <w:lang w:val="ca-ES" w:eastAsia="ca-ES"/>
              </w:rPr>
              <w:t>d</w:t>
            </w:r>
            <w:r w:rsidR="002A20D7" w:rsidRPr="000429FD">
              <w:rPr>
                <w:rFonts w:ascii="Arial" w:hAnsi="Arial"/>
                <w:szCs w:val="24"/>
                <w:lang w:val="ca-ES" w:eastAsia="ca-ES"/>
              </w:rPr>
              <w:t>’</w:t>
            </w:r>
            <w:r w:rsidR="00C07662" w:rsidRPr="000429FD">
              <w:rPr>
                <w:rFonts w:ascii="Arial" w:hAnsi="Arial"/>
                <w:szCs w:val="24"/>
                <w:lang w:val="ca-ES" w:eastAsia="ca-ES"/>
              </w:rPr>
              <w:t xml:space="preserve">aprenentatge </w:t>
            </w:r>
            <w:r w:rsidR="00D85D9E" w:rsidRPr="000429FD">
              <w:rPr>
                <w:rFonts w:ascii="Arial" w:hAnsi="Arial"/>
                <w:szCs w:val="24"/>
                <w:lang w:val="ca-ES" w:eastAsia="ca-ES"/>
              </w:rPr>
              <w:t>es demana</w:t>
            </w:r>
            <w:r w:rsidR="003258DC" w:rsidRPr="000429FD">
              <w:rPr>
                <w:rFonts w:ascii="Arial" w:hAnsi="Arial"/>
                <w:szCs w:val="24"/>
                <w:lang w:val="ca-ES" w:eastAsia="ca-ES"/>
              </w:rPr>
              <w:t xml:space="preserve">, </w:t>
            </w:r>
            <w:r w:rsidR="00D85D9E" w:rsidRPr="000429FD">
              <w:rPr>
                <w:rFonts w:ascii="Arial" w:hAnsi="Arial"/>
                <w:szCs w:val="24"/>
                <w:lang w:val="ca-ES" w:eastAsia="ca-ES"/>
              </w:rPr>
              <w:t>als alumnes</w:t>
            </w:r>
            <w:r w:rsidR="003258DC" w:rsidRPr="000429FD">
              <w:rPr>
                <w:rFonts w:ascii="Arial" w:hAnsi="Arial"/>
                <w:szCs w:val="24"/>
                <w:lang w:val="ca-ES" w:eastAsia="ca-ES"/>
              </w:rPr>
              <w:t>,</w:t>
            </w:r>
            <w:r w:rsidR="00D85D9E" w:rsidRPr="000429FD">
              <w:rPr>
                <w:rFonts w:ascii="Arial" w:hAnsi="Arial"/>
                <w:szCs w:val="24"/>
                <w:lang w:val="ca-ES" w:eastAsia="ca-ES"/>
              </w:rPr>
              <w:t xml:space="preserve"> que treballin </w:t>
            </w:r>
            <w:r w:rsidR="00AF1199" w:rsidRPr="000429FD">
              <w:rPr>
                <w:rFonts w:ascii="Arial" w:hAnsi="Arial"/>
                <w:szCs w:val="24"/>
                <w:lang w:val="ca-ES" w:eastAsia="ca-ES"/>
              </w:rPr>
              <w:t>amb potències seguint la sèrie matemàtica d</w:t>
            </w:r>
            <w:r w:rsidR="002A20D7" w:rsidRPr="000429FD">
              <w:rPr>
                <w:rFonts w:ascii="Arial" w:hAnsi="Arial"/>
                <w:szCs w:val="24"/>
                <w:lang w:val="ca-ES" w:eastAsia="ca-ES"/>
              </w:rPr>
              <w:t>’</w:t>
            </w:r>
            <w:r w:rsidR="00AF1199" w:rsidRPr="000429FD">
              <w:rPr>
                <w:rFonts w:ascii="Arial" w:hAnsi="Arial"/>
                <w:szCs w:val="24"/>
                <w:lang w:val="ca-ES" w:eastAsia="ca-ES"/>
              </w:rPr>
              <w:t xml:space="preserve">estalviar dia </w:t>
            </w:r>
            <w:r w:rsidR="003258DC" w:rsidRPr="000429FD">
              <w:rPr>
                <w:rFonts w:ascii="Arial" w:hAnsi="Arial"/>
                <w:szCs w:val="24"/>
                <w:lang w:val="ca-ES" w:eastAsia="ca-ES"/>
              </w:rPr>
              <w:t xml:space="preserve">rere </w:t>
            </w:r>
            <w:r w:rsidR="00AF1199" w:rsidRPr="000429FD">
              <w:rPr>
                <w:rFonts w:ascii="Arial" w:hAnsi="Arial"/>
                <w:szCs w:val="24"/>
                <w:lang w:val="ca-ES" w:eastAsia="ca-ES"/>
              </w:rPr>
              <w:t>dia</w:t>
            </w:r>
            <w:r w:rsidR="003258DC" w:rsidRPr="000429FD">
              <w:rPr>
                <w:rFonts w:ascii="Arial" w:hAnsi="Arial"/>
                <w:szCs w:val="24"/>
                <w:lang w:val="ca-ES" w:eastAsia="ca-ES"/>
              </w:rPr>
              <w:t>,</w:t>
            </w:r>
            <w:r w:rsidR="003023FC" w:rsidRPr="000429FD">
              <w:rPr>
                <w:rFonts w:ascii="Arial" w:hAnsi="Arial"/>
                <w:szCs w:val="24"/>
                <w:lang w:val="ca-ES" w:eastAsia="ca-ES"/>
              </w:rPr>
              <w:t xml:space="preserve"> </w:t>
            </w:r>
            <w:r w:rsidR="003258DC" w:rsidRPr="000429FD">
              <w:rPr>
                <w:rFonts w:ascii="Arial" w:hAnsi="Arial"/>
                <w:szCs w:val="24"/>
                <w:lang w:val="ca-ES" w:eastAsia="ca-ES"/>
              </w:rPr>
              <w:t>a</w:t>
            </w:r>
            <w:r w:rsidR="003023FC" w:rsidRPr="000429FD">
              <w:rPr>
                <w:rFonts w:ascii="Arial" w:hAnsi="Arial"/>
                <w:szCs w:val="24"/>
                <w:lang w:val="ca-ES" w:eastAsia="ca-ES"/>
              </w:rPr>
              <w:t>prenent</w:t>
            </w:r>
            <w:r w:rsidR="003258DC" w:rsidRPr="000429FD">
              <w:rPr>
                <w:rFonts w:ascii="Arial" w:hAnsi="Arial"/>
                <w:szCs w:val="24"/>
                <w:lang w:val="ca-ES" w:eastAsia="ca-ES"/>
              </w:rPr>
              <w:t>,</w:t>
            </w:r>
            <w:r w:rsidR="003023FC" w:rsidRPr="000429FD">
              <w:rPr>
                <w:rFonts w:ascii="Arial" w:hAnsi="Arial"/>
                <w:szCs w:val="24"/>
                <w:lang w:val="ca-ES" w:eastAsia="ca-ES"/>
              </w:rPr>
              <w:t xml:space="preserve"> també</w:t>
            </w:r>
            <w:r w:rsidR="003258DC" w:rsidRPr="000429FD">
              <w:rPr>
                <w:rFonts w:ascii="Arial" w:hAnsi="Arial"/>
                <w:szCs w:val="24"/>
                <w:lang w:val="ca-ES" w:eastAsia="ca-ES"/>
              </w:rPr>
              <w:t>,</w:t>
            </w:r>
            <w:r w:rsidR="003023FC" w:rsidRPr="000429FD">
              <w:rPr>
                <w:rFonts w:ascii="Arial" w:hAnsi="Arial"/>
                <w:szCs w:val="24"/>
                <w:lang w:val="ca-ES" w:eastAsia="ca-ES"/>
              </w:rPr>
              <w:t xml:space="preserve"> el significat de l</w:t>
            </w:r>
            <w:r w:rsidR="002A20D7" w:rsidRPr="000429FD">
              <w:rPr>
                <w:rFonts w:ascii="Arial" w:hAnsi="Arial"/>
                <w:szCs w:val="24"/>
                <w:lang w:val="ca-ES" w:eastAsia="ca-ES"/>
              </w:rPr>
              <w:t>’</w:t>
            </w:r>
            <w:r w:rsidR="003023FC" w:rsidRPr="000429FD">
              <w:rPr>
                <w:rFonts w:ascii="Arial" w:hAnsi="Arial"/>
                <w:szCs w:val="24"/>
                <w:lang w:val="ca-ES" w:eastAsia="ca-ES"/>
              </w:rPr>
              <w:t xml:space="preserve">expressió i el seu valor. </w:t>
            </w:r>
          </w:p>
          <w:p w14:paraId="243BA74D" w14:textId="5CB57D09" w:rsidR="002435DE" w:rsidRPr="000429FD" w:rsidRDefault="008F3A07" w:rsidP="000429FD">
            <w:pPr>
              <w:rPr>
                <w:rFonts w:ascii="Arial" w:hAnsi="Arial"/>
                <w:szCs w:val="24"/>
                <w:lang w:val="ca-ES" w:eastAsia="ca-ES"/>
              </w:rPr>
            </w:pPr>
            <w:r w:rsidRPr="000429FD">
              <w:rPr>
                <w:rFonts w:ascii="Arial" w:hAnsi="Arial"/>
                <w:szCs w:val="24"/>
                <w:lang w:val="ca-ES" w:eastAsia="ca-ES"/>
              </w:rPr>
              <w:t>Des d</w:t>
            </w:r>
            <w:r w:rsidR="002A20D7" w:rsidRPr="000429FD">
              <w:rPr>
                <w:rFonts w:ascii="Arial" w:hAnsi="Arial"/>
                <w:szCs w:val="24"/>
                <w:lang w:val="ca-ES" w:eastAsia="ca-ES"/>
              </w:rPr>
              <w:t>’</w:t>
            </w:r>
            <w:r w:rsidRPr="000429FD">
              <w:rPr>
                <w:rFonts w:ascii="Arial" w:hAnsi="Arial"/>
                <w:szCs w:val="24"/>
                <w:lang w:val="ca-ES" w:eastAsia="ca-ES"/>
              </w:rPr>
              <w:t xml:space="preserve">un punt de vista social, </w:t>
            </w:r>
            <w:r w:rsidR="001B2018" w:rsidRPr="000429FD">
              <w:rPr>
                <w:rStyle w:val="normaltextrun"/>
                <w:rFonts w:ascii="Arial" w:hAnsi="Arial"/>
                <w:szCs w:val="24"/>
                <w:shd w:val="clear" w:color="auto" w:fill="FFFFFF"/>
                <w:lang w:val="ca-ES"/>
              </w:rPr>
              <w:t>dona</w:t>
            </w:r>
            <w:r w:rsidR="00D033A2" w:rsidRPr="000429FD">
              <w:rPr>
                <w:rStyle w:val="normaltextrun"/>
                <w:rFonts w:ascii="Arial" w:hAnsi="Arial"/>
                <w:szCs w:val="24"/>
                <w:shd w:val="clear" w:color="auto" w:fill="FFFFFF"/>
                <w:lang w:val="ca-ES"/>
              </w:rPr>
              <w:t xml:space="preserve"> peu a crear un projecte en equip i a valorar les opinions dels companys sobre els riscos i els avantatges d</w:t>
            </w:r>
            <w:r w:rsidR="002A20D7" w:rsidRPr="000429FD">
              <w:rPr>
                <w:rStyle w:val="normaltextrun"/>
                <w:rFonts w:ascii="Arial" w:hAnsi="Arial"/>
                <w:szCs w:val="24"/>
                <w:shd w:val="clear" w:color="auto" w:fill="FFFFFF"/>
                <w:lang w:val="ca-ES"/>
              </w:rPr>
              <w:t>’</w:t>
            </w:r>
            <w:r w:rsidR="00D033A2" w:rsidRPr="000429FD">
              <w:rPr>
                <w:rStyle w:val="normaltextrun"/>
                <w:rFonts w:ascii="Arial" w:hAnsi="Arial"/>
                <w:szCs w:val="24"/>
                <w:shd w:val="clear" w:color="auto" w:fill="FFFFFF"/>
                <w:lang w:val="ca-ES"/>
              </w:rPr>
              <w:t>optar per una determinada solució. E</w:t>
            </w:r>
            <w:r w:rsidR="002E2B98" w:rsidRPr="000429FD">
              <w:rPr>
                <w:rStyle w:val="normaltextrun"/>
                <w:rFonts w:ascii="Arial" w:hAnsi="Arial"/>
                <w:szCs w:val="24"/>
                <w:shd w:val="clear" w:color="auto" w:fill="FFFFFF"/>
                <w:lang w:val="ca-ES"/>
              </w:rPr>
              <w:t>s pot comprovar que les matemàtiques són una ciència en evolució</w:t>
            </w:r>
            <w:r w:rsidR="00637F02" w:rsidRPr="000429FD">
              <w:rPr>
                <w:rStyle w:val="normaltextrun"/>
                <w:rFonts w:ascii="Arial" w:hAnsi="Arial"/>
                <w:szCs w:val="24"/>
                <w:shd w:val="clear" w:color="auto" w:fill="FFFFFF"/>
                <w:lang w:val="ca-ES"/>
              </w:rPr>
              <w:t>,</w:t>
            </w:r>
            <w:r w:rsidR="002E2B98" w:rsidRPr="000429FD">
              <w:rPr>
                <w:rStyle w:val="normaltextrun"/>
                <w:rFonts w:ascii="Arial" w:hAnsi="Arial"/>
                <w:szCs w:val="24"/>
                <w:shd w:val="clear" w:color="auto" w:fill="FFFFFF"/>
                <w:lang w:val="ca-ES"/>
              </w:rPr>
              <w:t xml:space="preserve"> amb aplicació a la vida diària</w:t>
            </w:r>
            <w:r w:rsidR="002A20D7" w:rsidRPr="000429FD">
              <w:rPr>
                <w:rStyle w:val="normaltextrun"/>
                <w:rFonts w:ascii="Arial" w:hAnsi="Arial"/>
                <w:szCs w:val="24"/>
                <w:shd w:val="clear" w:color="auto" w:fill="FFFFFF"/>
                <w:lang w:val="ca-ES"/>
              </w:rPr>
              <w:t>,</w:t>
            </w:r>
            <w:r w:rsidR="00C06298" w:rsidRPr="000429FD">
              <w:rPr>
                <w:rStyle w:val="normaltextrun"/>
                <w:rFonts w:ascii="Arial" w:hAnsi="Arial"/>
                <w:szCs w:val="24"/>
                <w:shd w:val="clear" w:color="auto" w:fill="FFFFFF"/>
                <w:lang w:val="ca-ES"/>
              </w:rPr>
              <w:t xml:space="preserve"> i </w:t>
            </w:r>
            <w:r w:rsidR="00C06298" w:rsidRPr="000429FD">
              <w:rPr>
                <w:rStyle w:val="normaltextrun"/>
                <w:rFonts w:ascii="Arial" w:hAnsi="Arial"/>
                <w:strike/>
                <w:szCs w:val="24"/>
                <w:shd w:val="clear" w:color="auto" w:fill="FFFFFF"/>
                <w:lang w:val="ca-ES"/>
              </w:rPr>
              <w:t>com</w:t>
            </w:r>
            <w:r w:rsidR="002A20D7" w:rsidRPr="000429FD">
              <w:rPr>
                <w:rStyle w:val="normaltextrun"/>
                <w:rFonts w:ascii="Arial" w:hAnsi="Arial"/>
                <w:szCs w:val="24"/>
                <w:shd w:val="clear" w:color="auto" w:fill="FFFFFF"/>
                <w:lang w:val="ca-ES"/>
              </w:rPr>
              <w:t xml:space="preserve"> </w:t>
            </w:r>
            <w:r w:rsidR="002A20D7" w:rsidRPr="000429FD">
              <w:rPr>
                <w:rStyle w:val="normaltextrun"/>
                <w:rFonts w:ascii="Arial" w:hAnsi="Arial"/>
                <w:szCs w:val="24"/>
                <w:shd w:val="clear" w:color="auto" w:fill="FFFFFF"/>
              </w:rPr>
              <w:t>adonar-se que</w:t>
            </w:r>
            <w:r w:rsidR="00C06298" w:rsidRPr="000429FD">
              <w:rPr>
                <w:rStyle w:val="normaltextrun"/>
                <w:rFonts w:ascii="Arial" w:hAnsi="Arial"/>
                <w:szCs w:val="24"/>
                <w:shd w:val="clear" w:color="auto" w:fill="FFFFFF"/>
                <w:lang w:val="ca-ES"/>
              </w:rPr>
              <w:t xml:space="preserve"> l</w:t>
            </w:r>
            <w:r w:rsidR="00C7034D" w:rsidRPr="000429FD">
              <w:rPr>
                <w:rStyle w:val="eop"/>
                <w:rFonts w:ascii="Arial" w:hAnsi="Arial"/>
                <w:szCs w:val="24"/>
                <w:shd w:val="clear" w:color="auto" w:fill="FFFFFF"/>
                <w:lang w:val="ca-ES"/>
              </w:rPr>
              <w:t xml:space="preserve">a planificació </w:t>
            </w:r>
            <w:r w:rsidR="008704E3" w:rsidRPr="000429FD">
              <w:rPr>
                <w:rStyle w:val="eop"/>
                <w:rFonts w:ascii="Arial" w:hAnsi="Arial"/>
                <w:szCs w:val="24"/>
                <w:shd w:val="clear" w:color="auto" w:fill="FFFFFF"/>
                <w:lang w:val="ca-ES"/>
              </w:rPr>
              <w:t xml:space="preserve">de la despesa ens afecta </w:t>
            </w:r>
            <w:r w:rsidR="001B2018" w:rsidRPr="000429FD">
              <w:rPr>
                <w:rStyle w:val="eop"/>
                <w:rFonts w:ascii="Arial" w:hAnsi="Arial"/>
                <w:szCs w:val="24"/>
                <w:shd w:val="clear" w:color="auto" w:fill="FFFFFF"/>
                <w:lang w:val="ca-ES"/>
              </w:rPr>
              <w:t>significativament.</w:t>
            </w:r>
          </w:p>
          <w:p w14:paraId="7408F6EC" w14:textId="50B48802" w:rsidR="002435DE" w:rsidRPr="0055329A" w:rsidRDefault="002435DE" w:rsidP="00DB34D7">
            <w:pPr>
              <w:spacing w:before="0" w:after="0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</w:p>
        </w:tc>
      </w:tr>
    </w:tbl>
    <w:p w14:paraId="35B5689C" w14:textId="77777777" w:rsidR="004B2D12" w:rsidRDefault="004B2D12" w:rsidP="0024164B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</w:p>
    <w:p w14:paraId="339DDFD2" w14:textId="77777777" w:rsidR="00887F98" w:rsidRDefault="00887F98">
      <w:pPr>
        <w:spacing w:before="0" w:after="160" w:line="259" w:lineRule="auto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br w:type="page"/>
      </w:r>
    </w:p>
    <w:p w14:paraId="433B893B" w14:textId="113B865A" w:rsidR="00DB633E" w:rsidRPr="0055329A" w:rsidRDefault="00AA75ED" w:rsidP="0024164B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COMPETÈNCIES ESPECÍFIQUES</w:t>
      </w:r>
    </w:p>
    <w:p w14:paraId="78088978" w14:textId="63F43AC9" w:rsidR="003C7A7C" w:rsidRPr="00E01094" w:rsidRDefault="00DB633E" w:rsidP="00FC4BFD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Amb la realització d</w:t>
      </w:r>
      <w:r w:rsidR="002A20D7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aquesta situació d</w:t>
      </w:r>
      <w:r w:rsidR="002A20D7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aprenentatge s</w:t>
      </w:r>
      <w:r w:rsidR="002A20D7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afavoreix l</w:t>
      </w:r>
      <w:r w:rsidR="002A20D7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assoliment de les competències específiques següents:</w:t>
      </w:r>
    </w:p>
    <w:p w14:paraId="0D0F8782" w14:textId="77777777" w:rsidR="00665555" w:rsidRPr="0055329A" w:rsidRDefault="00665555" w:rsidP="00665555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9"/>
        <w:gridCol w:w="3367"/>
      </w:tblGrid>
      <w:tr w:rsidR="002D657F" w:rsidRPr="0055329A" w14:paraId="4A07D421" w14:textId="77777777" w:rsidTr="00272D21">
        <w:tc>
          <w:tcPr>
            <w:tcW w:w="3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69B2DA" w14:textId="4EFEEAC5" w:rsidR="002D657F" w:rsidRPr="0055329A" w:rsidRDefault="002D657F" w:rsidP="005A46A3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Competències específiques</w:t>
            </w:r>
          </w:p>
        </w:tc>
        <w:tc>
          <w:tcPr>
            <w:tcW w:w="1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FF0FA3" w14:textId="79926D31" w:rsidR="002D657F" w:rsidRPr="0055329A" w:rsidRDefault="002D657F" w:rsidP="005A46A3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Matèria</w:t>
            </w:r>
          </w:p>
        </w:tc>
      </w:tr>
      <w:tr w:rsidR="0005770E" w:rsidRPr="0055329A" w14:paraId="6B634258" w14:textId="77777777" w:rsidTr="00272D21">
        <w:tc>
          <w:tcPr>
            <w:tcW w:w="3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986C" w14:textId="66926C29" w:rsidR="0005770E" w:rsidRPr="0055329A" w:rsidRDefault="0005770E" w:rsidP="0005770E">
            <w:pPr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</w:pPr>
            <w:r w:rsidRPr="003C7A7C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C1.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Modelitzar i resoldre problemes de la vida quotidiana i de diversos àmbits de coneixement, incloent-hi el matemàtic, aplicant diferents estratègies i formes de raonament, per plantejar </w:t>
            </w:r>
            <w:r w:rsidR="002A20D7">
              <w:rPr>
                <w:rFonts w:ascii="Arial" w:hAnsi="Arial"/>
                <w:color w:val="000000" w:themeColor="text1"/>
                <w:sz w:val="22"/>
                <w:lang w:val="ca-ES"/>
              </w:rPr>
              <w:br/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>i resoldre reptes.</w:t>
            </w:r>
          </w:p>
        </w:tc>
        <w:tc>
          <w:tcPr>
            <w:tcW w:w="1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D3190" w14:textId="5BC7CBE6" w:rsidR="0005770E" w:rsidRPr="0055329A" w:rsidRDefault="0005770E" w:rsidP="0005770E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Matemàtiques</w:t>
            </w:r>
          </w:p>
        </w:tc>
      </w:tr>
      <w:tr w:rsidR="0005770E" w:rsidRPr="0055329A" w14:paraId="3C863412" w14:textId="77777777" w:rsidTr="00272D21">
        <w:tc>
          <w:tcPr>
            <w:tcW w:w="3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0FA2C" w14:textId="6A94E6F0" w:rsidR="0005770E" w:rsidRPr="0055329A" w:rsidRDefault="0005770E" w:rsidP="0005770E">
            <w:pPr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3C7A7C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C2.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Argumentar la idoneïtat de les solucions d</w:t>
            </w:r>
            <w:r w:rsidR="002A20D7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un problema, avaluant les respostes obtingudes a través del raonament i la lògica matemàtica, per verificar la seva validesa i generar noves preguntes i </w:t>
            </w:r>
            <w:r w:rsidR="002A20D7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nous 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>reptes.</w:t>
            </w:r>
          </w:p>
        </w:tc>
        <w:tc>
          <w:tcPr>
            <w:tcW w:w="1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A29E6" w14:textId="0E948FC6" w:rsidR="0005770E" w:rsidRPr="0055329A" w:rsidRDefault="0005770E" w:rsidP="0005770E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Matemàtiques</w:t>
            </w:r>
          </w:p>
        </w:tc>
      </w:tr>
      <w:tr w:rsidR="0005770E" w:rsidRPr="0055329A" w14:paraId="50E9D6B6" w14:textId="77777777" w:rsidTr="008C080D">
        <w:trPr>
          <w:trHeight w:val="246"/>
        </w:trPr>
        <w:tc>
          <w:tcPr>
            <w:tcW w:w="3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672B0" w14:textId="72389932" w:rsidR="0005770E" w:rsidRPr="0055329A" w:rsidRDefault="0005770E" w:rsidP="0005770E">
            <w:pPr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3C7A7C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C3.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Formular conjectures senzilles o problemes, utilitzant el raonament i l</w:t>
            </w:r>
            <w:r w:rsidR="002A20D7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argumentació, la creativitat i les eines tecnològiques, per integrar i generar nou coneixement matemàtic. </w:t>
            </w:r>
          </w:p>
        </w:tc>
        <w:tc>
          <w:tcPr>
            <w:tcW w:w="1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A8129" w14:textId="328B06EB" w:rsidR="0005770E" w:rsidRPr="0055329A" w:rsidRDefault="0005770E" w:rsidP="0005770E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Matemàtiques</w:t>
            </w:r>
          </w:p>
        </w:tc>
      </w:tr>
      <w:tr w:rsidR="0005770E" w:rsidRPr="0055329A" w14:paraId="0D4085B7" w14:textId="77777777" w:rsidTr="008C080D">
        <w:tc>
          <w:tcPr>
            <w:tcW w:w="3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44FF1" w14:textId="37442EE9" w:rsidR="0005770E" w:rsidRPr="0055329A" w:rsidRDefault="0005770E" w:rsidP="0005770E">
            <w:pPr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3C7A7C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C5.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Connectar diferents elements matemàtics relacionant conceptes, procediments, arguments i models per desenvolupar una visió de les matemàtiques com un tot integrat.</w:t>
            </w:r>
          </w:p>
        </w:tc>
        <w:tc>
          <w:tcPr>
            <w:tcW w:w="1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BC2E3" w14:textId="102034DD" w:rsidR="0005770E" w:rsidRPr="0055329A" w:rsidRDefault="0005770E" w:rsidP="0005770E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Matemàtiques</w:t>
            </w:r>
          </w:p>
        </w:tc>
      </w:tr>
      <w:tr w:rsidR="0005770E" w:rsidRPr="0055329A" w14:paraId="46937C58" w14:textId="77777777" w:rsidTr="008C080D">
        <w:tc>
          <w:tcPr>
            <w:tcW w:w="3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CAC7" w14:textId="72486F12" w:rsidR="0005770E" w:rsidRPr="0055329A" w:rsidRDefault="0005770E" w:rsidP="0005770E">
            <w:pPr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3C7A7C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C6.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Vincular i contextualitzar les matemàtiques a altres àrees de coneixement, interrelacionant conceptes i procediments, per resoldre problemes i desenvolupar la capacitat crítica, creativa </w:t>
            </w:r>
            <w:r w:rsidR="002A20D7">
              <w:rPr>
                <w:rFonts w:ascii="Arial" w:hAnsi="Arial"/>
                <w:color w:val="000000" w:themeColor="text1"/>
                <w:sz w:val="22"/>
                <w:lang w:val="ca-ES"/>
              </w:rPr>
              <w:br/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>i innovadora en situacions diverses.</w:t>
            </w:r>
          </w:p>
        </w:tc>
        <w:tc>
          <w:tcPr>
            <w:tcW w:w="1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5FDBA" w14:textId="23162984" w:rsidR="0005770E" w:rsidRDefault="0005770E" w:rsidP="0005770E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Matemàtiques</w:t>
            </w:r>
          </w:p>
        </w:tc>
      </w:tr>
      <w:tr w:rsidR="0005770E" w:rsidRPr="0055329A" w14:paraId="2CAB7E22" w14:textId="77777777" w:rsidTr="008C080D">
        <w:tc>
          <w:tcPr>
            <w:tcW w:w="3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9FD6" w14:textId="6787D602" w:rsidR="0005770E" w:rsidRPr="0055329A" w:rsidRDefault="0005770E" w:rsidP="0005770E">
            <w:pPr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3C7A7C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C7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>. Comunicar i representar, de forma individual i col·lectiva, conceptes, procediments i resultats matemàtics</w:t>
            </w:r>
            <w:r w:rsidR="002A20D7">
              <w:rPr>
                <w:rFonts w:ascii="Arial" w:hAnsi="Arial"/>
                <w:color w:val="000000" w:themeColor="text1"/>
                <w:sz w:val="22"/>
                <w:lang w:val="ca-ES"/>
              </w:rPr>
              <w:t>,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usant el llenguatge oral, escrit, gràfic, multimodal i la terminologia matemàtica apropiada, per donar significat i permanència a les idees matemàtiques.</w:t>
            </w:r>
          </w:p>
        </w:tc>
        <w:tc>
          <w:tcPr>
            <w:tcW w:w="1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0BFD1" w14:textId="12491840" w:rsidR="0005770E" w:rsidRDefault="0005770E" w:rsidP="0005770E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Matemàtiques</w:t>
            </w:r>
          </w:p>
        </w:tc>
      </w:tr>
      <w:tr w:rsidR="003C7A7C" w:rsidRPr="0055329A" w14:paraId="469732D2" w14:textId="77777777" w:rsidTr="008C080D">
        <w:tc>
          <w:tcPr>
            <w:tcW w:w="3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17A6" w14:textId="7D560DE6" w:rsidR="003C7A7C" w:rsidRPr="0055329A" w:rsidRDefault="003C7A7C" w:rsidP="003C7A7C">
            <w:pPr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3C7A7C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C9.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Desenvolupar destreses socials, com </w:t>
            </w: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ara 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>la cooperació, participant</w:t>
            </w: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>,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activament</w:t>
            </w: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>,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en equips de treball inclusius</w:t>
            </w: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>,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reconeixent la diversitat i el valor de les aportacions dels altres, per compartir</w:t>
            </w:r>
            <w:r w:rsidR="002A20D7">
              <w:rPr>
                <w:rFonts w:ascii="Arial" w:hAnsi="Arial"/>
                <w:color w:val="000000" w:themeColor="text1"/>
                <w:sz w:val="22"/>
                <w:lang w:val="ca-ES"/>
              </w:rPr>
              <w:br/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>i construir coneixement matemàtic de manera col·lectiva.</w:t>
            </w:r>
          </w:p>
        </w:tc>
        <w:tc>
          <w:tcPr>
            <w:tcW w:w="1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1E411" w14:textId="3185898B" w:rsidR="003C7A7C" w:rsidRDefault="003C7A7C" w:rsidP="003C7A7C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Matemàtiques</w:t>
            </w:r>
          </w:p>
        </w:tc>
      </w:tr>
    </w:tbl>
    <w:p w14:paraId="2D8959EF" w14:textId="0638016B" w:rsidR="00712EA8" w:rsidRPr="00C35957" w:rsidRDefault="00363436" w:rsidP="00C35957">
      <w:pPr>
        <w:spacing w:before="0"/>
        <w:ind w:right="113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TRACTAMENT DE LES </w:t>
      </w:r>
      <w:r w:rsidRPr="0055329A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COMPETÈNCIES TRANSVERSALS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363436" w:rsidRPr="0055329A" w14:paraId="14FD2F26" w14:textId="77777777" w:rsidTr="00887F98">
        <w:trPr>
          <w:trHeight w:val="841"/>
        </w:trPr>
        <w:tc>
          <w:tcPr>
            <w:tcW w:w="5000" w:type="pct"/>
          </w:tcPr>
          <w:p w14:paraId="1BF56C1C" w14:textId="3D822263" w:rsidR="00B160FD" w:rsidRPr="00AE057D" w:rsidRDefault="00B160FD" w:rsidP="0054182B">
            <w:pPr>
              <w:spacing w:line="240" w:lineRule="auto"/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  <w:t>Competència digital</w:t>
            </w:r>
          </w:p>
          <w:p w14:paraId="2E6C242C" w14:textId="1545BEF2" w:rsidR="00B160FD" w:rsidRDefault="00B160FD" w:rsidP="0054182B">
            <w:pPr>
              <w:pStyle w:val="Pargrafdellista"/>
              <w:numPr>
                <w:ilvl w:val="0"/>
                <w:numId w:val="3"/>
              </w:numPr>
              <w:spacing w:line="276" w:lineRule="auto"/>
              <w:rPr>
                <w:rFonts w:ascii="Arial" w:hAnsi="Arial"/>
                <w:color w:val="000000"/>
                <w:sz w:val="22"/>
              </w:rPr>
            </w:pPr>
            <w:r w:rsidRPr="00BB47B9">
              <w:rPr>
                <w:rFonts w:ascii="Arial" w:hAnsi="Arial"/>
                <w:color w:val="000000"/>
                <w:sz w:val="22"/>
              </w:rPr>
              <w:t>Gestiona i utilitza el seu propi entorn personal digital d</w:t>
            </w:r>
            <w:r w:rsidR="002A20D7">
              <w:rPr>
                <w:rFonts w:ascii="Arial" w:hAnsi="Arial"/>
                <w:color w:val="000000"/>
                <w:sz w:val="22"/>
              </w:rPr>
              <w:t>’</w:t>
            </w:r>
            <w:r w:rsidRPr="00BB47B9">
              <w:rPr>
                <w:rFonts w:ascii="Arial" w:hAnsi="Arial"/>
                <w:color w:val="000000"/>
                <w:sz w:val="22"/>
              </w:rPr>
              <w:t>aprenentatge permanent per construir nou coneixement, mitjançant estratègies de tractament de la informació i l</w:t>
            </w:r>
            <w:r w:rsidR="002A20D7">
              <w:rPr>
                <w:rFonts w:ascii="Arial" w:hAnsi="Arial"/>
                <w:color w:val="000000"/>
                <w:sz w:val="22"/>
              </w:rPr>
              <w:t>’</w:t>
            </w:r>
            <w:r w:rsidRPr="00BB47B9">
              <w:rPr>
                <w:rFonts w:ascii="Arial" w:hAnsi="Arial"/>
                <w:color w:val="000000"/>
                <w:sz w:val="22"/>
              </w:rPr>
              <w:t>ús de diferents eines digitals, seleccionant i configurant la més adequada en funció de la tasca i de les seves necessitats en cada ocasió.</w:t>
            </w:r>
          </w:p>
          <w:p w14:paraId="05B47006" w14:textId="65977834" w:rsidR="00B160FD" w:rsidRPr="00836995" w:rsidRDefault="0015195E" w:rsidP="0054182B">
            <w:pPr>
              <w:pStyle w:val="Pargrafdellista"/>
              <w:numPr>
                <w:ilvl w:val="0"/>
                <w:numId w:val="3"/>
              </w:numPr>
              <w:spacing w:line="276" w:lineRule="auto"/>
              <w:rPr>
                <w:rFonts w:ascii="Arial" w:hAnsi="Arial"/>
                <w:sz w:val="22"/>
              </w:rPr>
            </w:pPr>
            <w:r w:rsidRPr="00BB47B9">
              <w:rPr>
                <w:rFonts w:ascii="Arial" w:hAnsi="Arial"/>
                <w:sz w:val="22"/>
              </w:rPr>
              <w:t>Desenvolupa aplicacions informàtiques senzilles i solucions tecnològiques creatives i sostenibles per resoldre problemes concrets o respondre a reptes proposats, mostrant interès i curiositat per l</w:t>
            </w:r>
            <w:r w:rsidR="002A20D7">
              <w:rPr>
                <w:rFonts w:ascii="Arial" w:hAnsi="Arial"/>
                <w:sz w:val="22"/>
              </w:rPr>
              <w:t>’</w:t>
            </w:r>
            <w:r w:rsidRPr="00BB47B9">
              <w:rPr>
                <w:rFonts w:ascii="Arial" w:hAnsi="Arial"/>
                <w:sz w:val="22"/>
              </w:rPr>
              <w:t>evolució de les tecnologies digitals i pel seu desenvolupament sostenible i ús ètic.</w:t>
            </w:r>
          </w:p>
          <w:p w14:paraId="763A46F4" w14:textId="7E22CEB6" w:rsidR="00B160FD" w:rsidRPr="00AE057D" w:rsidRDefault="00B160FD" w:rsidP="00836995">
            <w:pPr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  <w:t>Competència personal, social i d</w:t>
            </w:r>
            <w:r w:rsidR="002A20D7"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  <w:t>aprendre a aprendre</w:t>
            </w:r>
          </w:p>
          <w:p w14:paraId="5AD3F9AD" w14:textId="53E3A84A" w:rsidR="0015195E" w:rsidRPr="00B8534F" w:rsidRDefault="00B160FD" w:rsidP="0054182B">
            <w:pPr>
              <w:numPr>
                <w:ilvl w:val="0"/>
                <w:numId w:val="4"/>
              </w:numPr>
              <w:suppressAutoHyphens/>
              <w:spacing w:before="0" w:after="0"/>
              <w:rPr>
                <w:rFonts w:ascii="Arial" w:hAnsi="Arial"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Regula i expressa les seves emocions enfortint l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optimisme, la resiliència, l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autoeficàcia i la recerca de propòsit i motivació cap a l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aprenentatge, per gestionar els reptes i harmonitzar-los amb els seus propis objectius.</w:t>
            </w:r>
          </w:p>
          <w:p w14:paraId="6C6A85B7" w14:textId="77777777" w:rsidR="00B160FD" w:rsidRPr="00AE057D" w:rsidRDefault="00B160FD" w:rsidP="0054182B">
            <w:pPr>
              <w:numPr>
                <w:ilvl w:val="0"/>
                <w:numId w:val="4"/>
              </w:numPr>
              <w:suppressAutoHyphens/>
              <w:spacing w:before="0" w:after="0"/>
              <w:rPr>
                <w:rFonts w:ascii="Arial" w:hAnsi="Arial"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Comprèn, proactivament, les perspectives i les experiències dels altres, i les incorpora al seu aprenentatge, per participar en el treball en grup, distribuint i acceptant tasques i responsabilitats, de manera equitativa, i emprant estratègies cooperatives. </w:t>
            </w:r>
          </w:p>
          <w:p w14:paraId="1557359F" w14:textId="29896F1C" w:rsidR="004B1AD3" w:rsidRPr="00836995" w:rsidRDefault="00B160FD" w:rsidP="0054182B">
            <w:pPr>
              <w:numPr>
                <w:ilvl w:val="0"/>
                <w:numId w:val="4"/>
              </w:numPr>
              <w:suppressAutoHyphens/>
              <w:spacing w:before="0" w:after="0"/>
              <w:rPr>
                <w:rFonts w:ascii="Arial" w:hAnsi="Arial"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Autoavalua el seu procés d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aprenentatge, buscant fonts fiables per validar, sustentar i contrastar la informació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,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 i per obtenir conclusions rellevants.</w:t>
            </w:r>
          </w:p>
          <w:p w14:paraId="1C9DCDDA" w14:textId="781DA053" w:rsidR="0015195E" w:rsidRPr="00BB47B9" w:rsidRDefault="00B160FD" w:rsidP="00836995">
            <w:pPr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  <w:t>Competència ciutadana</w:t>
            </w:r>
          </w:p>
          <w:p w14:paraId="373EBEF5" w14:textId="756B61B8" w:rsidR="00B160FD" w:rsidRPr="00836995" w:rsidRDefault="00B160FD" w:rsidP="0054182B">
            <w:pPr>
              <w:pStyle w:val="Pargrafdellista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color w:val="000000"/>
                <w:sz w:val="22"/>
              </w:rPr>
            </w:pPr>
            <w:r w:rsidRPr="00BB47B9">
              <w:rPr>
                <w:rFonts w:ascii="Arial" w:hAnsi="Arial"/>
                <w:color w:val="000000"/>
                <w:sz w:val="22"/>
              </w:rPr>
              <w:t>Comprèn les relacions sistèmiques d</w:t>
            </w:r>
            <w:r w:rsidR="002A20D7">
              <w:rPr>
                <w:rFonts w:ascii="Arial" w:hAnsi="Arial"/>
                <w:color w:val="000000"/>
                <w:sz w:val="22"/>
              </w:rPr>
              <w:t>’</w:t>
            </w:r>
            <w:r w:rsidRPr="00BB47B9">
              <w:rPr>
                <w:rFonts w:ascii="Arial" w:hAnsi="Arial"/>
                <w:color w:val="000000"/>
                <w:sz w:val="22"/>
              </w:rPr>
              <w:t>interdependència, ecodependència</w:t>
            </w:r>
            <w:r w:rsidRPr="00AE057D">
              <w:rPr>
                <w:rFonts w:ascii="Arial" w:hAnsi="Arial"/>
                <w:color w:val="000000"/>
                <w:sz w:val="22"/>
              </w:rPr>
              <w:t xml:space="preserve"> i interconnexió entre actuacions locals i globals, i adopta, conscientment i motivadament, un estil de vida sostenible i ecosocialment responsable.</w:t>
            </w:r>
          </w:p>
          <w:p w14:paraId="7D30865B" w14:textId="77777777" w:rsidR="00B160FD" w:rsidRPr="00AE057D" w:rsidRDefault="00B160FD" w:rsidP="00836995">
            <w:pPr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en-US"/>
              </w:rPr>
              <w:t>Competència emprenedora</w:t>
            </w:r>
          </w:p>
          <w:p w14:paraId="775D7124" w14:textId="67BFEC34" w:rsidR="00B160FD" w:rsidRDefault="00B160FD" w:rsidP="0054182B">
            <w:pPr>
              <w:numPr>
                <w:ilvl w:val="0"/>
                <w:numId w:val="6"/>
              </w:numPr>
              <w:suppressAutoHyphens/>
              <w:spacing w:before="0" w:after="0"/>
              <w:rPr>
                <w:rFonts w:ascii="Arial" w:hAnsi="Arial"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Avalua les fortaleses i les debilitats pròpies, fent ús d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estratègies d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autoconeixement i autoeficàcia, i comprèn els elements fonamentals de l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economia i les finances, aplicant coneixements econòmics i financers a activitats i situacions concretes, com ara el negoci d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una cafeteria, utilitzant destreses que afavoreixin el treball col·laboratiu i en equip, per reunir i optimitzar els recursos necessaris que portin a l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acció una experiència emprenedora de valor.</w:t>
            </w:r>
          </w:p>
          <w:p w14:paraId="5C50709D" w14:textId="1F8B81CC" w:rsidR="00363436" w:rsidRPr="00B160FD" w:rsidRDefault="00B160FD" w:rsidP="0054182B">
            <w:pPr>
              <w:numPr>
                <w:ilvl w:val="0"/>
                <w:numId w:val="6"/>
              </w:numPr>
              <w:suppressAutoHyphens/>
              <w:spacing w:before="0" w:after="0"/>
              <w:rPr>
                <w:rFonts w:ascii="Arial" w:hAnsi="Arial"/>
                <w:color w:val="000000"/>
                <w:sz w:val="22"/>
                <w:lang w:val="ca-ES" w:eastAsia="en-US"/>
              </w:rPr>
            </w:pPr>
            <w:r w:rsidRPr="00B160FD">
              <w:rPr>
                <w:rFonts w:ascii="Arial" w:hAnsi="Arial"/>
                <w:color w:val="000000"/>
                <w:sz w:val="22"/>
                <w:lang w:val="ca-ES" w:eastAsia="en-US"/>
              </w:rPr>
              <w:t>Desenvolupa el procés de creació d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B160FD">
              <w:rPr>
                <w:rFonts w:ascii="Arial" w:hAnsi="Arial"/>
                <w:color w:val="000000"/>
                <w:sz w:val="22"/>
                <w:lang w:val="ca-ES" w:eastAsia="en-US"/>
              </w:rPr>
              <w:t>idees i solucions valuoses i pren decisions, de manera raonada, utilitzant estratègies àgils de planificació i gestió, i reflexiona sobre el procés realitzat i el resultat obtingut, per dur a terme el procés de creació de prototips innovadors i de valor, considerant l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B160FD">
              <w:rPr>
                <w:rFonts w:ascii="Arial" w:hAnsi="Arial"/>
                <w:color w:val="000000"/>
                <w:sz w:val="22"/>
                <w:lang w:val="ca-ES" w:eastAsia="en-US"/>
              </w:rPr>
              <w:t>experiència com una oportunitat per aprendre.</w:t>
            </w:r>
          </w:p>
        </w:tc>
      </w:tr>
    </w:tbl>
    <w:p w14:paraId="192EF133" w14:textId="24A7D6EC" w:rsidR="005F193A" w:rsidRPr="0055329A" w:rsidRDefault="00952F1C" w:rsidP="0024164B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OBJECTIUS D</w:t>
      </w:r>
      <w:r w:rsidR="002A20D7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’</w:t>
      </w: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APRENENTATGE I CRITERIS D</w:t>
      </w:r>
      <w:r w:rsidR="002A20D7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’</w:t>
      </w: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AVALUACIÓ</w:t>
      </w:r>
    </w:p>
    <w:tbl>
      <w:tblPr>
        <w:tblpPr w:leftFromText="141" w:rightFromText="141" w:vertAnchor="text" w:horzAnchor="margin" w:tblpY="126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3"/>
        <w:gridCol w:w="6650"/>
      </w:tblGrid>
      <w:tr w:rsidR="005D3674" w:rsidRPr="0055329A" w14:paraId="689A8B25" w14:textId="77777777" w:rsidTr="00FA24F3">
        <w:trPr>
          <w:trHeight w:val="536"/>
        </w:trPr>
        <w:tc>
          <w:tcPr>
            <w:tcW w:w="2523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550A13" w14:textId="7DF56A77" w:rsidR="005D3674" w:rsidRPr="00BB47B9" w:rsidRDefault="005D3674" w:rsidP="003B392B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 w:rsidRPr="00BB47B9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O</w:t>
            </w:r>
            <w:r w:rsidR="00572842" w:rsidRPr="00BB47B9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bjectius d</w:t>
            </w:r>
            <w:r w:rsidR="002A20D7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’</w:t>
            </w:r>
            <w:r w:rsidR="00572842" w:rsidRPr="00BB47B9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aprenentatge</w:t>
            </w:r>
          </w:p>
        </w:tc>
        <w:tc>
          <w:tcPr>
            <w:tcW w:w="2477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28C856" w14:textId="3168AB86" w:rsidR="005D3674" w:rsidRPr="00BB47B9" w:rsidRDefault="005D3674" w:rsidP="003B392B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 w:rsidRPr="00BB47B9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C</w:t>
            </w:r>
            <w:r w:rsidR="00572842" w:rsidRPr="00BB47B9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riteris d</w:t>
            </w:r>
            <w:r w:rsidR="002A20D7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’</w:t>
            </w:r>
            <w:r w:rsidR="00572842" w:rsidRPr="00BB47B9">
              <w:rPr>
                <w:rFonts w:ascii="Arial" w:eastAsia="Times New Roman" w:hAnsi="Arial"/>
                <w:b/>
                <w:color w:val="000000"/>
                <w:sz w:val="22"/>
                <w:lang w:val="ca-ES" w:eastAsia="ca-ES"/>
              </w:rPr>
              <w:t>avaluació</w:t>
            </w:r>
          </w:p>
        </w:tc>
      </w:tr>
      <w:tr w:rsidR="00FA0D18" w:rsidRPr="0055329A" w14:paraId="72453E91" w14:textId="77777777" w:rsidTr="00FA24F3">
        <w:trPr>
          <w:trHeight w:val="889"/>
        </w:trPr>
        <w:tc>
          <w:tcPr>
            <w:tcW w:w="2523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3F961" w14:textId="730FC5C0" w:rsidR="00FA0D18" w:rsidRPr="0055329A" w:rsidRDefault="00FA0D18" w:rsidP="003B392B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Què volem que aprengui l</w:t>
            </w:r>
            <w:r w:rsidR="002A20D7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’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alumnat i per a què?</w:t>
            </w:r>
          </w:p>
          <w:p w14:paraId="690EED99" w14:textId="4A15B34E" w:rsidR="00D72B73" w:rsidRPr="00DD3E3C" w:rsidRDefault="00FA0D18" w:rsidP="00DD3E3C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CAPACITAT + SABER + FINALITAT</w:t>
            </w:r>
          </w:p>
          <w:p w14:paraId="7D8C5A0B" w14:textId="77777777" w:rsidR="00D72B73" w:rsidRPr="0055329A" w:rsidRDefault="00D72B73" w:rsidP="003B392B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2477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5A3DD" w14:textId="77777777" w:rsidR="00FA0D18" w:rsidRPr="0055329A" w:rsidRDefault="00FA0D18" w:rsidP="003B392B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Com sabem que ho han après?</w:t>
            </w:r>
          </w:p>
          <w:p w14:paraId="333BA3F4" w14:textId="391F2B14" w:rsidR="00D72B73" w:rsidRPr="00DD3E3C" w:rsidRDefault="00FA0D18" w:rsidP="00DD3E3C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ACCIÓ + SABER + CONTEXT</w:t>
            </w:r>
          </w:p>
          <w:p w14:paraId="0C674EC3" w14:textId="77777777" w:rsidR="00D72B73" w:rsidRPr="0055329A" w:rsidRDefault="00D72B73" w:rsidP="003B392B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</w:p>
        </w:tc>
      </w:tr>
      <w:tr w:rsidR="008220B7" w:rsidRPr="0055329A" w14:paraId="4AB9B9EB" w14:textId="77777777" w:rsidTr="00FA24F3">
        <w:trPr>
          <w:trHeight w:val="420"/>
        </w:trPr>
        <w:tc>
          <w:tcPr>
            <w:tcW w:w="2523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38BD2" w14:textId="1078A5B3" w:rsidR="008220B7" w:rsidRPr="0055329A" w:rsidRDefault="008220B7" w:rsidP="00930C9C">
            <w:pPr>
              <w:spacing w:before="0" w:after="0"/>
              <w:ind w:right="111"/>
              <w:rPr>
                <w:rFonts w:ascii="Arial" w:hAnsi="Arial"/>
                <w:color w:val="000000" w:themeColor="text1"/>
                <w:spacing w:val="-1"/>
                <w:sz w:val="22"/>
                <w:lang w:val="ca-ES" w:eastAsia="en-US"/>
              </w:rPr>
            </w:pP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>Modelitzar i resoldre problemes de la vida quotidiana i de diversos àmbits de coneixement</w:t>
            </w:r>
            <w:r w:rsidR="00827F36">
              <w:rPr>
                <w:rFonts w:ascii="Arial" w:hAnsi="Arial"/>
                <w:color w:val="000000" w:themeColor="text1"/>
                <w:sz w:val="22"/>
                <w:lang w:val="ca-ES"/>
              </w:rPr>
              <w:t>,</w:t>
            </w:r>
            <w:r w:rsidR="00151E31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com </w:t>
            </w:r>
            <w:r w:rsidR="00827F36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ara </w:t>
            </w:r>
            <w:r w:rsidR="00151E31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saber estalviar </w:t>
            </w:r>
            <w:r w:rsidR="00E24B2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i saber 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>aplica</w:t>
            </w:r>
            <w:r w:rsidR="00E24B2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r la millor </w:t>
            </w:r>
            <w:r w:rsidR="00071671">
              <w:rPr>
                <w:rFonts w:ascii="Arial" w:hAnsi="Arial"/>
                <w:color w:val="000000" w:themeColor="text1"/>
                <w:sz w:val="22"/>
                <w:lang w:val="ca-ES"/>
              </w:rPr>
              <w:t>estratègia</w:t>
            </w:r>
            <w:r w:rsidR="00E24B2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per aconseguir </w:t>
            </w:r>
            <w:r w:rsidR="00C160E4">
              <w:rPr>
                <w:rFonts w:ascii="Arial" w:hAnsi="Arial"/>
                <w:color w:val="000000" w:themeColor="text1"/>
                <w:sz w:val="22"/>
                <w:lang w:val="ca-ES"/>
              </w:rPr>
              <w:t>els objectius marcats.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7A74A" w14:textId="71EDC2B7" w:rsidR="008220B7" w:rsidRPr="008220B7" w:rsidRDefault="008220B7" w:rsidP="00930C9C">
            <w:pPr>
              <w:pStyle w:val="Textindependent"/>
              <w:kinsoku w:val="0"/>
              <w:overflowPunct w:val="0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9B0511">
              <w:rPr>
                <w:b w:val="0"/>
                <w:bCs w:val="0"/>
                <w:sz w:val="22"/>
                <w:szCs w:val="22"/>
              </w:rPr>
              <w:t>1.1.Interpretar</w:t>
            </w:r>
            <w:r w:rsidR="00C160E4">
              <w:rPr>
                <w:b w:val="0"/>
                <w:bCs w:val="0"/>
                <w:sz w:val="22"/>
                <w:szCs w:val="22"/>
              </w:rPr>
              <w:t xml:space="preserve"> el problema matemàtic d</w:t>
            </w:r>
            <w:r w:rsidR="002A20D7">
              <w:rPr>
                <w:b w:val="0"/>
                <w:bCs w:val="0"/>
                <w:sz w:val="22"/>
                <w:szCs w:val="22"/>
              </w:rPr>
              <w:t>’</w:t>
            </w:r>
            <w:r w:rsidR="00C160E4">
              <w:rPr>
                <w:b w:val="0"/>
                <w:bCs w:val="0"/>
                <w:sz w:val="22"/>
                <w:szCs w:val="22"/>
              </w:rPr>
              <w:t xml:space="preserve">estalviar i </w:t>
            </w:r>
            <w:r w:rsidRPr="009B0511">
              <w:rPr>
                <w:b w:val="0"/>
                <w:bCs w:val="0"/>
                <w:sz w:val="22"/>
                <w:szCs w:val="22"/>
              </w:rPr>
              <w:t>organitza</w:t>
            </w:r>
            <w:r w:rsidR="00C160E4">
              <w:rPr>
                <w:b w:val="0"/>
                <w:bCs w:val="0"/>
                <w:sz w:val="22"/>
                <w:szCs w:val="22"/>
              </w:rPr>
              <w:t>r</w:t>
            </w:r>
            <w:r w:rsidRPr="009B0511">
              <w:rPr>
                <w:b w:val="0"/>
                <w:bCs w:val="0"/>
                <w:sz w:val="22"/>
                <w:szCs w:val="22"/>
              </w:rPr>
              <w:t xml:space="preserve"> la informació donada i compren</w:t>
            </w:r>
            <w:r w:rsidR="00C160E4">
              <w:rPr>
                <w:b w:val="0"/>
                <w:bCs w:val="0"/>
                <w:sz w:val="22"/>
                <w:szCs w:val="22"/>
              </w:rPr>
              <w:t>dre</w:t>
            </w:r>
            <w:r w:rsidRPr="009B0511">
              <w:rPr>
                <w:b w:val="0"/>
                <w:bCs w:val="0"/>
                <w:sz w:val="22"/>
                <w:szCs w:val="22"/>
              </w:rPr>
              <w:t xml:space="preserve"> les preguntes formulades.</w:t>
            </w:r>
          </w:p>
        </w:tc>
      </w:tr>
      <w:tr w:rsidR="008220B7" w:rsidRPr="0055329A" w14:paraId="53C15346" w14:textId="77777777" w:rsidTr="00FA24F3">
        <w:trPr>
          <w:trHeight w:val="593"/>
        </w:trPr>
        <w:tc>
          <w:tcPr>
            <w:tcW w:w="2523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D60F" w14:textId="77777777" w:rsidR="008220B7" w:rsidRPr="0055329A" w:rsidRDefault="008220B7" w:rsidP="00930C9C">
            <w:pPr>
              <w:spacing w:before="0" w:after="0"/>
              <w:ind w:right="111"/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</w:pP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EBBA3" w14:textId="5C50D75C" w:rsidR="008220B7" w:rsidRPr="00BB47B9" w:rsidRDefault="008220B7" w:rsidP="00930C9C">
            <w:pPr>
              <w:tabs>
                <w:tab w:val="left" w:pos="425"/>
              </w:tabs>
              <w:kinsoku w:val="0"/>
              <w:overflowPunct w:val="0"/>
              <w:spacing w:before="0" w:after="0"/>
              <w:ind w:right="304"/>
              <w:rPr>
                <w:rFonts w:ascii="Arial" w:hAnsi="Arial"/>
                <w:sz w:val="22"/>
                <w:lang w:val="ca-ES"/>
              </w:rPr>
            </w:pPr>
            <w:r w:rsidRPr="00BB47B9">
              <w:rPr>
                <w:rFonts w:ascii="Arial" w:hAnsi="Arial"/>
                <w:sz w:val="22"/>
                <w:lang w:val="ca-ES"/>
              </w:rPr>
              <w:t>1.3. Analitzar i seleccionar eines i estratègies elaborades valorant i contrastant la seva eficàcia i idoneïtat</w:t>
            </w:r>
            <w:r w:rsidR="00827F36">
              <w:rPr>
                <w:rFonts w:ascii="Arial" w:hAnsi="Arial"/>
                <w:sz w:val="22"/>
                <w:lang w:val="ca-ES"/>
              </w:rPr>
              <w:t>,</w:t>
            </w:r>
            <w:r w:rsidRPr="00BB47B9">
              <w:rPr>
                <w:rFonts w:ascii="Arial" w:hAnsi="Arial"/>
                <w:sz w:val="22"/>
                <w:lang w:val="ca-ES"/>
              </w:rPr>
              <w:t xml:space="preserve"> de manera raonada</w:t>
            </w:r>
            <w:r w:rsidR="00827F36">
              <w:rPr>
                <w:rFonts w:ascii="Arial" w:hAnsi="Arial"/>
                <w:sz w:val="22"/>
                <w:lang w:val="ca-ES"/>
              </w:rPr>
              <w:t>,</w:t>
            </w:r>
            <w:r w:rsidRPr="00BB47B9">
              <w:rPr>
                <w:rFonts w:ascii="Arial" w:hAnsi="Arial"/>
                <w:sz w:val="22"/>
                <w:lang w:val="ca-ES"/>
              </w:rPr>
              <w:t xml:space="preserve"> en la resolució de </w:t>
            </w:r>
            <w:r w:rsidR="00E06DDF">
              <w:rPr>
                <w:rFonts w:ascii="Arial" w:hAnsi="Arial"/>
                <w:sz w:val="22"/>
                <w:lang w:val="ca-ES"/>
              </w:rPr>
              <w:t>saber com estalviar eficaçment</w:t>
            </w:r>
            <w:r w:rsidRPr="00BB47B9">
              <w:rPr>
                <w:rFonts w:ascii="Arial" w:hAnsi="Arial"/>
                <w:sz w:val="22"/>
                <w:lang w:val="ca-ES"/>
              </w:rPr>
              <w:t>.</w:t>
            </w:r>
          </w:p>
        </w:tc>
      </w:tr>
      <w:tr w:rsidR="008220B7" w:rsidRPr="0055329A" w14:paraId="0938BBB0" w14:textId="77777777" w:rsidTr="00FA24F3">
        <w:trPr>
          <w:trHeight w:val="209"/>
        </w:trPr>
        <w:tc>
          <w:tcPr>
            <w:tcW w:w="2523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36D38" w14:textId="672C185C" w:rsidR="008220B7" w:rsidRPr="008921F5" w:rsidRDefault="008220B7" w:rsidP="00930C9C">
            <w:pPr>
              <w:spacing w:before="0" w:after="0"/>
              <w:ind w:right="113"/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</w:pP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E772" w14:textId="26370183" w:rsidR="008220B7" w:rsidRPr="00BB47B9" w:rsidRDefault="008220B7" w:rsidP="00930C9C">
            <w:pPr>
              <w:tabs>
                <w:tab w:val="left" w:pos="425"/>
              </w:tabs>
              <w:kinsoku w:val="0"/>
              <w:overflowPunct w:val="0"/>
              <w:spacing w:before="0" w:after="0"/>
              <w:ind w:right="103"/>
              <w:rPr>
                <w:rFonts w:ascii="Arial" w:hAnsi="Arial"/>
                <w:sz w:val="22"/>
                <w:lang w:val="ca-ES"/>
              </w:rPr>
            </w:pPr>
            <w:r w:rsidRPr="00BB47B9">
              <w:rPr>
                <w:rFonts w:ascii="Arial" w:hAnsi="Arial"/>
                <w:sz w:val="22"/>
                <w:lang w:val="ca-ES"/>
              </w:rPr>
              <w:t xml:space="preserve">1.4. Obtenir solucions matemàtiques </w:t>
            </w:r>
            <w:r w:rsidR="0009588F" w:rsidRPr="00BB47B9">
              <w:rPr>
                <w:rFonts w:ascii="Arial" w:hAnsi="Arial"/>
                <w:sz w:val="22"/>
                <w:lang w:val="ca-ES"/>
              </w:rPr>
              <w:t>mobilitzant</w:t>
            </w:r>
            <w:r w:rsidRPr="00BB47B9">
              <w:rPr>
                <w:rFonts w:ascii="Arial" w:hAnsi="Arial"/>
                <w:sz w:val="22"/>
                <w:lang w:val="ca-ES"/>
              </w:rPr>
              <w:t xml:space="preserve"> els coneixements necessaris i discriminant </w:t>
            </w:r>
            <w:r w:rsidR="00BB47B9" w:rsidRPr="00BB47B9">
              <w:rPr>
                <w:rFonts w:ascii="Arial" w:hAnsi="Arial"/>
                <w:sz w:val="22"/>
                <w:lang w:val="ca-ES"/>
              </w:rPr>
              <w:t>l</w:t>
            </w:r>
            <w:r w:rsidR="002A20D7">
              <w:rPr>
                <w:rFonts w:ascii="Arial" w:hAnsi="Arial"/>
                <w:sz w:val="22"/>
                <w:lang w:val="ca-ES"/>
              </w:rPr>
              <w:t>’</w:t>
            </w:r>
            <w:r w:rsidR="00BB47B9" w:rsidRPr="00BB47B9">
              <w:rPr>
                <w:rFonts w:ascii="Arial" w:hAnsi="Arial"/>
                <w:sz w:val="22"/>
                <w:lang w:val="ca-ES"/>
              </w:rPr>
              <w:t>existència</w:t>
            </w:r>
            <w:r w:rsidR="00827F36">
              <w:rPr>
                <w:rFonts w:ascii="Arial" w:hAnsi="Arial"/>
                <w:sz w:val="22"/>
                <w:lang w:val="ca-ES"/>
              </w:rPr>
              <w:t>,</w:t>
            </w:r>
            <w:r w:rsidRPr="00BB47B9">
              <w:rPr>
                <w:rFonts w:ascii="Arial" w:hAnsi="Arial"/>
                <w:sz w:val="22"/>
                <w:lang w:val="ca-ES"/>
              </w:rPr>
              <w:t xml:space="preserve"> o no</w:t>
            </w:r>
            <w:r w:rsidR="00827F36">
              <w:rPr>
                <w:rFonts w:ascii="Arial" w:hAnsi="Arial"/>
                <w:sz w:val="22"/>
                <w:lang w:val="ca-ES"/>
              </w:rPr>
              <w:t>,</w:t>
            </w:r>
            <w:r w:rsidRPr="00BB47B9">
              <w:rPr>
                <w:rFonts w:ascii="Arial" w:hAnsi="Arial"/>
                <w:sz w:val="22"/>
                <w:lang w:val="ca-ES"/>
              </w:rPr>
              <w:t xml:space="preserve"> d</w:t>
            </w:r>
            <w:r w:rsidR="002A20D7">
              <w:rPr>
                <w:rFonts w:ascii="Arial" w:hAnsi="Arial"/>
                <w:sz w:val="22"/>
                <w:lang w:val="ca-ES"/>
              </w:rPr>
              <w:t>’</w:t>
            </w:r>
            <w:r w:rsidRPr="00BB47B9">
              <w:rPr>
                <w:rFonts w:ascii="Arial" w:hAnsi="Arial"/>
                <w:sz w:val="22"/>
                <w:lang w:val="ca-ES"/>
              </w:rPr>
              <w:t xml:space="preserve">una </w:t>
            </w:r>
            <w:r w:rsidR="00827F36">
              <w:rPr>
                <w:rFonts w:ascii="Arial" w:hAnsi="Arial"/>
                <w:sz w:val="22"/>
                <w:lang w:val="ca-ES"/>
              </w:rPr>
              <w:br/>
            </w:r>
            <w:r w:rsidRPr="00BB47B9">
              <w:rPr>
                <w:rFonts w:ascii="Arial" w:hAnsi="Arial"/>
                <w:sz w:val="22"/>
                <w:lang w:val="ca-ES"/>
              </w:rPr>
              <w:t xml:space="preserve">o més solucions </w:t>
            </w:r>
            <w:r w:rsidR="00F9313B">
              <w:rPr>
                <w:rFonts w:ascii="Arial" w:hAnsi="Arial"/>
                <w:sz w:val="22"/>
                <w:lang w:val="ca-ES"/>
              </w:rPr>
              <w:t>per obtenir la quantitat desitjada</w:t>
            </w:r>
            <w:r w:rsidR="00827F36">
              <w:rPr>
                <w:rFonts w:ascii="Arial" w:hAnsi="Arial"/>
                <w:sz w:val="22"/>
                <w:lang w:val="ca-ES"/>
              </w:rPr>
              <w:t>,</w:t>
            </w:r>
            <w:r w:rsidR="00F9313B">
              <w:rPr>
                <w:rFonts w:ascii="Arial" w:hAnsi="Arial"/>
                <w:sz w:val="22"/>
                <w:lang w:val="ca-ES"/>
              </w:rPr>
              <w:t xml:space="preserve"> </w:t>
            </w:r>
            <w:r w:rsidR="00827F36">
              <w:rPr>
                <w:rFonts w:ascii="Arial" w:hAnsi="Arial"/>
                <w:sz w:val="22"/>
                <w:lang w:val="ca-ES"/>
              </w:rPr>
              <w:t>amb la finalitat d</w:t>
            </w:r>
            <w:r w:rsidR="005818E9">
              <w:rPr>
                <w:rFonts w:ascii="Arial" w:hAnsi="Arial"/>
                <w:sz w:val="22"/>
                <w:lang w:val="ca-ES"/>
              </w:rPr>
              <w:t>’estalviar la quantitat desitjada</w:t>
            </w:r>
            <w:r w:rsidRPr="00BB47B9">
              <w:rPr>
                <w:rFonts w:ascii="Arial" w:hAnsi="Arial"/>
                <w:sz w:val="22"/>
                <w:lang w:val="ca-ES"/>
              </w:rPr>
              <w:t>.</w:t>
            </w:r>
          </w:p>
        </w:tc>
      </w:tr>
      <w:tr w:rsidR="008220B7" w:rsidRPr="0055329A" w14:paraId="52E13101" w14:textId="77777777" w:rsidTr="00FA24F3">
        <w:trPr>
          <w:trHeight w:val="209"/>
        </w:trPr>
        <w:tc>
          <w:tcPr>
            <w:tcW w:w="252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ABB9E" w14:textId="30046DAB" w:rsidR="008220B7" w:rsidRPr="008921F5" w:rsidRDefault="008220B7" w:rsidP="00930C9C">
            <w:pPr>
              <w:spacing w:before="0" w:after="0"/>
              <w:ind w:right="113"/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</w:pP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Argumentar la idoneïtat de les solucions, avaluant les respostes obtingudes a través del raonament i la lògica matemàtica, per verificar la </w:t>
            </w:r>
            <w:r w:rsidR="00A6121B">
              <w:rPr>
                <w:rFonts w:ascii="Arial" w:hAnsi="Arial"/>
                <w:color w:val="000000" w:themeColor="text1"/>
                <w:sz w:val="22"/>
                <w:lang w:val="ca-ES"/>
              </w:rPr>
              <w:t>validesa de</w:t>
            </w:r>
            <w:r w:rsidR="00747B4A">
              <w:rPr>
                <w:rFonts w:ascii="Arial" w:hAnsi="Arial"/>
                <w:color w:val="000000" w:themeColor="text1"/>
                <w:sz w:val="22"/>
                <w:lang w:val="ca-ES"/>
              </w:rPr>
              <w:t>ls resultats segons l</w:t>
            </w:r>
            <w:r w:rsidR="002A20D7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="00747B4A">
              <w:rPr>
                <w:rFonts w:ascii="Arial" w:hAnsi="Arial"/>
                <w:color w:val="000000" w:themeColor="text1"/>
                <w:sz w:val="22"/>
                <w:lang w:val="ca-ES"/>
              </w:rPr>
              <w:t>estalvi</w:t>
            </w:r>
            <w:r w:rsidR="0054182B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  <w:r w:rsidR="00827F36">
              <w:rPr>
                <w:rFonts w:ascii="Arial" w:hAnsi="Arial"/>
                <w:color w:val="000000" w:themeColor="text1"/>
                <w:sz w:val="22"/>
                <w:lang w:val="ca-ES"/>
              </w:rPr>
              <w:t>que volem</w:t>
            </w:r>
            <w:r w:rsidR="00747B4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aconseguir.</w:t>
            </w: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52CC" w14:textId="5908E041" w:rsidR="008220B7" w:rsidRPr="00BB47B9" w:rsidRDefault="00190C97" w:rsidP="00930C9C">
            <w:pPr>
              <w:tabs>
                <w:tab w:val="left" w:pos="368"/>
              </w:tabs>
              <w:kinsoku w:val="0"/>
              <w:overflowPunct w:val="0"/>
              <w:spacing w:before="0" w:after="0"/>
              <w:ind w:right="142"/>
              <w:rPr>
                <w:rFonts w:ascii="Arial" w:hAnsi="Arial"/>
                <w:sz w:val="22"/>
                <w:lang w:val="ca-ES"/>
              </w:rPr>
            </w:pPr>
            <w:r w:rsidRPr="00BB47B9">
              <w:rPr>
                <w:rFonts w:ascii="Arial" w:hAnsi="Arial"/>
                <w:sz w:val="22"/>
                <w:lang w:val="ca-ES"/>
              </w:rPr>
              <w:t xml:space="preserve">2.1. </w:t>
            </w:r>
            <w:r w:rsidR="00401D54" w:rsidRPr="00BB47B9">
              <w:rPr>
                <w:rFonts w:ascii="Arial" w:hAnsi="Arial"/>
                <w:sz w:val="22"/>
                <w:lang w:val="ca-ES"/>
              </w:rPr>
              <w:t>Construir i expressar</w:t>
            </w:r>
            <w:r w:rsidR="00827F36">
              <w:rPr>
                <w:rFonts w:ascii="Arial" w:hAnsi="Arial"/>
                <w:sz w:val="22"/>
                <w:lang w:val="ca-ES"/>
              </w:rPr>
              <w:t>,</w:t>
            </w:r>
            <w:r w:rsidR="00401D54" w:rsidRPr="00BB47B9">
              <w:rPr>
                <w:rFonts w:ascii="Arial" w:hAnsi="Arial"/>
                <w:sz w:val="22"/>
                <w:lang w:val="ca-ES"/>
              </w:rPr>
              <w:t xml:space="preserve"> amb coherència</w:t>
            </w:r>
            <w:r w:rsidR="00827F36">
              <w:rPr>
                <w:rFonts w:ascii="Arial" w:hAnsi="Arial"/>
                <w:sz w:val="22"/>
                <w:lang w:val="ca-ES"/>
              </w:rPr>
              <w:t>,</w:t>
            </w:r>
            <w:r w:rsidR="00401D54" w:rsidRPr="00BB47B9">
              <w:rPr>
                <w:rFonts w:ascii="Arial" w:hAnsi="Arial"/>
                <w:sz w:val="22"/>
                <w:lang w:val="ca-ES"/>
              </w:rPr>
              <w:t xml:space="preserve"> idees i raonaments que permetin justificar la validesa de les solucions, processos </w:t>
            </w:r>
            <w:r w:rsidR="00827F36">
              <w:rPr>
                <w:rFonts w:ascii="Arial" w:hAnsi="Arial"/>
                <w:sz w:val="22"/>
                <w:lang w:val="ca-ES"/>
              </w:rPr>
              <w:br/>
            </w:r>
            <w:r w:rsidR="00401D54" w:rsidRPr="00BB47B9">
              <w:rPr>
                <w:rFonts w:ascii="Arial" w:hAnsi="Arial"/>
                <w:sz w:val="22"/>
                <w:lang w:val="ca-ES"/>
              </w:rPr>
              <w:t>i conclusions</w:t>
            </w:r>
            <w:r w:rsidR="005227B7">
              <w:rPr>
                <w:rFonts w:ascii="Arial" w:hAnsi="Arial"/>
                <w:sz w:val="22"/>
                <w:lang w:val="ca-ES"/>
              </w:rPr>
              <w:t xml:space="preserve"> per poder estalviar i visitar les seus ESA</w:t>
            </w:r>
            <w:r w:rsidR="00401D54" w:rsidRPr="00BB47B9">
              <w:rPr>
                <w:rFonts w:ascii="Arial" w:hAnsi="Arial"/>
                <w:sz w:val="22"/>
                <w:lang w:val="ca-ES"/>
              </w:rPr>
              <w:t>.</w:t>
            </w:r>
          </w:p>
        </w:tc>
      </w:tr>
      <w:tr w:rsidR="00B27254" w:rsidRPr="0055329A" w14:paraId="40712037" w14:textId="77777777" w:rsidTr="00930C9C">
        <w:trPr>
          <w:trHeight w:val="741"/>
        </w:trPr>
        <w:tc>
          <w:tcPr>
            <w:tcW w:w="2523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9345" w14:textId="4850EDCB" w:rsidR="00B27254" w:rsidRPr="0055329A" w:rsidRDefault="00B27254" w:rsidP="00930C9C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>Formular conjectures senzilles, utilitzant el raonament i</w:t>
            </w:r>
            <w:r w:rsidR="00353E42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>la creativitat i, integrar i generar nou coneixement matemàtic</w:t>
            </w:r>
            <w:r w:rsidR="00353E42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com el </w:t>
            </w:r>
            <w:r w:rsidR="002134D8">
              <w:rPr>
                <w:rFonts w:ascii="Arial" w:hAnsi="Arial"/>
                <w:color w:val="000000" w:themeColor="text1"/>
                <w:sz w:val="22"/>
                <w:lang w:val="ca-ES"/>
              </w:rPr>
              <w:lastRenderedPageBreak/>
              <w:t xml:space="preserve">procés de saber quina quantitat diària </w:t>
            </w:r>
            <w:r w:rsidR="005D3F72">
              <w:rPr>
                <w:rFonts w:ascii="Arial" w:hAnsi="Arial"/>
                <w:color w:val="000000" w:themeColor="text1"/>
                <w:sz w:val="22"/>
                <w:lang w:val="ca-ES"/>
              </w:rPr>
              <w:t>s</w:t>
            </w:r>
            <w:r w:rsidR="002A20D7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="005D3F72">
              <w:rPr>
                <w:rFonts w:ascii="Arial" w:hAnsi="Arial"/>
                <w:color w:val="000000" w:themeColor="text1"/>
                <w:sz w:val="22"/>
                <w:lang w:val="ca-ES"/>
              </w:rPr>
              <w:t>ha de posar a la guardiola per tenir millors resultats.</w:t>
            </w: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A1A6" w14:textId="3D54083F" w:rsidR="00B27254" w:rsidRPr="00BB47B9" w:rsidRDefault="00B27254" w:rsidP="00930C9C">
            <w:pPr>
              <w:tabs>
                <w:tab w:val="left" w:pos="371"/>
              </w:tabs>
              <w:kinsoku w:val="0"/>
              <w:overflowPunct w:val="0"/>
              <w:spacing w:before="0" w:after="0"/>
              <w:ind w:right="142"/>
              <w:rPr>
                <w:rFonts w:ascii="Arial" w:hAnsi="Arial"/>
                <w:sz w:val="22"/>
                <w:lang w:val="ca-ES"/>
              </w:rPr>
            </w:pPr>
            <w:r w:rsidRPr="00BB47B9">
              <w:rPr>
                <w:rFonts w:ascii="Arial" w:hAnsi="Arial"/>
                <w:sz w:val="22"/>
                <w:lang w:val="ca-ES"/>
              </w:rPr>
              <w:lastRenderedPageBreak/>
              <w:t xml:space="preserve">3.1. Plantejar preguntes en </w:t>
            </w:r>
            <w:r w:rsidR="000C31B3">
              <w:rPr>
                <w:rFonts w:ascii="Arial" w:hAnsi="Arial"/>
                <w:sz w:val="22"/>
                <w:lang w:val="ca-ES"/>
              </w:rPr>
              <w:t>situacions diferents</w:t>
            </w:r>
            <w:r w:rsidR="00505AC9">
              <w:rPr>
                <w:rFonts w:ascii="Arial" w:hAnsi="Arial"/>
                <w:sz w:val="22"/>
                <w:lang w:val="ca-ES"/>
              </w:rPr>
              <w:t xml:space="preserve"> per poder estalviar més eficaçment </w:t>
            </w:r>
            <w:r w:rsidR="00E94FF8">
              <w:rPr>
                <w:rFonts w:ascii="Arial" w:hAnsi="Arial"/>
                <w:sz w:val="22"/>
                <w:lang w:val="ca-ES"/>
              </w:rPr>
              <w:t>de tal manera que</w:t>
            </w:r>
            <w:r w:rsidRPr="00BB47B9">
              <w:rPr>
                <w:rFonts w:ascii="Arial" w:hAnsi="Arial"/>
                <w:sz w:val="22"/>
                <w:lang w:val="ca-ES"/>
              </w:rPr>
              <w:t xml:space="preserve"> es puguin respondre a través del coneixement matemàtic.</w:t>
            </w:r>
          </w:p>
        </w:tc>
      </w:tr>
      <w:tr w:rsidR="00B27254" w:rsidRPr="0055329A" w14:paraId="338DB1C8" w14:textId="77777777" w:rsidTr="00FA24F3">
        <w:trPr>
          <w:trHeight w:val="1093"/>
        </w:trPr>
        <w:tc>
          <w:tcPr>
            <w:tcW w:w="2523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9630A" w14:textId="77777777" w:rsidR="00B27254" w:rsidRPr="62B545CA" w:rsidRDefault="00B27254" w:rsidP="00930C9C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95AD0" w14:textId="7C153D37" w:rsidR="00B27254" w:rsidRPr="00BB47B9" w:rsidRDefault="00B27254" w:rsidP="00930C9C">
            <w:pPr>
              <w:tabs>
                <w:tab w:val="left" w:pos="368"/>
              </w:tabs>
              <w:kinsoku w:val="0"/>
              <w:overflowPunct w:val="0"/>
              <w:spacing w:before="0" w:after="0"/>
              <w:ind w:right="142"/>
              <w:rPr>
                <w:rFonts w:ascii="Arial" w:hAnsi="Arial"/>
                <w:sz w:val="22"/>
                <w:lang w:val="ca-ES"/>
              </w:rPr>
            </w:pPr>
            <w:r w:rsidRPr="00BB47B9">
              <w:rPr>
                <w:rFonts w:ascii="Arial" w:hAnsi="Arial"/>
                <w:sz w:val="22"/>
                <w:lang w:val="ca-ES"/>
              </w:rPr>
              <w:t>3.2. Fer conjectures matemàtiques senzilles</w:t>
            </w:r>
            <w:r w:rsidR="00E94FF8">
              <w:rPr>
                <w:rFonts w:ascii="Arial" w:hAnsi="Arial"/>
                <w:sz w:val="22"/>
                <w:lang w:val="ca-ES"/>
              </w:rPr>
              <w:t>,</w:t>
            </w:r>
            <w:r w:rsidRPr="00BB47B9">
              <w:rPr>
                <w:rFonts w:ascii="Arial" w:hAnsi="Arial"/>
                <w:sz w:val="22"/>
                <w:lang w:val="ca-ES"/>
              </w:rPr>
              <w:t xml:space="preserve"> de manera autònoma i raonada</w:t>
            </w:r>
            <w:r w:rsidR="00E94FF8">
              <w:rPr>
                <w:rFonts w:ascii="Arial" w:hAnsi="Arial"/>
                <w:sz w:val="22"/>
                <w:lang w:val="ca-ES"/>
              </w:rPr>
              <w:t>,</w:t>
            </w:r>
            <w:r w:rsidRPr="00BB47B9">
              <w:rPr>
                <w:rFonts w:ascii="Arial" w:hAnsi="Arial"/>
                <w:sz w:val="22"/>
                <w:lang w:val="ca-ES"/>
              </w:rPr>
              <w:t xml:space="preserve"> en un context en </w:t>
            </w:r>
            <w:r w:rsidR="00BB47B9" w:rsidRPr="00BB47B9">
              <w:rPr>
                <w:rFonts w:ascii="Arial" w:hAnsi="Arial"/>
                <w:sz w:val="22"/>
                <w:lang w:val="ca-ES"/>
              </w:rPr>
              <w:t>què</w:t>
            </w:r>
            <w:r w:rsidRPr="00BB47B9">
              <w:rPr>
                <w:rFonts w:ascii="Arial" w:hAnsi="Arial"/>
                <w:sz w:val="22"/>
                <w:lang w:val="ca-ES"/>
              </w:rPr>
              <w:t xml:space="preserve"> </w:t>
            </w:r>
            <w:r w:rsidR="0004160A">
              <w:rPr>
                <w:rFonts w:ascii="Arial" w:hAnsi="Arial"/>
                <w:sz w:val="22"/>
                <w:lang w:val="ca-ES"/>
              </w:rPr>
              <w:t xml:space="preserve">es </w:t>
            </w:r>
            <w:r w:rsidRPr="00BB47B9">
              <w:rPr>
                <w:rFonts w:ascii="Arial" w:hAnsi="Arial"/>
                <w:sz w:val="22"/>
                <w:lang w:val="ca-ES"/>
              </w:rPr>
              <w:t>tingui llibertat creativ</w:t>
            </w:r>
            <w:r w:rsidR="00040FE7">
              <w:rPr>
                <w:rFonts w:ascii="Arial" w:hAnsi="Arial"/>
                <w:sz w:val="22"/>
                <w:lang w:val="ca-ES"/>
              </w:rPr>
              <w:t>a.</w:t>
            </w:r>
          </w:p>
        </w:tc>
      </w:tr>
      <w:tr w:rsidR="00BD60AB" w:rsidRPr="00BB47B9" w14:paraId="28A3E2C1" w14:textId="77777777" w:rsidTr="00FA24F3">
        <w:trPr>
          <w:trHeight w:val="665"/>
        </w:trPr>
        <w:tc>
          <w:tcPr>
            <w:tcW w:w="2523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18393" w14:textId="0C4DD327" w:rsidR="00BD60AB" w:rsidRPr="00BB47B9" w:rsidRDefault="00BD60AB" w:rsidP="00930C9C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00BB47B9">
              <w:rPr>
                <w:rFonts w:ascii="Arial" w:hAnsi="Arial"/>
                <w:color w:val="000000" w:themeColor="text1"/>
                <w:sz w:val="22"/>
                <w:lang w:val="ca-ES"/>
              </w:rPr>
              <w:t>Connectar diferents elements matemàtics relacionant conceptes, procediments, arguments i models per desenvolupar una visió de les matemàtiques com un tot integrat.</w:t>
            </w: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15D45" w14:textId="3BB3E55D" w:rsidR="00BD60AB" w:rsidRPr="00BB47B9" w:rsidRDefault="00BD60AB" w:rsidP="00930C9C">
            <w:pPr>
              <w:tabs>
                <w:tab w:val="left" w:pos="368"/>
              </w:tabs>
              <w:kinsoku w:val="0"/>
              <w:overflowPunct w:val="0"/>
              <w:spacing w:before="0" w:after="0"/>
              <w:ind w:right="142"/>
              <w:rPr>
                <w:rFonts w:ascii="Arial" w:hAnsi="Arial"/>
                <w:sz w:val="22"/>
                <w:lang w:val="ca-ES"/>
              </w:rPr>
            </w:pPr>
            <w:r w:rsidRPr="00BB47B9">
              <w:rPr>
                <w:lang w:val="ca-ES"/>
              </w:rPr>
              <w:t>5</w:t>
            </w:r>
            <w:r w:rsidRPr="00BB47B9">
              <w:rPr>
                <w:rFonts w:ascii="Arial" w:hAnsi="Arial"/>
                <w:sz w:val="22"/>
                <w:lang w:val="ca-ES"/>
              </w:rPr>
              <w:t xml:space="preserve">.1. Identificar i usar les connexions entre diferents </w:t>
            </w:r>
            <w:r w:rsidR="00A660B6">
              <w:rPr>
                <w:rFonts w:ascii="Arial" w:hAnsi="Arial"/>
                <w:sz w:val="22"/>
                <w:lang w:val="ca-ES"/>
              </w:rPr>
              <w:t>maneres d</w:t>
            </w:r>
            <w:r w:rsidR="002A20D7">
              <w:rPr>
                <w:rFonts w:ascii="Arial" w:hAnsi="Arial"/>
                <w:sz w:val="22"/>
                <w:lang w:val="ca-ES"/>
              </w:rPr>
              <w:t>’</w:t>
            </w:r>
            <w:r w:rsidR="00A660B6">
              <w:rPr>
                <w:rFonts w:ascii="Arial" w:hAnsi="Arial"/>
                <w:sz w:val="22"/>
                <w:lang w:val="ca-ES"/>
              </w:rPr>
              <w:t>estalviar</w:t>
            </w:r>
            <w:r w:rsidRPr="00BB47B9">
              <w:rPr>
                <w:rFonts w:ascii="Arial" w:hAnsi="Arial"/>
                <w:sz w:val="22"/>
                <w:lang w:val="ca-ES"/>
              </w:rPr>
              <w:t xml:space="preserve"> </w:t>
            </w:r>
            <w:r w:rsidR="00A660B6">
              <w:rPr>
                <w:rFonts w:ascii="Arial" w:hAnsi="Arial"/>
                <w:sz w:val="22"/>
                <w:lang w:val="ca-ES"/>
              </w:rPr>
              <w:t xml:space="preserve">i </w:t>
            </w:r>
            <w:r w:rsidR="00497EF7">
              <w:rPr>
                <w:rFonts w:ascii="Arial" w:hAnsi="Arial"/>
                <w:sz w:val="22"/>
                <w:lang w:val="ca-ES"/>
              </w:rPr>
              <w:t xml:space="preserve">saber quina quantitat </w:t>
            </w:r>
            <w:r w:rsidR="00E94FF8">
              <w:rPr>
                <w:rFonts w:ascii="Arial" w:hAnsi="Arial"/>
                <w:sz w:val="22"/>
                <w:lang w:val="ca-ES"/>
              </w:rPr>
              <w:t>e</w:t>
            </w:r>
            <w:r w:rsidR="00497EF7">
              <w:rPr>
                <w:rFonts w:ascii="Arial" w:hAnsi="Arial"/>
                <w:sz w:val="22"/>
                <w:lang w:val="ca-ES"/>
              </w:rPr>
              <w:t>s va acumulant.</w:t>
            </w:r>
          </w:p>
        </w:tc>
      </w:tr>
      <w:tr w:rsidR="00D4745D" w:rsidRPr="00D4745D" w14:paraId="5988E7BE" w14:textId="77777777" w:rsidTr="00FA24F3">
        <w:trPr>
          <w:trHeight w:val="938"/>
        </w:trPr>
        <w:tc>
          <w:tcPr>
            <w:tcW w:w="2523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79756" w14:textId="16EC8F9A" w:rsidR="00D4745D" w:rsidRPr="00496F70" w:rsidRDefault="00D4745D" w:rsidP="00930C9C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589EB" w14:textId="1ABED55B" w:rsidR="00D4745D" w:rsidRPr="00D4745D" w:rsidRDefault="00BD60AB" w:rsidP="00930C9C">
            <w:pPr>
              <w:tabs>
                <w:tab w:val="left" w:pos="368"/>
              </w:tabs>
              <w:kinsoku w:val="0"/>
              <w:overflowPunct w:val="0"/>
              <w:spacing w:before="0" w:after="0"/>
              <w:ind w:right="142"/>
              <w:rPr>
                <w:rFonts w:ascii="Arial" w:hAnsi="Arial"/>
                <w:sz w:val="22"/>
                <w:lang w:val="ca-ES"/>
              </w:rPr>
            </w:pPr>
            <w:r w:rsidRPr="00BB47B9">
              <w:rPr>
                <w:rFonts w:ascii="Arial" w:hAnsi="Arial"/>
                <w:sz w:val="22"/>
                <w:lang w:val="ca-ES"/>
              </w:rPr>
              <w:t xml:space="preserve">5.2. Reconèixer i relacionar connexions entre diferents </w:t>
            </w:r>
            <w:r w:rsidR="00C65EF8">
              <w:rPr>
                <w:rFonts w:ascii="Arial" w:hAnsi="Arial"/>
                <w:sz w:val="22"/>
                <w:lang w:val="ca-ES"/>
              </w:rPr>
              <w:t>maneres d</w:t>
            </w:r>
            <w:r w:rsidR="002A20D7">
              <w:rPr>
                <w:rFonts w:ascii="Arial" w:hAnsi="Arial"/>
                <w:sz w:val="22"/>
                <w:lang w:val="ca-ES"/>
              </w:rPr>
              <w:t>’</w:t>
            </w:r>
            <w:r w:rsidR="00C65EF8">
              <w:rPr>
                <w:rFonts w:ascii="Arial" w:hAnsi="Arial"/>
                <w:sz w:val="22"/>
                <w:lang w:val="ca-ES"/>
              </w:rPr>
              <w:t xml:space="preserve">estalviar i </w:t>
            </w:r>
            <w:r w:rsidR="00E94FF8">
              <w:rPr>
                <w:rFonts w:ascii="Arial" w:hAnsi="Arial"/>
                <w:sz w:val="22"/>
                <w:lang w:val="ca-ES"/>
              </w:rPr>
              <w:t xml:space="preserve">saber </w:t>
            </w:r>
            <w:r w:rsidR="00C65EF8">
              <w:rPr>
                <w:rFonts w:ascii="Arial" w:hAnsi="Arial"/>
                <w:sz w:val="22"/>
                <w:lang w:val="ca-ES"/>
              </w:rPr>
              <w:t xml:space="preserve">quin és el nostre objectiu marcat </w:t>
            </w:r>
            <w:r w:rsidRPr="00BB47B9">
              <w:rPr>
                <w:rFonts w:ascii="Arial" w:hAnsi="Arial"/>
                <w:sz w:val="22"/>
                <w:lang w:val="ca-ES"/>
              </w:rPr>
              <w:t>per treure</w:t>
            </w:r>
            <w:r w:rsidR="002A20D7">
              <w:rPr>
                <w:rFonts w:ascii="Arial" w:hAnsi="Arial"/>
                <w:sz w:val="22"/>
                <w:lang w:val="ca-ES"/>
              </w:rPr>
              <w:t>’</w:t>
            </w:r>
            <w:r w:rsidRPr="00BB47B9">
              <w:rPr>
                <w:rFonts w:ascii="Arial" w:hAnsi="Arial"/>
                <w:sz w:val="22"/>
                <w:lang w:val="ca-ES"/>
              </w:rPr>
              <w:t>n conclusions</w:t>
            </w:r>
            <w:r w:rsidR="00C65EF8">
              <w:rPr>
                <w:rFonts w:ascii="Arial" w:hAnsi="Arial"/>
                <w:sz w:val="22"/>
                <w:lang w:val="ca-ES"/>
              </w:rPr>
              <w:t>.</w:t>
            </w:r>
          </w:p>
        </w:tc>
      </w:tr>
      <w:tr w:rsidR="000759EA" w:rsidRPr="00D4745D" w14:paraId="6AC3820E" w14:textId="77777777" w:rsidTr="00FA24F3">
        <w:trPr>
          <w:trHeight w:val="665"/>
        </w:trPr>
        <w:tc>
          <w:tcPr>
            <w:tcW w:w="2523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DB857" w14:textId="68CC0AF8" w:rsidR="000759EA" w:rsidRPr="62B545CA" w:rsidRDefault="000759EA" w:rsidP="00930C9C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Vincular i contextualitzar </w:t>
            </w:r>
            <w:r w:rsidR="002352BB">
              <w:rPr>
                <w:rFonts w:ascii="Arial" w:hAnsi="Arial"/>
                <w:color w:val="000000" w:themeColor="text1"/>
                <w:sz w:val="22"/>
                <w:lang w:val="ca-ES"/>
              </w:rPr>
              <w:t>qu</w:t>
            </w:r>
            <w:r w:rsidR="00E94FF8">
              <w:rPr>
                <w:rFonts w:ascii="Arial" w:hAnsi="Arial"/>
                <w:color w:val="000000" w:themeColor="text1"/>
                <w:sz w:val="22"/>
                <w:lang w:val="ca-ES"/>
              </w:rPr>
              <w:t>è</w:t>
            </w:r>
            <w:r w:rsidR="002352BB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són les seus ESA i quina és la </w:t>
            </w:r>
            <w:r w:rsidR="009E5F5E">
              <w:rPr>
                <w:rFonts w:ascii="Arial" w:hAnsi="Arial"/>
                <w:color w:val="000000" w:themeColor="text1"/>
                <w:sz w:val="22"/>
                <w:lang w:val="ca-ES"/>
              </w:rPr>
              <w:t>despesa</w:t>
            </w:r>
            <w:r w:rsidR="002352BB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per poder-hi viatjar </w:t>
            </w:r>
            <w:r w:rsidR="009E5F5E">
              <w:rPr>
                <w:rFonts w:ascii="Arial" w:hAnsi="Arial"/>
                <w:color w:val="000000" w:themeColor="text1"/>
                <w:sz w:val="22"/>
                <w:lang w:val="ca-ES"/>
              </w:rPr>
              <w:t>i visitar les màximes possibles.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5A1F9" w14:textId="3AD0EF6B" w:rsidR="000759EA" w:rsidRPr="00201250" w:rsidRDefault="000759EA" w:rsidP="00930C9C">
            <w:pPr>
              <w:tabs>
                <w:tab w:val="left" w:pos="368"/>
              </w:tabs>
              <w:kinsoku w:val="0"/>
              <w:overflowPunct w:val="0"/>
              <w:spacing w:before="0" w:after="0"/>
              <w:ind w:right="142"/>
              <w:rPr>
                <w:rFonts w:ascii="Arial" w:hAnsi="Arial"/>
                <w:sz w:val="22"/>
                <w:lang w:val="ca-ES"/>
              </w:rPr>
            </w:pPr>
            <w:r w:rsidRPr="008A63A7">
              <w:rPr>
                <w:rFonts w:ascii="Arial" w:hAnsi="Arial"/>
                <w:sz w:val="22"/>
                <w:lang w:val="ca-ES"/>
              </w:rPr>
              <w:t>6.1.</w:t>
            </w:r>
            <w:r>
              <w:rPr>
                <w:rFonts w:ascii="Arial" w:hAnsi="Arial"/>
                <w:sz w:val="22"/>
                <w:lang w:val="ca-ES"/>
              </w:rPr>
              <w:t xml:space="preserve"> </w:t>
            </w:r>
            <w:r w:rsidRPr="008A63A7">
              <w:rPr>
                <w:rFonts w:ascii="Arial" w:hAnsi="Arial"/>
                <w:sz w:val="22"/>
                <w:lang w:val="ca-ES"/>
              </w:rPr>
              <w:t xml:space="preserve">Reconèixer i utilitzar les </w:t>
            </w:r>
            <w:r w:rsidR="00507EAA">
              <w:rPr>
                <w:rFonts w:ascii="Arial" w:hAnsi="Arial"/>
                <w:sz w:val="22"/>
                <w:lang w:val="ca-ES"/>
              </w:rPr>
              <w:t xml:space="preserve">eines </w:t>
            </w:r>
            <w:r w:rsidRPr="008A63A7">
              <w:rPr>
                <w:rFonts w:ascii="Arial" w:hAnsi="Arial"/>
                <w:sz w:val="22"/>
                <w:lang w:val="ca-ES"/>
              </w:rPr>
              <w:t>matemàtiques</w:t>
            </w:r>
            <w:r>
              <w:rPr>
                <w:rFonts w:ascii="Arial" w:hAnsi="Arial"/>
                <w:sz w:val="22"/>
                <w:lang w:val="ca-ES"/>
              </w:rPr>
              <w:t xml:space="preserve"> </w:t>
            </w:r>
            <w:r w:rsidR="00D91078">
              <w:rPr>
                <w:rFonts w:ascii="Arial" w:hAnsi="Arial"/>
                <w:sz w:val="22"/>
                <w:lang w:val="ca-ES"/>
              </w:rPr>
              <w:t xml:space="preserve">per poder assolir </w:t>
            </w:r>
            <w:r w:rsidR="003C02ED">
              <w:rPr>
                <w:rFonts w:ascii="Arial" w:hAnsi="Arial"/>
                <w:sz w:val="22"/>
                <w:lang w:val="ca-ES"/>
              </w:rPr>
              <w:t xml:space="preserve">els objectius marcats, </w:t>
            </w:r>
            <w:r w:rsidR="00E94FF8">
              <w:rPr>
                <w:rFonts w:ascii="Arial" w:hAnsi="Arial"/>
                <w:sz w:val="22"/>
                <w:lang w:val="ca-ES"/>
              </w:rPr>
              <w:t xml:space="preserve">saber </w:t>
            </w:r>
            <w:r w:rsidR="003C02ED">
              <w:rPr>
                <w:rFonts w:ascii="Arial" w:hAnsi="Arial"/>
                <w:sz w:val="22"/>
                <w:lang w:val="ca-ES"/>
              </w:rPr>
              <w:t>quant s</w:t>
            </w:r>
            <w:r w:rsidR="002A20D7">
              <w:rPr>
                <w:rFonts w:ascii="Arial" w:hAnsi="Arial"/>
                <w:sz w:val="22"/>
                <w:lang w:val="ca-ES"/>
              </w:rPr>
              <w:t>’</w:t>
            </w:r>
            <w:r w:rsidR="003C02ED">
              <w:rPr>
                <w:rFonts w:ascii="Arial" w:hAnsi="Arial"/>
                <w:sz w:val="22"/>
                <w:lang w:val="ca-ES"/>
              </w:rPr>
              <w:t>ha d</w:t>
            </w:r>
            <w:r w:rsidR="002A20D7">
              <w:rPr>
                <w:rFonts w:ascii="Arial" w:hAnsi="Arial"/>
                <w:sz w:val="22"/>
                <w:lang w:val="ca-ES"/>
              </w:rPr>
              <w:t>’</w:t>
            </w:r>
            <w:r w:rsidR="003C02ED">
              <w:rPr>
                <w:rFonts w:ascii="Arial" w:hAnsi="Arial"/>
                <w:sz w:val="22"/>
                <w:lang w:val="ca-ES"/>
              </w:rPr>
              <w:t>estalviar cada dia, quant</w:t>
            </w:r>
            <w:r w:rsidR="00486DD0">
              <w:rPr>
                <w:rFonts w:ascii="Arial" w:hAnsi="Arial"/>
                <w:sz w:val="22"/>
                <w:lang w:val="ca-ES"/>
              </w:rPr>
              <w:t>s diners s</w:t>
            </w:r>
            <w:r w:rsidR="002A20D7">
              <w:rPr>
                <w:rFonts w:ascii="Arial" w:hAnsi="Arial"/>
                <w:sz w:val="22"/>
                <w:lang w:val="ca-ES"/>
              </w:rPr>
              <w:t>’</w:t>
            </w:r>
            <w:r w:rsidR="00486DD0">
              <w:rPr>
                <w:rFonts w:ascii="Arial" w:hAnsi="Arial"/>
                <w:sz w:val="22"/>
                <w:lang w:val="ca-ES"/>
              </w:rPr>
              <w:t>aniran acumulant, arribar a l</w:t>
            </w:r>
            <w:r w:rsidR="002A20D7">
              <w:rPr>
                <w:rFonts w:ascii="Arial" w:hAnsi="Arial"/>
                <w:sz w:val="22"/>
                <w:lang w:val="ca-ES"/>
              </w:rPr>
              <w:t>’</w:t>
            </w:r>
            <w:r w:rsidR="00486DD0">
              <w:rPr>
                <w:rFonts w:ascii="Arial" w:hAnsi="Arial"/>
                <w:sz w:val="22"/>
                <w:lang w:val="ca-ES"/>
              </w:rPr>
              <w:t>objectiu per poder viatjar a les seus</w:t>
            </w:r>
            <w:r w:rsidR="00B30184">
              <w:rPr>
                <w:rFonts w:ascii="Arial" w:hAnsi="Arial"/>
                <w:sz w:val="22"/>
                <w:lang w:val="ca-ES"/>
              </w:rPr>
              <w:t>.</w:t>
            </w:r>
          </w:p>
        </w:tc>
      </w:tr>
      <w:tr w:rsidR="000759EA" w:rsidRPr="00D4745D" w14:paraId="792C6782" w14:textId="77777777" w:rsidTr="00FA24F3">
        <w:trPr>
          <w:trHeight w:val="665"/>
        </w:trPr>
        <w:tc>
          <w:tcPr>
            <w:tcW w:w="2523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9E4B" w14:textId="77777777" w:rsidR="000759EA" w:rsidRPr="62B545CA" w:rsidRDefault="000759EA" w:rsidP="00930C9C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76A0E" w14:textId="1D120778" w:rsidR="000759EA" w:rsidRPr="008A63A7" w:rsidRDefault="000759EA" w:rsidP="00930C9C">
            <w:pPr>
              <w:tabs>
                <w:tab w:val="left" w:pos="368"/>
              </w:tabs>
              <w:kinsoku w:val="0"/>
              <w:overflowPunct w:val="0"/>
              <w:spacing w:before="0" w:after="0"/>
              <w:ind w:right="142"/>
              <w:rPr>
                <w:rFonts w:ascii="Arial" w:hAnsi="Arial"/>
                <w:sz w:val="22"/>
                <w:lang w:val="ca-ES"/>
              </w:rPr>
            </w:pPr>
            <w:r>
              <w:rPr>
                <w:rFonts w:ascii="Arial" w:hAnsi="Arial"/>
                <w:sz w:val="22"/>
                <w:lang w:val="ca-ES"/>
              </w:rPr>
              <w:t xml:space="preserve">6.2. </w:t>
            </w:r>
            <w:r w:rsidRPr="008A63A7">
              <w:rPr>
                <w:rFonts w:ascii="Arial" w:hAnsi="Arial"/>
                <w:sz w:val="22"/>
                <w:lang w:val="ca-ES"/>
              </w:rPr>
              <w:t xml:space="preserve">Reconèixer i utilitzar les connexions </w:t>
            </w:r>
            <w:r w:rsidR="00623CED">
              <w:rPr>
                <w:rFonts w:ascii="Arial" w:hAnsi="Arial"/>
                <w:sz w:val="22"/>
                <w:lang w:val="ca-ES"/>
              </w:rPr>
              <w:t xml:space="preserve">entre </w:t>
            </w:r>
            <w:r w:rsidR="006D4F6D">
              <w:rPr>
                <w:rFonts w:ascii="Arial" w:hAnsi="Arial"/>
                <w:sz w:val="22"/>
                <w:lang w:val="ca-ES"/>
              </w:rPr>
              <w:t xml:space="preserve">quant </w:t>
            </w:r>
            <w:r w:rsidR="00623CED">
              <w:rPr>
                <w:rFonts w:ascii="Arial" w:hAnsi="Arial"/>
                <w:sz w:val="22"/>
                <w:lang w:val="ca-ES"/>
              </w:rPr>
              <w:t xml:space="preserve">s’ha </w:t>
            </w:r>
            <w:r w:rsidR="006D4F6D">
              <w:rPr>
                <w:rFonts w:ascii="Arial" w:hAnsi="Arial"/>
                <w:sz w:val="22"/>
                <w:lang w:val="ca-ES"/>
              </w:rPr>
              <w:t>d</w:t>
            </w:r>
            <w:r w:rsidR="002A20D7">
              <w:rPr>
                <w:rFonts w:ascii="Arial" w:hAnsi="Arial"/>
                <w:sz w:val="22"/>
                <w:lang w:val="ca-ES"/>
              </w:rPr>
              <w:t>’</w:t>
            </w:r>
            <w:r w:rsidR="006D4F6D">
              <w:rPr>
                <w:rFonts w:ascii="Arial" w:hAnsi="Arial"/>
                <w:sz w:val="22"/>
                <w:lang w:val="ca-ES"/>
              </w:rPr>
              <w:t>estalviar i com s</w:t>
            </w:r>
            <w:r w:rsidR="002A20D7">
              <w:rPr>
                <w:rFonts w:ascii="Arial" w:hAnsi="Arial"/>
                <w:sz w:val="22"/>
                <w:lang w:val="ca-ES"/>
              </w:rPr>
              <w:t>’</w:t>
            </w:r>
            <w:r w:rsidR="00B4328D">
              <w:rPr>
                <w:rFonts w:ascii="Arial" w:hAnsi="Arial"/>
                <w:sz w:val="22"/>
                <w:lang w:val="ca-ES"/>
              </w:rPr>
              <w:t>ha de fer per aconseguir-ho.</w:t>
            </w:r>
          </w:p>
        </w:tc>
      </w:tr>
      <w:tr w:rsidR="004135A9" w:rsidRPr="00744BA0" w14:paraId="3B43C85E" w14:textId="77777777" w:rsidTr="00FA24F3">
        <w:trPr>
          <w:trHeight w:val="665"/>
        </w:trPr>
        <w:tc>
          <w:tcPr>
            <w:tcW w:w="2523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77CF" w14:textId="00C1E089" w:rsidR="004135A9" w:rsidRPr="62B545CA" w:rsidRDefault="004135A9" w:rsidP="00930C9C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Comunicar i representar, de forma individual i col·lectiva, </w:t>
            </w:r>
            <w:r w:rsidR="00744D19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el 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>concepte</w:t>
            </w:r>
            <w:r w:rsidR="00744D19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  <w:r w:rsidR="00E565EE" w:rsidRPr="00B445B7">
              <w:rPr>
                <w:rFonts w:ascii="Arial" w:hAnsi="Arial"/>
                <w:i/>
                <w:iCs/>
                <w:color w:val="000000" w:themeColor="text1"/>
                <w:sz w:val="22"/>
                <w:lang w:val="ca-ES"/>
              </w:rPr>
              <w:t>estalviar</w:t>
            </w:r>
            <w:r w:rsidR="00E565EE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i acumular certa quantitat de d</w:t>
            </w:r>
            <w:r w:rsidR="004D569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iners </w:t>
            </w:r>
            <w:r w:rsidR="007422D3">
              <w:rPr>
                <w:rFonts w:ascii="Arial" w:hAnsi="Arial"/>
                <w:color w:val="000000" w:themeColor="text1"/>
                <w:sz w:val="22"/>
                <w:lang w:val="ca-ES"/>
              </w:rPr>
              <w:t>en el temps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usant el llenguatge </w:t>
            </w:r>
            <w:r w:rsidR="007422D3">
              <w:rPr>
                <w:rFonts w:ascii="Arial" w:hAnsi="Arial"/>
                <w:color w:val="000000" w:themeColor="text1"/>
                <w:sz w:val="22"/>
                <w:lang w:val="ca-ES"/>
              </w:rPr>
              <w:t>matemàtic</w:t>
            </w:r>
            <w:r w:rsidR="00AC2515">
              <w:rPr>
                <w:rFonts w:ascii="Arial" w:hAnsi="Arial"/>
                <w:color w:val="000000" w:themeColor="text1"/>
                <w:sz w:val="22"/>
                <w:lang w:val="ca-ES"/>
              </w:rPr>
              <w:t>.</w:t>
            </w:r>
            <w:r w:rsidRPr="62B545CA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AF208" w14:textId="42CDADBA" w:rsidR="004135A9" w:rsidRPr="004135A9" w:rsidRDefault="004135A9" w:rsidP="00930C9C">
            <w:pPr>
              <w:pStyle w:val="Textindependent"/>
              <w:kinsoku w:val="0"/>
              <w:overflowPunct w:val="0"/>
              <w:spacing w:line="276" w:lineRule="auto"/>
              <w:rPr>
                <w:b w:val="0"/>
                <w:bCs w:val="0"/>
                <w:sz w:val="22"/>
                <w:szCs w:val="22"/>
                <w:lang w:eastAsia="es-ES_tradnl"/>
              </w:rPr>
            </w:pPr>
            <w:r w:rsidRPr="004135A9">
              <w:rPr>
                <w:b w:val="0"/>
                <w:bCs w:val="0"/>
                <w:sz w:val="22"/>
                <w:szCs w:val="22"/>
                <w:lang w:eastAsia="es-ES_tradnl"/>
              </w:rPr>
              <w:t>7.1 Comunicar informació de manera</w:t>
            </w:r>
            <w:r>
              <w:rPr>
                <w:b w:val="0"/>
                <w:bCs w:val="0"/>
                <w:sz w:val="22"/>
                <w:szCs w:val="22"/>
                <w:lang w:eastAsia="es-ES_tradnl"/>
              </w:rPr>
              <w:t xml:space="preserve"> </w:t>
            </w:r>
            <w:r w:rsidRPr="004135A9">
              <w:rPr>
                <w:b w:val="0"/>
                <w:bCs w:val="0"/>
                <w:sz w:val="22"/>
                <w:szCs w:val="22"/>
                <w:lang w:eastAsia="es-ES_tradnl"/>
              </w:rPr>
              <w:t>organitzada, utilitzant el llenguatge m</w:t>
            </w:r>
            <w:r w:rsidR="00A64D42">
              <w:rPr>
                <w:b w:val="0"/>
                <w:bCs w:val="0"/>
                <w:sz w:val="22"/>
                <w:szCs w:val="22"/>
                <w:lang w:eastAsia="es-ES_tradnl"/>
              </w:rPr>
              <w:t>a</w:t>
            </w:r>
            <w:r w:rsidRPr="004135A9">
              <w:rPr>
                <w:b w:val="0"/>
                <w:bCs w:val="0"/>
                <w:sz w:val="22"/>
                <w:szCs w:val="22"/>
                <w:lang w:eastAsia="es-ES_tradnl"/>
              </w:rPr>
              <w:t>temàtic adequat, oralment i per escrit</w:t>
            </w:r>
            <w:r w:rsidR="00E94FF8">
              <w:rPr>
                <w:b w:val="0"/>
                <w:bCs w:val="0"/>
                <w:sz w:val="22"/>
                <w:szCs w:val="22"/>
                <w:lang w:eastAsia="es-ES_tradnl"/>
              </w:rPr>
              <w:t>; saber</w:t>
            </w:r>
            <w:r w:rsidRPr="004135A9">
              <w:rPr>
                <w:b w:val="0"/>
                <w:bCs w:val="0"/>
                <w:sz w:val="22"/>
                <w:szCs w:val="22"/>
                <w:lang w:eastAsia="es-ES_tradnl"/>
              </w:rPr>
              <w:t xml:space="preserve"> </w:t>
            </w:r>
            <w:r w:rsidR="00CA05C4">
              <w:rPr>
                <w:b w:val="0"/>
                <w:bCs w:val="0"/>
                <w:sz w:val="22"/>
                <w:szCs w:val="22"/>
                <w:lang w:eastAsia="es-ES_tradnl"/>
              </w:rPr>
              <w:t xml:space="preserve">quant costa visitar les seus ESA, quants dies </w:t>
            </w:r>
            <w:r w:rsidR="002D3174">
              <w:rPr>
                <w:b w:val="0"/>
                <w:bCs w:val="0"/>
                <w:sz w:val="22"/>
                <w:szCs w:val="22"/>
                <w:lang w:eastAsia="es-ES_tradnl"/>
              </w:rPr>
              <w:t xml:space="preserve">haurà </w:t>
            </w:r>
            <w:r w:rsidR="00CA05C4">
              <w:rPr>
                <w:b w:val="0"/>
                <w:bCs w:val="0"/>
                <w:sz w:val="22"/>
                <w:szCs w:val="22"/>
                <w:lang w:eastAsia="es-ES_tradnl"/>
              </w:rPr>
              <w:t>d</w:t>
            </w:r>
            <w:r w:rsidR="002A20D7">
              <w:rPr>
                <w:b w:val="0"/>
                <w:bCs w:val="0"/>
                <w:sz w:val="22"/>
                <w:szCs w:val="22"/>
                <w:lang w:eastAsia="es-ES_tradnl"/>
              </w:rPr>
              <w:t>’</w:t>
            </w:r>
            <w:r w:rsidR="00CA05C4">
              <w:rPr>
                <w:b w:val="0"/>
                <w:bCs w:val="0"/>
                <w:sz w:val="22"/>
                <w:szCs w:val="22"/>
                <w:lang w:eastAsia="es-ES_tradnl"/>
              </w:rPr>
              <w:t xml:space="preserve">estalviar i quina quantitat </w:t>
            </w:r>
            <w:r w:rsidR="00E94FF8">
              <w:rPr>
                <w:b w:val="0"/>
                <w:bCs w:val="0"/>
                <w:sz w:val="22"/>
                <w:szCs w:val="22"/>
                <w:lang w:eastAsia="es-ES_tradnl"/>
              </w:rPr>
              <w:t xml:space="preserve">caldrà </w:t>
            </w:r>
            <w:r w:rsidR="00490DC1">
              <w:rPr>
                <w:b w:val="0"/>
                <w:bCs w:val="0"/>
                <w:sz w:val="22"/>
                <w:szCs w:val="22"/>
                <w:lang w:eastAsia="es-ES_tradnl"/>
              </w:rPr>
              <w:t>estalviar diàriament</w:t>
            </w:r>
            <w:r w:rsidRPr="004135A9">
              <w:rPr>
                <w:b w:val="0"/>
                <w:bCs w:val="0"/>
                <w:sz w:val="22"/>
                <w:szCs w:val="22"/>
                <w:lang w:eastAsia="es-ES_tradnl"/>
              </w:rPr>
              <w:t>.</w:t>
            </w:r>
          </w:p>
        </w:tc>
      </w:tr>
      <w:tr w:rsidR="004135A9" w:rsidRPr="00D4745D" w14:paraId="3B67C7F0" w14:textId="77777777" w:rsidTr="00FA24F3">
        <w:trPr>
          <w:trHeight w:val="665"/>
        </w:trPr>
        <w:tc>
          <w:tcPr>
            <w:tcW w:w="2523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7A2D2" w14:textId="77777777" w:rsidR="004135A9" w:rsidRPr="62B545CA" w:rsidRDefault="004135A9" w:rsidP="00930C9C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E2755" w14:textId="04FC872F" w:rsidR="004135A9" w:rsidRPr="004135A9" w:rsidRDefault="004135A9" w:rsidP="00930C9C">
            <w:pPr>
              <w:pStyle w:val="Textindependent"/>
              <w:kinsoku w:val="0"/>
              <w:overflowPunct w:val="0"/>
              <w:spacing w:line="276" w:lineRule="auto"/>
              <w:rPr>
                <w:b w:val="0"/>
                <w:bCs w:val="0"/>
                <w:sz w:val="22"/>
                <w:szCs w:val="22"/>
                <w:lang w:eastAsia="es-ES_tradnl"/>
              </w:rPr>
            </w:pPr>
            <w:r w:rsidRPr="004135A9">
              <w:rPr>
                <w:b w:val="0"/>
                <w:bCs w:val="0"/>
                <w:sz w:val="22"/>
                <w:szCs w:val="22"/>
                <w:lang w:eastAsia="es-ES_tradnl"/>
              </w:rPr>
              <w:t xml:space="preserve">7.3. Dialogar entre iguals i debatre </w:t>
            </w:r>
            <w:r w:rsidR="00490DC1">
              <w:rPr>
                <w:b w:val="0"/>
                <w:bCs w:val="0"/>
                <w:sz w:val="22"/>
                <w:szCs w:val="22"/>
                <w:lang w:eastAsia="es-ES_tradnl"/>
              </w:rPr>
              <w:t xml:space="preserve">les </w:t>
            </w:r>
            <w:r w:rsidRPr="004135A9">
              <w:rPr>
                <w:b w:val="0"/>
                <w:bCs w:val="0"/>
                <w:sz w:val="22"/>
                <w:szCs w:val="22"/>
                <w:lang w:eastAsia="es-ES_tradnl"/>
              </w:rPr>
              <w:t>idees matemàtiques per descriure, explicar i justificar</w:t>
            </w:r>
            <w:r>
              <w:rPr>
                <w:b w:val="0"/>
                <w:bCs w:val="0"/>
                <w:sz w:val="22"/>
                <w:szCs w:val="22"/>
                <w:lang w:eastAsia="es-ES_tradnl"/>
              </w:rPr>
              <w:t xml:space="preserve"> </w:t>
            </w:r>
            <w:r w:rsidR="00B71D2B">
              <w:rPr>
                <w:b w:val="0"/>
                <w:bCs w:val="0"/>
                <w:sz w:val="22"/>
                <w:szCs w:val="22"/>
                <w:lang w:eastAsia="es-ES_tradnl"/>
              </w:rPr>
              <w:t xml:space="preserve">com es </w:t>
            </w:r>
            <w:r w:rsidR="00E94FF8">
              <w:rPr>
                <w:b w:val="0"/>
                <w:bCs w:val="0"/>
                <w:sz w:val="22"/>
                <w:szCs w:val="22"/>
                <w:lang w:eastAsia="es-ES_tradnl"/>
              </w:rPr>
              <w:t xml:space="preserve">duen a terme </w:t>
            </w:r>
            <w:r w:rsidR="009E5113">
              <w:rPr>
                <w:b w:val="0"/>
                <w:bCs w:val="0"/>
                <w:sz w:val="22"/>
                <w:szCs w:val="22"/>
                <w:lang w:eastAsia="es-ES_tradnl"/>
              </w:rPr>
              <w:t>els</w:t>
            </w:r>
            <w:r w:rsidR="00B71D2B">
              <w:rPr>
                <w:b w:val="0"/>
                <w:bCs w:val="0"/>
                <w:sz w:val="22"/>
                <w:szCs w:val="22"/>
                <w:lang w:eastAsia="es-ES_tradnl"/>
              </w:rPr>
              <w:t xml:space="preserve"> processos per obtenir els diners marcats </w:t>
            </w:r>
            <w:r w:rsidR="00E94FF8">
              <w:rPr>
                <w:b w:val="0"/>
                <w:bCs w:val="0"/>
                <w:sz w:val="22"/>
                <w:szCs w:val="22"/>
                <w:lang w:eastAsia="es-ES_tradnl"/>
              </w:rPr>
              <w:t xml:space="preserve">amb la finalitat de </w:t>
            </w:r>
            <w:r w:rsidR="00B71D2B">
              <w:rPr>
                <w:b w:val="0"/>
                <w:bCs w:val="0"/>
                <w:sz w:val="22"/>
                <w:szCs w:val="22"/>
                <w:lang w:eastAsia="es-ES_tradnl"/>
              </w:rPr>
              <w:t>poder viatjar i visitar les seus.</w:t>
            </w:r>
          </w:p>
        </w:tc>
      </w:tr>
      <w:tr w:rsidR="00FA24F3" w:rsidRPr="001D3ECE" w14:paraId="65CE2E4D" w14:textId="77777777" w:rsidTr="00FA24F3">
        <w:trPr>
          <w:trHeight w:val="665"/>
        </w:trPr>
        <w:tc>
          <w:tcPr>
            <w:tcW w:w="2523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F31F8" w14:textId="6DCB2217" w:rsidR="00FA24F3" w:rsidRPr="62B545CA" w:rsidRDefault="00FA24F3" w:rsidP="00930C9C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lastRenderedPageBreak/>
              <w:t xml:space="preserve">Desenvolupar destreses socials, com </w:t>
            </w: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ara 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>la cooperació, participant</w:t>
            </w: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>,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activament</w:t>
            </w: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>,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en equips de treball inclusius</w:t>
            </w: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>,</w:t>
            </w:r>
            <w:r w:rsidRPr="00496F70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reconeixent la diversitat i el valor de les aportacions dels altres, per compartir i construir coneixement matemàtic de manera col·lectiva.</w:t>
            </w: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CC0D3" w14:textId="5E452719" w:rsidR="00FA24F3" w:rsidRPr="004135A9" w:rsidRDefault="00FA24F3" w:rsidP="00930C9C">
            <w:pPr>
              <w:pStyle w:val="Textindependent"/>
              <w:kinsoku w:val="0"/>
              <w:overflowPunct w:val="0"/>
              <w:spacing w:line="276" w:lineRule="auto"/>
              <w:rPr>
                <w:b w:val="0"/>
                <w:bCs w:val="0"/>
                <w:sz w:val="22"/>
                <w:szCs w:val="22"/>
                <w:lang w:eastAsia="es-ES_tradnl"/>
              </w:rPr>
            </w:pPr>
            <w:r w:rsidRPr="006E0D97">
              <w:rPr>
                <w:b w:val="0"/>
                <w:bCs w:val="0"/>
                <w:sz w:val="22"/>
                <w:szCs w:val="22"/>
                <w:lang w:eastAsia="es-ES_tradnl"/>
              </w:rPr>
              <w:t>9.2 Col·laborar</w:t>
            </w:r>
            <w:r w:rsidR="00E94FF8">
              <w:rPr>
                <w:b w:val="0"/>
                <w:bCs w:val="0"/>
                <w:sz w:val="22"/>
                <w:szCs w:val="22"/>
                <w:lang w:eastAsia="es-ES_tradnl"/>
              </w:rPr>
              <w:t>,</w:t>
            </w:r>
            <w:r w:rsidRPr="006E0D97">
              <w:rPr>
                <w:b w:val="0"/>
                <w:bCs w:val="0"/>
                <w:sz w:val="22"/>
                <w:szCs w:val="22"/>
                <w:lang w:eastAsia="es-ES_tradnl"/>
              </w:rPr>
              <w:t xml:space="preserve"> activament amb els altres, arribant a acords i complint-los, per assolir els objectius del grup relatius a la construcció del coneixement </w:t>
            </w:r>
            <w:r w:rsidRPr="00BB47B9">
              <w:rPr>
                <w:b w:val="0"/>
                <w:bCs w:val="0"/>
                <w:sz w:val="22"/>
                <w:szCs w:val="22"/>
                <w:lang w:eastAsia="es-ES_tradnl"/>
              </w:rPr>
              <w:t>matemàtic</w:t>
            </w:r>
            <w:r w:rsidRPr="006E0D97">
              <w:rPr>
                <w:b w:val="0"/>
                <w:bCs w:val="0"/>
                <w:sz w:val="22"/>
                <w:szCs w:val="22"/>
                <w:lang w:eastAsia="es-ES_tradnl"/>
              </w:rPr>
              <w:t xml:space="preserve">, valorant </w:t>
            </w:r>
            <w:r w:rsidRPr="00BB47B9">
              <w:rPr>
                <w:b w:val="0"/>
                <w:bCs w:val="0"/>
                <w:sz w:val="22"/>
                <w:szCs w:val="22"/>
                <w:lang w:eastAsia="es-ES_tradnl"/>
              </w:rPr>
              <w:t>l</w:t>
            </w:r>
            <w:r w:rsidR="002A20D7">
              <w:rPr>
                <w:b w:val="0"/>
                <w:bCs w:val="0"/>
                <w:sz w:val="22"/>
                <w:szCs w:val="22"/>
                <w:lang w:eastAsia="es-ES_tradnl"/>
              </w:rPr>
              <w:t>’</w:t>
            </w:r>
            <w:r w:rsidRPr="00BB47B9">
              <w:rPr>
                <w:b w:val="0"/>
                <w:bCs w:val="0"/>
                <w:sz w:val="22"/>
                <w:szCs w:val="22"/>
                <w:lang w:eastAsia="es-ES_tradnl"/>
              </w:rPr>
              <w:t>èxit</w:t>
            </w:r>
            <w:r w:rsidRPr="006E0D97">
              <w:rPr>
                <w:b w:val="0"/>
                <w:bCs w:val="0"/>
                <w:sz w:val="22"/>
                <w:szCs w:val="22"/>
                <w:lang w:eastAsia="es-ES_tradnl"/>
              </w:rPr>
              <w:t xml:space="preserve"> col·lectiu com una estratègia de millora personal.</w:t>
            </w:r>
          </w:p>
        </w:tc>
      </w:tr>
      <w:tr w:rsidR="00FA24F3" w:rsidRPr="007A5250" w14:paraId="6A73484E" w14:textId="77777777" w:rsidTr="00FA24F3">
        <w:trPr>
          <w:trHeight w:val="665"/>
        </w:trPr>
        <w:tc>
          <w:tcPr>
            <w:tcW w:w="2523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AE66B" w14:textId="77777777" w:rsidR="00FA24F3" w:rsidRPr="003C7A7C" w:rsidRDefault="00FA24F3" w:rsidP="003D20E2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</w:pPr>
          </w:p>
        </w:tc>
        <w:tc>
          <w:tcPr>
            <w:tcW w:w="247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67068" w14:textId="3CF79822" w:rsidR="00FA24F3" w:rsidRPr="001D3ECE" w:rsidRDefault="00FA24F3" w:rsidP="00930C9C">
            <w:pPr>
              <w:pStyle w:val="Textindependent"/>
              <w:kinsoku w:val="0"/>
              <w:overflowPunct w:val="0"/>
              <w:spacing w:line="276" w:lineRule="auto"/>
              <w:ind w:right="54"/>
              <w:rPr>
                <w:b w:val="0"/>
                <w:bCs w:val="0"/>
                <w:sz w:val="22"/>
                <w:szCs w:val="22"/>
                <w:lang w:eastAsia="es-ES_tradnl"/>
              </w:rPr>
            </w:pPr>
            <w:r w:rsidRPr="006E0D97">
              <w:rPr>
                <w:b w:val="0"/>
                <w:bCs w:val="0"/>
                <w:sz w:val="22"/>
                <w:szCs w:val="22"/>
                <w:lang w:eastAsia="es-ES_tradnl"/>
              </w:rPr>
              <w:t>9.3. Equilibrar les necessitats personals amb les del grup, des de l</w:t>
            </w:r>
            <w:r w:rsidR="002A20D7">
              <w:rPr>
                <w:b w:val="0"/>
                <w:bCs w:val="0"/>
                <w:sz w:val="22"/>
                <w:szCs w:val="22"/>
                <w:lang w:eastAsia="es-ES_tradnl"/>
              </w:rPr>
              <w:t>’</w:t>
            </w:r>
            <w:r w:rsidRPr="006E0D97">
              <w:rPr>
                <w:b w:val="0"/>
                <w:bCs w:val="0"/>
                <w:sz w:val="22"/>
                <w:szCs w:val="22"/>
                <w:lang w:eastAsia="es-ES_tradnl"/>
              </w:rPr>
              <w:t>empatia i el respecte, reconeixent la diversitat i el valor de les aportacions dels altres per generar nou aprenentatge matemàtic,</w:t>
            </w:r>
            <w:r>
              <w:rPr>
                <w:b w:val="0"/>
                <w:bCs w:val="0"/>
                <w:sz w:val="22"/>
                <w:szCs w:val="22"/>
                <w:lang w:eastAsia="es-ES_tradnl"/>
              </w:rPr>
              <w:t xml:space="preserve"> </w:t>
            </w:r>
            <w:r w:rsidRPr="006E0D97">
              <w:rPr>
                <w:b w:val="0"/>
                <w:bCs w:val="0"/>
                <w:sz w:val="22"/>
                <w:szCs w:val="22"/>
                <w:lang w:eastAsia="es-ES_tradnl"/>
              </w:rPr>
              <w:t>tant individual com col·lectiu.</w:t>
            </w:r>
          </w:p>
        </w:tc>
      </w:tr>
    </w:tbl>
    <w:p w14:paraId="34C262AB" w14:textId="77777777" w:rsidR="00D51D6C" w:rsidRDefault="00D51D6C">
      <w:pPr>
        <w:spacing w:before="0" w:after="160" w:line="259" w:lineRule="auto"/>
        <w:rPr>
          <w:rFonts w:ascii="Arial" w:eastAsia="Times New Roman" w:hAnsi="Arial"/>
          <w:sz w:val="28"/>
          <w:szCs w:val="28"/>
          <w:lang w:val="ca-ES" w:eastAsia="ca-ES"/>
        </w:rPr>
      </w:pPr>
      <w:r>
        <w:rPr>
          <w:rFonts w:ascii="Arial" w:eastAsia="Times New Roman" w:hAnsi="Arial"/>
          <w:sz w:val="28"/>
          <w:szCs w:val="28"/>
          <w:lang w:val="ca-ES" w:eastAsia="ca-ES"/>
        </w:rPr>
        <w:br w:type="page"/>
      </w:r>
    </w:p>
    <w:p w14:paraId="3A831E37" w14:textId="77777777" w:rsidR="000B6CAC" w:rsidRPr="0055329A" w:rsidRDefault="000B6CAC" w:rsidP="0024164B">
      <w:pPr>
        <w:spacing w:before="0"/>
        <w:ind w:right="113"/>
        <w:rPr>
          <w:rFonts w:ascii="Arial" w:eastAsia="Times New Roman" w:hAnsi="Arial"/>
          <w:vanish/>
          <w:sz w:val="28"/>
          <w:szCs w:val="28"/>
          <w:lang w:val="ca-ES" w:eastAsia="ca-ES"/>
        </w:rPr>
      </w:pPr>
    </w:p>
    <w:p w14:paraId="32D64CA9" w14:textId="4812CD5D" w:rsidR="00DB633E" w:rsidRPr="0055329A" w:rsidRDefault="00412B39" w:rsidP="0024164B">
      <w:pPr>
        <w:spacing w:before="0"/>
        <w:ind w:right="113"/>
        <w:rPr>
          <w:rFonts w:ascii="Arial" w:eastAsia="Times New Roman" w:hAnsi="Arial"/>
          <w:color w:val="000000"/>
          <w:sz w:val="28"/>
          <w:szCs w:val="28"/>
          <w:lang w:val="ca-ES" w:eastAsia="ca-ES"/>
        </w:rPr>
      </w:pPr>
      <w:r w:rsidRPr="005649B4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SABERS</w:t>
      </w:r>
    </w:p>
    <w:p w14:paraId="6247B407" w14:textId="2826A95C" w:rsidR="00DB633E" w:rsidRPr="0055329A" w:rsidRDefault="00DB633E" w:rsidP="001B098D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Amb la realització d</w:t>
      </w:r>
      <w:r w:rsidR="002A20D7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aquesta situació d</w:t>
      </w:r>
      <w:r w:rsidR="002A20D7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aprenentatge es tractaran els sabers següents:</w:t>
      </w:r>
    </w:p>
    <w:p w14:paraId="5A8D28E1" w14:textId="77777777" w:rsidR="00665555" w:rsidRPr="0055329A" w:rsidRDefault="00665555" w:rsidP="00665555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9630"/>
        <w:gridCol w:w="3189"/>
      </w:tblGrid>
      <w:tr w:rsidR="00DB633E" w:rsidRPr="0055329A" w14:paraId="509E66FF" w14:textId="77777777" w:rsidTr="00A24153"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25911" w14:textId="09A128ED" w:rsidR="00DB633E" w:rsidRPr="0055329A" w:rsidRDefault="00DB633E" w:rsidP="009162D5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FC9EC" w14:textId="190F66DB" w:rsidR="00846984" w:rsidRPr="00B70877" w:rsidRDefault="00D52AAB" w:rsidP="00B70877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Saber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2608A" w14:textId="4CB3720B" w:rsidR="00DB633E" w:rsidRPr="0055329A" w:rsidRDefault="00D52AAB" w:rsidP="00D52AAB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Matèria</w:t>
            </w:r>
          </w:p>
        </w:tc>
      </w:tr>
      <w:tr w:rsidR="007F52F0" w:rsidRPr="0055329A" w14:paraId="0C2D7175" w14:textId="77777777" w:rsidTr="00A2415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3F4D6" w14:textId="5F023523" w:rsidR="007F52F0" w:rsidRPr="0055329A" w:rsidRDefault="00171800" w:rsidP="00BE057D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1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487A4" w14:textId="2A66342E" w:rsidR="0036637F" w:rsidRPr="004769F7" w:rsidRDefault="00976951" w:rsidP="001F089B">
            <w:pPr>
              <w:spacing w:before="0" w:after="0"/>
              <w:ind w:right="111"/>
              <w:jc w:val="both"/>
              <w:rPr>
                <w:rFonts w:ascii="Arial" w:hAnsi="Arial"/>
                <w:bCs/>
                <w:color w:val="000000" w:themeColor="text1"/>
                <w:sz w:val="22"/>
                <w:lang w:val="ca-ES"/>
              </w:rPr>
            </w:pPr>
            <w:r w:rsidRPr="00976951">
              <w:rPr>
                <w:rFonts w:ascii="Arial" w:hAnsi="Arial"/>
                <w:bCs/>
                <w:color w:val="000000" w:themeColor="text1"/>
                <w:sz w:val="22"/>
                <w:lang w:val="ca-ES"/>
              </w:rPr>
              <w:t>Interpretació de nombres grans i petits, reconeixement i utilització de la notació exponencial i científica. Incloent la lectura d</w:t>
            </w:r>
            <w:r w:rsidR="002A20D7">
              <w:rPr>
                <w:rFonts w:ascii="Arial" w:hAnsi="Arial"/>
                <w:bCs/>
                <w:color w:val="000000" w:themeColor="text1"/>
                <w:sz w:val="22"/>
                <w:lang w:val="ca-ES"/>
              </w:rPr>
              <w:t>’</w:t>
            </w:r>
            <w:r w:rsidRPr="00976951">
              <w:rPr>
                <w:rFonts w:ascii="Arial" w:hAnsi="Arial"/>
                <w:bCs/>
                <w:color w:val="000000" w:themeColor="text1"/>
                <w:sz w:val="22"/>
                <w:lang w:val="ca-ES"/>
              </w:rPr>
              <w:t>aquestes quantitats en la calculadora o full de càlcul</w:t>
            </w:r>
            <w:r w:rsidR="004769F7">
              <w:rPr>
                <w:rFonts w:ascii="Arial" w:hAnsi="Arial"/>
                <w:bCs/>
                <w:color w:val="000000" w:themeColor="text1"/>
                <w:sz w:val="22"/>
                <w:lang w:val="ca-ES"/>
              </w:rPr>
              <w:t>.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46682" w14:textId="06228949" w:rsidR="007F52F0" w:rsidRPr="0055329A" w:rsidRDefault="00690B77" w:rsidP="00035856">
            <w:pPr>
              <w:spacing w:before="0" w:line="240" w:lineRule="auto"/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>
              <w:rPr>
                <w:rFonts w:ascii="Arial" w:hAnsi="Arial"/>
                <w:sz w:val="22"/>
                <w:lang w:val="ca-ES"/>
              </w:rPr>
              <w:t>Mate</w:t>
            </w:r>
            <w:r w:rsidR="00492A83">
              <w:rPr>
                <w:rFonts w:ascii="Arial" w:hAnsi="Arial"/>
                <w:sz w:val="22"/>
                <w:lang w:val="ca-ES"/>
              </w:rPr>
              <w:t>màtiques</w:t>
            </w:r>
          </w:p>
        </w:tc>
      </w:tr>
      <w:tr w:rsidR="004B0865" w:rsidRPr="0055329A" w14:paraId="2AF17043" w14:textId="77777777" w:rsidTr="00A2415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22ECF" w14:textId="7DAD3D5A" w:rsidR="004B0865" w:rsidRPr="0055329A" w:rsidRDefault="00BE057D" w:rsidP="00CF2F18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2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AA3CC" w14:textId="38775078" w:rsidR="00E347F5" w:rsidRPr="00BB47B9" w:rsidRDefault="0002377A" w:rsidP="001F089B">
            <w:pPr>
              <w:spacing w:before="0" w:after="0"/>
              <w:ind w:left="74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0002377A">
              <w:rPr>
                <w:rFonts w:ascii="Arial" w:hAnsi="Arial"/>
                <w:color w:val="000000" w:themeColor="text1"/>
                <w:sz w:val="22"/>
                <w:lang w:val="ca-ES"/>
              </w:rPr>
              <w:t>Interpretació de la informació numèrica en contextos financers senzills.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DAB8D3" w14:textId="536C4E68" w:rsidR="004B0865" w:rsidRPr="0055329A" w:rsidRDefault="00492A83" w:rsidP="00035856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sz w:val="22"/>
                <w:lang w:val="ca-ES" w:eastAsia="ca-ES"/>
              </w:rPr>
            </w:pPr>
            <w:r>
              <w:rPr>
                <w:rFonts w:ascii="Arial" w:hAnsi="Arial"/>
                <w:sz w:val="22"/>
                <w:lang w:val="ca-ES"/>
              </w:rPr>
              <w:t>Matemàtiques</w:t>
            </w:r>
          </w:p>
        </w:tc>
      </w:tr>
      <w:tr w:rsidR="00035856" w:rsidRPr="0055329A" w14:paraId="36BF03B1" w14:textId="77777777" w:rsidTr="00A2415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ACAC2" w14:textId="5206AF42" w:rsidR="00035856" w:rsidRPr="0055329A" w:rsidRDefault="00035856" w:rsidP="00035856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3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14E2B" w14:textId="3DAE977C" w:rsidR="00035856" w:rsidRPr="00EE4075" w:rsidRDefault="00EE4075" w:rsidP="001F089B">
            <w:pPr>
              <w:spacing w:before="0" w:after="0"/>
              <w:ind w:left="74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00EE4075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Reconeixement i aplicació de diferents formes de representació de nombres enters, fraccionaris i decimals.</w:t>
            </w:r>
            <w:r w:rsidRPr="00EE4075">
              <w:rPr>
                <w:rStyle w:val="eop"/>
                <w:rFonts w:ascii="Arial" w:hAnsi="Arial"/>
                <w:color w:val="000000"/>
                <w:sz w:val="22"/>
                <w:shd w:val="clear" w:color="auto" w:fill="FFFFFF"/>
              </w:rPr>
              <w:t> 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08B5C" w14:textId="28BBCE35" w:rsidR="00035856" w:rsidRDefault="00035856" w:rsidP="00035856">
            <w:pPr>
              <w:spacing w:before="0" w:line="240" w:lineRule="auto"/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>
              <w:rPr>
                <w:rFonts w:ascii="Arial" w:hAnsi="Arial"/>
                <w:sz w:val="22"/>
                <w:lang w:val="ca-ES"/>
              </w:rPr>
              <w:t>Matemàtiques</w:t>
            </w:r>
          </w:p>
        </w:tc>
      </w:tr>
      <w:tr w:rsidR="00035856" w:rsidRPr="0055329A" w14:paraId="5C582D63" w14:textId="77777777" w:rsidTr="00A2415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D31EE" w14:textId="657E66B1" w:rsidR="00035856" w:rsidRPr="0055329A" w:rsidRDefault="00035856" w:rsidP="00035856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4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14A68" w14:textId="72011A64" w:rsidR="00035856" w:rsidRPr="00BB47B9" w:rsidRDefault="00F13207" w:rsidP="001F089B">
            <w:pPr>
              <w:spacing w:before="0" w:after="0"/>
              <w:ind w:left="74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Ús dels nombres enters, fraccions, decimals i arrels per expressar quantitats en diferents contextos, inclosos els de la vida quotidiana, amb la precisió requerida (sentit numèric, quantitat).</w:t>
            </w:r>
            <w:r>
              <w:rPr>
                <w:rStyle w:val="eop"/>
                <w:rFonts w:ascii="Arial" w:hAnsi="Arial"/>
                <w:color w:val="000000"/>
                <w:sz w:val="22"/>
                <w:shd w:val="clear" w:color="auto" w:fill="FFFFFF"/>
              </w:rPr>
              <w:t> 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0548A" w14:textId="47E293F1" w:rsidR="00035856" w:rsidRDefault="00035856" w:rsidP="00035856">
            <w:pPr>
              <w:spacing w:before="0" w:line="240" w:lineRule="auto"/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>
              <w:rPr>
                <w:rFonts w:ascii="Arial" w:hAnsi="Arial"/>
                <w:sz w:val="22"/>
                <w:lang w:val="ca-ES"/>
              </w:rPr>
              <w:t>Matemàtiques</w:t>
            </w:r>
          </w:p>
        </w:tc>
      </w:tr>
      <w:tr w:rsidR="00035856" w:rsidRPr="0055329A" w14:paraId="6AEBC524" w14:textId="77777777" w:rsidTr="00A24153">
        <w:trPr>
          <w:trHeight w:val="2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9B91" w14:textId="3D368DD6" w:rsidR="00035856" w:rsidRPr="0055329A" w:rsidRDefault="00035856" w:rsidP="00035856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5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10769" w14:textId="74239122" w:rsidR="00035856" w:rsidRPr="00BB47B9" w:rsidRDefault="007E2B82" w:rsidP="001F089B">
            <w:pPr>
              <w:spacing w:before="0" w:after="0"/>
              <w:ind w:left="74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Ús de les propietats de les operacions aritmètiques (suma, resta, multiplicació i divisió) per </w:t>
            </w:r>
            <w:r w:rsidR="00E94FF8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f</w:t>
            </w:r>
            <w:r w:rsidR="00E94FF8">
              <w:rPr>
                <w:rStyle w:val="normaltextrun"/>
                <w:color w:val="000000"/>
                <w:shd w:val="clear" w:color="auto" w:fill="FFFFFF"/>
              </w:rPr>
              <w:t xml:space="preserve">er </w:t>
            </w: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càlculs</w:t>
            </w:r>
            <w:r w:rsidR="009618FB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,</w:t>
            </w: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 de manera eficien</w:t>
            </w:r>
            <w:r w:rsidR="009618FB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t, </w:t>
            </w: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amb nombres naturals, enters, fraccionaris i decimals</w:t>
            </w:r>
            <w:r w:rsidR="009618FB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 –</w:t>
            </w: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tant mentalment com de manera manual</w:t>
            </w:r>
            <w:r w:rsidR="009618FB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– </w:t>
            </w: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amb la calculadora o </w:t>
            </w:r>
            <w:r w:rsidR="009618FB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amb </w:t>
            </w: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el full de càlcul, adaptant les estratègies a cada situació (sentit numèric, sentit de les operacions).</w:t>
            </w:r>
            <w:r>
              <w:rPr>
                <w:rStyle w:val="eop"/>
                <w:rFonts w:ascii="Arial" w:hAnsi="Arial"/>
                <w:color w:val="000000"/>
                <w:sz w:val="22"/>
                <w:shd w:val="clear" w:color="auto" w:fill="FFFFFF"/>
              </w:rPr>
              <w:t> 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5F2AD" w14:textId="15198FF0" w:rsidR="00035856" w:rsidRDefault="00035856" w:rsidP="00035856">
            <w:pPr>
              <w:spacing w:before="0" w:line="240" w:lineRule="auto"/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>
              <w:rPr>
                <w:rFonts w:ascii="Arial" w:hAnsi="Arial"/>
                <w:sz w:val="22"/>
                <w:lang w:val="ca-ES"/>
              </w:rPr>
              <w:t>Matemàtiques</w:t>
            </w:r>
          </w:p>
        </w:tc>
      </w:tr>
      <w:tr w:rsidR="00035856" w:rsidRPr="0055329A" w14:paraId="6E22A378" w14:textId="77777777" w:rsidTr="00A2415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FC4F" w14:textId="70EC160B" w:rsidR="00035856" w:rsidRPr="0055329A" w:rsidRDefault="00035856" w:rsidP="00035856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6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E8BF8" w14:textId="3C2C8C0C" w:rsidR="005C64A8" w:rsidRPr="005C64A8" w:rsidRDefault="005C64A8" w:rsidP="005C64A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C64A8">
              <w:rPr>
                <w:rStyle w:val="normaltextrun"/>
                <w:rFonts w:ascii="Arial" w:hAnsi="Arial" w:cs="Arial"/>
                <w:sz w:val="22"/>
                <w:szCs w:val="22"/>
                <w:lang w:val="ca-ES"/>
              </w:rPr>
              <w:t xml:space="preserve">Ús de les propietats de les operacions aritmètiques per </w:t>
            </w:r>
            <w:r w:rsidR="009618FB">
              <w:rPr>
                <w:rStyle w:val="normaltextrun"/>
                <w:rFonts w:ascii="Arial" w:hAnsi="Arial" w:cs="Arial"/>
                <w:sz w:val="22"/>
                <w:szCs w:val="22"/>
                <w:lang w:val="ca-ES"/>
              </w:rPr>
              <w:t>fer</w:t>
            </w:r>
            <w:r w:rsidRPr="005C64A8">
              <w:rPr>
                <w:rStyle w:val="normaltextrun"/>
                <w:rFonts w:ascii="Arial" w:hAnsi="Arial" w:cs="Arial"/>
                <w:sz w:val="22"/>
                <w:szCs w:val="22"/>
                <w:lang w:val="ca-ES"/>
              </w:rPr>
              <w:t xml:space="preserve"> càlculs amb</w:t>
            </w:r>
            <w:r w:rsidRPr="005C64A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5CC7C1D" w14:textId="283D8C8A" w:rsidR="005C64A8" w:rsidRPr="005C64A8" w:rsidRDefault="005C64A8" w:rsidP="005C64A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C64A8">
              <w:rPr>
                <w:rStyle w:val="normaltextrun"/>
                <w:rFonts w:ascii="Arial" w:hAnsi="Arial" w:cs="Arial"/>
                <w:sz w:val="22"/>
                <w:szCs w:val="22"/>
                <w:lang w:val="ca-ES"/>
              </w:rPr>
              <w:t xml:space="preserve">nombres reals de manera eficient amb </w:t>
            </w:r>
            <w:r w:rsidR="009618FB">
              <w:rPr>
                <w:rStyle w:val="normaltextrun"/>
                <w:rFonts w:ascii="Arial" w:hAnsi="Arial" w:cs="Arial"/>
                <w:sz w:val="22"/>
                <w:szCs w:val="22"/>
                <w:lang w:val="ca-ES"/>
              </w:rPr>
              <w:t xml:space="preserve">la </w:t>
            </w:r>
            <w:r w:rsidRPr="005C64A8">
              <w:rPr>
                <w:rStyle w:val="normaltextrun"/>
                <w:rFonts w:ascii="Arial" w:hAnsi="Arial" w:cs="Arial"/>
                <w:sz w:val="22"/>
                <w:szCs w:val="22"/>
                <w:lang w:val="ca-ES"/>
              </w:rPr>
              <w:t>calculadora i a vegades, manualment, adaptant</w:t>
            </w:r>
            <w:r w:rsidRPr="005C64A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19D3426" w14:textId="6B5BAF89" w:rsidR="00035856" w:rsidRPr="001F089B" w:rsidRDefault="005C64A8" w:rsidP="001F089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C64A8">
              <w:rPr>
                <w:rStyle w:val="normaltextrun"/>
                <w:rFonts w:ascii="Arial" w:hAnsi="Arial" w:cs="Arial"/>
                <w:sz w:val="22"/>
                <w:szCs w:val="22"/>
                <w:lang w:val="ca-ES"/>
              </w:rPr>
              <w:t>les estratègies a cada situació.</w:t>
            </w:r>
            <w:r w:rsidRPr="005C64A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65A4A" w14:textId="41E62396" w:rsidR="00035856" w:rsidRDefault="00035856" w:rsidP="00035856">
            <w:pPr>
              <w:spacing w:before="0" w:line="240" w:lineRule="auto"/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>
              <w:rPr>
                <w:rFonts w:ascii="Arial" w:hAnsi="Arial"/>
                <w:sz w:val="22"/>
                <w:lang w:val="ca-ES"/>
              </w:rPr>
              <w:t>Matemàtiques</w:t>
            </w:r>
          </w:p>
        </w:tc>
      </w:tr>
      <w:tr w:rsidR="00024AE8" w:rsidRPr="0055329A" w14:paraId="5A6C82DF" w14:textId="77777777" w:rsidTr="00A2415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959F1" w14:textId="63DD285B" w:rsidR="00024AE8" w:rsidRDefault="0095591C" w:rsidP="00035856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7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C656B" w14:textId="01F2CF1D" w:rsidR="00024AE8" w:rsidRPr="001F089B" w:rsidRDefault="0095591C" w:rsidP="001F089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5591C">
              <w:rPr>
                <w:rStyle w:val="normaltextrun"/>
                <w:rFonts w:ascii="Arial" w:hAnsi="Arial" w:cs="Arial"/>
                <w:sz w:val="22"/>
                <w:szCs w:val="22"/>
                <w:lang w:val="ca-ES"/>
              </w:rPr>
              <w:t>Identificació del conjunt numèric que serveix per respondre a diferents necessitats: comptar, mesurar, comparar, etc.</w:t>
            </w:r>
            <w:r w:rsidRPr="0095591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B7ECD" w14:textId="17916FBD" w:rsidR="00024AE8" w:rsidRDefault="001F089B" w:rsidP="00035856">
            <w:pPr>
              <w:spacing w:before="0" w:line="240" w:lineRule="auto"/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>
              <w:rPr>
                <w:rFonts w:ascii="Arial" w:hAnsi="Arial"/>
                <w:sz w:val="22"/>
                <w:lang w:val="ca-ES"/>
              </w:rPr>
              <w:t>Matemàtiques</w:t>
            </w:r>
          </w:p>
        </w:tc>
      </w:tr>
    </w:tbl>
    <w:p w14:paraId="0DF16637" w14:textId="77777777" w:rsidR="005E27AC" w:rsidRDefault="005E27AC" w:rsidP="0024164B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</w:p>
    <w:p w14:paraId="54A162CB" w14:textId="77777777" w:rsidR="005E27AC" w:rsidRDefault="005E27AC">
      <w:pPr>
        <w:spacing w:before="0" w:after="160" w:line="259" w:lineRule="auto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br w:type="page"/>
      </w:r>
    </w:p>
    <w:p w14:paraId="768FED6C" w14:textId="00EB0EBF" w:rsidR="00DB633E" w:rsidRPr="0055329A" w:rsidRDefault="0052794F" w:rsidP="0024164B">
      <w:pPr>
        <w:spacing w:before="0"/>
        <w:ind w:right="113"/>
        <w:rPr>
          <w:rFonts w:ascii="Arial" w:eastAsia="Times New Roman" w:hAnsi="Arial"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DESENVOLUPAMENT DE LA SITUACIÓ D</w:t>
      </w:r>
      <w:r w:rsidR="002A20D7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’</w:t>
      </w: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APRENENTATGE</w:t>
      </w:r>
    </w:p>
    <w:p w14:paraId="1CBD247D" w14:textId="466C20F4" w:rsidR="0015177B" w:rsidRPr="00D040D0" w:rsidRDefault="00DB633E" w:rsidP="00613DCF">
      <w:pPr>
        <w:spacing w:before="0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Quines són les principals estratègies metodològiques que es preveuen utilitzar? Quins tipus d</w:t>
      </w:r>
      <w:r w:rsidR="002A20D7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agrupament realitzarem? Quins són els principals materials que necessitarem?, etc.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3A4C97" w:rsidRPr="0055329A" w14:paraId="6A16AF96" w14:textId="77777777" w:rsidTr="00080650">
        <w:trPr>
          <w:trHeight w:val="4769"/>
        </w:trPr>
        <w:tc>
          <w:tcPr>
            <w:tcW w:w="5000" w:type="pct"/>
          </w:tcPr>
          <w:p w14:paraId="47D28D19" w14:textId="0CDD06C7" w:rsidR="00B72B3B" w:rsidRPr="00AE057D" w:rsidRDefault="00B72B3B" w:rsidP="00930C9C">
            <w:pPr>
              <w:rPr>
                <w:rFonts w:ascii="Arial" w:hAnsi="Arial"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El treball a l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aula durant la situació d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aprenentatge serà en grups cooperatius. El professor o professora organitzarà els grups a partir del coneixement que té el seu alumnat, de manera que els grups siguin heterogenis pel que fa a capacitats i rendiment de l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alumnat a l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aula de matemàtiques.</w:t>
            </w:r>
            <w:r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 </w:t>
            </w:r>
            <w:r w:rsidR="00136CF5">
              <w:rPr>
                <w:rFonts w:ascii="Arial" w:hAnsi="Arial"/>
                <w:color w:val="000000"/>
                <w:sz w:val="22"/>
                <w:lang w:val="ca-ES" w:eastAsia="en-US"/>
              </w:rPr>
              <w:t>C</w:t>
            </w:r>
            <w:r w:rsidR="00BB61CB">
              <w:rPr>
                <w:rFonts w:ascii="Arial" w:hAnsi="Arial"/>
                <w:color w:val="000000"/>
                <w:sz w:val="22"/>
                <w:lang w:val="ca-ES" w:eastAsia="en-US"/>
              </w:rPr>
              <w:t>a</w:t>
            </w:r>
            <w:r w:rsidR="00BB61CB">
              <w:rPr>
                <w:lang w:eastAsia="en-US"/>
              </w:rPr>
              <w:t>ldrà c</w:t>
            </w:r>
            <w:r w:rsidR="00136CF5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ombinar </w:t>
            </w:r>
            <w:r w:rsidR="00C87088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aquesta pràctica amb </w:t>
            </w:r>
            <w:r w:rsidR="00BB61CB">
              <w:rPr>
                <w:rFonts w:ascii="Arial" w:hAnsi="Arial"/>
                <w:color w:val="000000"/>
                <w:sz w:val="22"/>
                <w:lang w:val="ca-ES" w:eastAsia="en-US"/>
              </w:rPr>
              <w:t>e</w:t>
            </w:r>
            <w:r w:rsidR="00BB61CB">
              <w:rPr>
                <w:lang w:eastAsia="en-US"/>
              </w:rPr>
              <w:t xml:space="preserve">l fet de </w:t>
            </w:r>
            <w:r w:rsidR="00136CF5">
              <w:rPr>
                <w:rFonts w:ascii="Arial" w:hAnsi="Arial"/>
                <w:color w:val="000000"/>
                <w:sz w:val="22"/>
                <w:lang w:val="ca-ES" w:eastAsia="en-US"/>
              </w:rPr>
              <w:t>deixar que siguin els mateixos alumnes els qui s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="00136CF5">
              <w:rPr>
                <w:rFonts w:ascii="Arial" w:hAnsi="Arial"/>
                <w:color w:val="000000"/>
                <w:sz w:val="22"/>
                <w:lang w:val="ca-ES" w:eastAsia="en-US"/>
              </w:rPr>
              <w:t>organitzin en grups.</w:t>
            </w:r>
          </w:p>
          <w:p w14:paraId="737BD72A" w14:textId="5E325977" w:rsidR="00B72B3B" w:rsidRPr="00AE057D" w:rsidRDefault="00B72B3B" w:rsidP="00930C9C">
            <w:pPr>
              <w:rPr>
                <w:rFonts w:ascii="Arial" w:hAnsi="Arial"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L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alumnat pot consultar les activitats proposades en el llibre de l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alumne i disposa de calculadora i de fulls per escriure-hi i fer-hi esquemes, guions de treball, resolucions, etc.</w:t>
            </w:r>
          </w:p>
          <w:p w14:paraId="4E5C8F84" w14:textId="03B36E06" w:rsidR="00B72B3B" w:rsidRPr="00AE057D" w:rsidRDefault="00421049" w:rsidP="00930C9C">
            <w:pPr>
              <w:rPr>
                <w:rFonts w:ascii="Arial" w:hAnsi="Arial"/>
                <w:color w:val="000000"/>
                <w:sz w:val="22"/>
                <w:lang w:val="ca-ES" w:eastAsia="en-US"/>
              </w:rPr>
            </w:pPr>
            <w:r>
              <w:rPr>
                <w:rFonts w:ascii="Arial" w:hAnsi="Arial"/>
                <w:color w:val="000000"/>
                <w:sz w:val="22"/>
                <w:lang w:val="ca-ES" w:eastAsia="en-US"/>
              </w:rPr>
              <w:t>Després de debatre sobre la proposta de situació d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aprenentatge </w:t>
            </w:r>
            <w:r w:rsidR="007A33D5">
              <w:rPr>
                <w:rFonts w:ascii="Arial" w:hAnsi="Arial"/>
                <w:color w:val="000000"/>
                <w:sz w:val="22"/>
                <w:lang w:val="ca-ES" w:eastAsia="en-US"/>
              </w:rPr>
              <w:t>i completar les activitats inicials</w:t>
            </w:r>
            <w:r w:rsidR="00B72B3B"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, el professor farà una petita explicació</w:t>
            </w:r>
            <w:r w:rsidR="00BB61CB">
              <w:rPr>
                <w:rFonts w:ascii="Arial" w:hAnsi="Arial"/>
                <w:color w:val="000000"/>
                <w:sz w:val="22"/>
                <w:lang w:val="ca-ES" w:eastAsia="en-US"/>
              </w:rPr>
              <w:t>,</w:t>
            </w:r>
            <w:r w:rsidR="00B72B3B"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 a tota la classe</w:t>
            </w:r>
            <w:r w:rsidR="00BB61CB">
              <w:rPr>
                <w:rFonts w:ascii="Arial" w:hAnsi="Arial"/>
                <w:color w:val="000000"/>
                <w:sz w:val="22"/>
                <w:lang w:val="ca-ES" w:eastAsia="en-US"/>
              </w:rPr>
              <w:t>,</w:t>
            </w:r>
            <w:r w:rsidR="00B72B3B"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 per introduir les activitats proposades i assignar el temps que caldrà dedicar-hi per fer-les. El professor no llegirà els enunciats de les activitats, ni dirà com s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="00B72B3B"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han de fer aquestes; seran els alumnes els qui hauran de llegir-les i decidir, entre tot el grup, com les faran. </w:t>
            </w:r>
          </w:p>
          <w:p w14:paraId="4FFAA37A" w14:textId="64E62BBE" w:rsidR="00B72B3B" w:rsidRPr="00AE057D" w:rsidRDefault="00B72B3B" w:rsidP="00930C9C">
            <w:pPr>
              <w:rPr>
                <w:rFonts w:ascii="Arial" w:hAnsi="Arial"/>
                <w:color w:val="000000"/>
                <w:sz w:val="22"/>
                <w:lang w:val="ca-ES" w:eastAsia="en-US"/>
              </w:rPr>
            </w:pP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El professor acompanyarà els nois i les noies</w:t>
            </w:r>
            <w:r w:rsidR="00BB61CB">
              <w:rPr>
                <w:rFonts w:ascii="Arial" w:hAnsi="Arial"/>
                <w:color w:val="000000"/>
                <w:sz w:val="22"/>
                <w:lang w:val="ca-ES" w:eastAsia="en-US"/>
              </w:rPr>
              <w:t>,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 mitjançant preguntes</w:t>
            </w:r>
            <w:r w:rsidR="00BB61CB">
              <w:rPr>
                <w:rFonts w:ascii="Arial" w:hAnsi="Arial"/>
                <w:color w:val="000000"/>
                <w:sz w:val="22"/>
                <w:lang w:val="ca-ES" w:eastAsia="en-US"/>
              </w:rPr>
              <w:t>,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 xml:space="preserve"> per fer-los pensar quan quedin «encallats»; no els donarà instruccions concretes ni els corregirà les propostes de treball; aquests són processos que haurà de dur a terme cada grup. </w:t>
            </w:r>
          </w:p>
          <w:p w14:paraId="441EBBC8" w14:textId="583BD39A" w:rsidR="003A4C97" w:rsidRPr="0055329A" w:rsidRDefault="00B72B3B" w:rsidP="00930C9C">
            <w:pPr>
              <w:spacing w:after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Si és possible, cada sessió de treball s</w:t>
            </w:r>
            <w:r w:rsidR="002A20D7">
              <w:rPr>
                <w:rFonts w:ascii="Arial" w:hAnsi="Arial"/>
                <w:color w:val="000000"/>
                <w:sz w:val="22"/>
                <w:lang w:val="ca-ES" w:eastAsia="en-US"/>
              </w:rPr>
              <w:t>’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ha de tancar fent una petita roda dels grups, en què cada un explica</w:t>
            </w:r>
            <w:r w:rsidR="00BB61CB">
              <w:rPr>
                <w:rFonts w:ascii="Arial" w:hAnsi="Arial"/>
                <w:color w:val="000000"/>
                <w:sz w:val="22"/>
                <w:lang w:val="ca-ES" w:eastAsia="en-US"/>
              </w:rPr>
              <w:t>r</w:t>
            </w:r>
            <w:r w:rsidR="00BB61CB">
              <w:rPr>
                <w:lang w:eastAsia="en-US"/>
              </w:rPr>
              <w:t>à</w:t>
            </w:r>
            <w:r w:rsidRPr="00AE057D">
              <w:rPr>
                <w:rFonts w:ascii="Arial" w:hAnsi="Arial"/>
                <w:color w:val="000000"/>
                <w:sz w:val="22"/>
                <w:lang w:val="ca-ES" w:eastAsia="en-US"/>
              </w:rPr>
              <w:t>, oralment i de forma breu, què ha fet en aquella sessió. Això farà que alumnes i professor prenguin consciència de per a què els ha servit fer la classe i què ha fet cada un.</w:t>
            </w:r>
          </w:p>
        </w:tc>
      </w:tr>
    </w:tbl>
    <w:p w14:paraId="1BF1EB15" w14:textId="77777777" w:rsidR="006454F2" w:rsidRPr="0055329A" w:rsidRDefault="006454F2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2"/>
          <w:lang w:val="ca-ES" w:eastAsia="ca-ES"/>
        </w:rPr>
        <w:br w:type="page"/>
      </w:r>
    </w:p>
    <w:p w14:paraId="0AA4DF92" w14:textId="5C64757F" w:rsidR="004311AC" w:rsidRPr="003F7EEB" w:rsidRDefault="005953F6" w:rsidP="0024164B">
      <w:pPr>
        <w:spacing w:before="0" w:line="240" w:lineRule="auto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3F7EEB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ACTIVITATS D</w:t>
      </w:r>
      <w:r w:rsidR="002A20D7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’</w:t>
      </w:r>
      <w:r w:rsidRPr="003F7EEB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APRENENTATGE I D</w:t>
      </w:r>
      <w:r w:rsidR="002A20D7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’</w:t>
      </w:r>
      <w:r w:rsidRPr="003F7EEB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AVALUACIÓ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9022"/>
        <w:gridCol w:w="1944"/>
      </w:tblGrid>
      <w:tr w:rsidR="00A35FBB" w:rsidRPr="0055329A" w14:paraId="4E703049" w14:textId="77777777" w:rsidTr="00303039">
        <w:trPr>
          <w:trHeight w:val="476"/>
        </w:trPr>
        <w:tc>
          <w:tcPr>
            <w:tcW w:w="916" w:type="pct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5CA5C8" w14:textId="29BC3BCB" w:rsidR="00A35FBB" w:rsidRPr="0055329A" w:rsidRDefault="0010619A" w:rsidP="0010619A">
            <w:pPr>
              <w:spacing w:before="0" w:after="0"/>
              <w:ind w:right="113"/>
              <w:jc w:val="center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Activitat</w:t>
            </w:r>
          </w:p>
        </w:tc>
        <w:tc>
          <w:tcPr>
            <w:tcW w:w="3360" w:type="pct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0D2C8" w14:textId="738373BC" w:rsidR="00A35FBB" w:rsidRPr="0055329A" w:rsidRDefault="0010619A" w:rsidP="00BA541F">
            <w:pPr>
              <w:spacing w:before="0" w:after="0"/>
              <w:ind w:right="113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Descripció de l</w:t>
            </w:r>
            <w:r w:rsidR="002A20D7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’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activitat d</w:t>
            </w:r>
            <w:r w:rsidR="002A20D7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’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aprenentatge i d</w:t>
            </w:r>
            <w:r w:rsidR="002A20D7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’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avaluació</w:t>
            </w:r>
          </w:p>
        </w:tc>
        <w:tc>
          <w:tcPr>
            <w:tcW w:w="724" w:type="pct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B3166E" w14:textId="44C7F87F" w:rsidR="00A35FBB" w:rsidRPr="0055329A" w:rsidRDefault="0010619A" w:rsidP="00BA541F">
            <w:pPr>
              <w:spacing w:before="0" w:after="0"/>
              <w:ind w:right="113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Temporització</w:t>
            </w:r>
          </w:p>
        </w:tc>
      </w:tr>
      <w:tr w:rsidR="00A35FBB" w:rsidRPr="0055329A" w14:paraId="6C826B97" w14:textId="77777777" w:rsidTr="00AF496F">
        <w:trPr>
          <w:trHeight w:val="476"/>
        </w:trPr>
        <w:tc>
          <w:tcPr>
            <w:tcW w:w="916" w:type="pct"/>
            <w:vMerge/>
            <w:shd w:val="clear" w:color="auto" w:fill="D9D9D9" w:themeFill="background1" w:themeFillShade="D9"/>
            <w:vAlign w:val="center"/>
            <w:hideMark/>
          </w:tcPr>
          <w:p w14:paraId="40F92E73" w14:textId="77777777" w:rsidR="00A35FBB" w:rsidRPr="0055329A" w:rsidRDefault="00A35FBB" w:rsidP="00BA541F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</w:p>
        </w:tc>
        <w:tc>
          <w:tcPr>
            <w:tcW w:w="3360" w:type="pct"/>
            <w:vMerge/>
            <w:shd w:val="clear" w:color="auto" w:fill="D9D9D9" w:themeFill="background1" w:themeFillShade="D9"/>
            <w:vAlign w:val="center"/>
            <w:hideMark/>
          </w:tcPr>
          <w:p w14:paraId="3277B8A9" w14:textId="77777777" w:rsidR="00A35FBB" w:rsidRPr="0055329A" w:rsidRDefault="00A35FBB" w:rsidP="00BA541F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</w:p>
        </w:tc>
        <w:tc>
          <w:tcPr>
            <w:tcW w:w="724" w:type="pct"/>
            <w:vMerge/>
            <w:shd w:val="clear" w:color="auto" w:fill="D9D9D9" w:themeFill="background1" w:themeFillShade="D9"/>
            <w:vAlign w:val="center"/>
            <w:hideMark/>
          </w:tcPr>
          <w:p w14:paraId="35F3FECA" w14:textId="77777777" w:rsidR="00A35FBB" w:rsidRPr="0055329A" w:rsidRDefault="00A35FBB" w:rsidP="00BA541F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</w:p>
        </w:tc>
      </w:tr>
      <w:tr w:rsidR="00A35FBB" w:rsidRPr="0055329A" w14:paraId="34D895ED" w14:textId="77777777" w:rsidTr="00303039">
        <w:trPr>
          <w:trHeight w:val="773"/>
        </w:trPr>
        <w:tc>
          <w:tcPr>
            <w:tcW w:w="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666262" w14:textId="0EB82CE2" w:rsidR="00A35FBB" w:rsidRPr="0055329A" w:rsidRDefault="00A35FBB" w:rsidP="0063258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 inicial</w:t>
            </w:r>
          </w:p>
          <w:p w14:paraId="0CD9446A" w14:textId="77DA7B9E" w:rsidR="00A35FBB" w:rsidRPr="001378D6" w:rsidRDefault="009C244F" w:rsidP="00632581">
            <w:pPr>
              <w:spacing w:before="0" w:after="0"/>
              <w:ind w:right="111"/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Què en sabem?</w:t>
            </w:r>
          </w:p>
        </w:tc>
        <w:tc>
          <w:tcPr>
            <w:tcW w:w="33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DCBC8" w14:textId="77777777" w:rsidR="00B32958" w:rsidRPr="00AE057D" w:rsidRDefault="00B32958" w:rsidP="00227732">
            <w:pPr>
              <w:widowControl w:val="0"/>
              <w:rPr>
                <w:rFonts w:ascii="Arial" w:hAnsi="Arial"/>
                <w:b/>
                <w:bCs/>
                <w:sz w:val="22"/>
                <w:lang w:val="ca-E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Presentació de la situació</w:t>
            </w:r>
          </w:p>
          <w:p w14:paraId="4B0F716D" w14:textId="77777777" w:rsidR="00B32958" w:rsidRPr="00AE057D" w:rsidRDefault="00B32958" w:rsidP="00DB3A1F">
            <w:pPr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ind w:left="340" w:hanging="340"/>
              <w:rPr>
                <w:rFonts w:ascii="Arial" w:hAnsi="Arial"/>
                <w:color w:val="000000"/>
                <w:sz w:val="22"/>
                <w:lang w:val="ca-ES" w:eastAsia="ca-ES"/>
              </w:rPr>
            </w:pPr>
            <w:r w:rsidRPr="00AE057D">
              <w:rPr>
                <w:rFonts w:ascii="Arial" w:hAnsi="Arial"/>
                <w:color w:val="000000"/>
                <w:sz w:val="22"/>
                <w:lang w:val="ca-ES" w:eastAsia="ca-ES"/>
              </w:rPr>
              <w:t xml:space="preserve">Lectura de la situació. </w:t>
            </w:r>
          </w:p>
          <w:p w14:paraId="667030E3" w14:textId="206E8A9D" w:rsidR="00B32958" w:rsidRPr="00B32958" w:rsidRDefault="00B32958" w:rsidP="00DB3A1F">
            <w:pPr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ind w:left="340" w:hanging="340"/>
              <w:rPr>
                <w:rFonts w:ascii="Arial" w:hAnsi="Arial"/>
                <w:color w:val="000000"/>
                <w:sz w:val="22"/>
                <w:lang w:val="ca-ES" w:eastAsia="ca-ES"/>
              </w:rPr>
            </w:pPr>
            <w:r w:rsidRPr="00BB47B9">
              <w:rPr>
                <w:rFonts w:ascii="Arial" w:hAnsi="Arial"/>
                <w:color w:val="000000"/>
                <w:sz w:val="22"/>
                <w:lang w:val="ca-ES" w:eastAsia="ca-ES"/>
              </w:rPr>
              <w:t xml:space="preserve">Discussió </w:t>
            </w:r>
            <w:r w:rsidR="00835FE5" w:rsidRPr="00BB47B9">
              <w:rPr>
                <w:rFonts w:ascii="Arial" w:hAnsi="Arial"/>
                <w:color w:val="000000"/>
                <w:sz w:val="22"/>
                <w:lang w:val="ca-ES" w:eastAsia="ca-ES"/>
              </w:rPr>
              <w:t>per fer palesos els coneixements previs i</w:t>
            </w:r>
            <w:r w:rsidRPr="00BB47B9">
              <w:rPr>
                <w:rFonts w:ascii="Arial" w:hAnsi="Arial"/>
                <w:color w:val="000000"/>
                <w:sz w:val="22"/>
                <w:lang w:val="ca-ES" w:eastAsia="ca-ES"/>
              </w:rPr>
              <w:t xml:space="preserve"> decidir cap on ha d</w:t>
            </w:r>
            <w:r w:rsidR="002A20D7">
              <w:rPr>
                <w:rFonts w:ascii="Arial" w:hAnsi="Arial"/>
                <w:color w:val="000000"/>
                <w:sz w:val="22"/>
                <w:lang w:val="ca-ES" w:eastAsia="ca-ES"/>
              </w:rPr>
              <w:t>’</w:t>
            </w:r>
            <w:r w:rsidRPr="00BB47B9">
              <w:rPr>
                <w:rFonts w:ascii="Arial" w:hAnsi="Arial"/>
                <w:color w:val="000000"/>
                <w:sz w:val="22"/>
                <w:lang w:val="ca-ES" w:eastAsia="ca-ES"/>
              </w:rPr>
              <w:t>anar la solució.</w:t>
            </w:r>
          </w:p>
          <w:p w14:paraId="67680E06" w14:textId="1F817DEA" w:rsidR="00A35FBB" w:rsidRPr="009E7574" w:rsidRDefault="00B32958" w:rsidP="00DB3A1F">
            <w:pPr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ind w:left="340" w:hanging="340"/>
              <w:rPr>
                <w:rFonts w:ascii="Arial" w:hAnsi="Arial"/>
                <w:color w:val="000000"/>
                <w:sz w:val="22"/>
                <w:lang w:val="ca-ES" w:eastAsia="ca-ES"/>
              </w:rPr>
            </w:pPr>
            <w:r w:rsidRPr="00AE057D">
              <w:rPr>
                <w:rFonts w:ascii="Arial" w:hAnsi="Arial"/>
                <w:color w:val="000000"/>
                <w:sz w:val="22"/>
                <w:lang w:val="ca-ES" w:eastAsia="ca-ES"/>
              </w:rPr>
              <w:t>Plantejament del repte en grup</w:t>
            </w:r>
            <w:r w:rsidR="009E7574">
              <w:rPr>
                <w:rFonts w:ascii="Arial" w:hAnsi="Arial"/>
                <w:color w:val="000000"/>
                <w:sz w:val="22"/>
                <w:lang w:val="ca-ES" w:eastAsia="ca-ES"/>
              </w:rPr>
              <w:t>.</w:t>
            </w:r>
          </w:p>
        </w:tc>
        <w:tc>
          <w:tcPr>
            <w:tcW w:w="72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783D69" w14:textId="55366D2E" w:rsidR="003E1573" w:rsidRPr="0055329A" w:rsidRDefault="00DD6DAE" w:rsidP="00632581">
            <w:pPr>
              <w:spacing w:before="0" w:after="0"/>
              <w:jc w:val="center"/>
              <w:rPr>
                <w:rFonts w:ascii="Arial" w:hAnsi="Arial"/>
                <w:sz w:val="22"/>
                <w:highlight w:val="yellow"/>
                <w:lang w:val="ca-ES"/>
              </w:rPr>
            </w:pPr>
            <w:r w:rsidRPr="0055329A">
              <w:rPr>
                <w:rFonts w:ascii="Arial" w:hAnsi="Arial"/>
                <w:color w:val="000000" w:themeColor="text1"/>
                <w:sz w:val="22"/>
                <w:lang w:val="ca-ES"/>
              </w:rPr>
              <w:t>15 min</w:t>
            </w:r>
          </w:p>
        </w:tc>
      </w:tr>
      <w:tr w:rsidR="00696861" w:rsidRPr="0055329A" w14:paraId="45BA4996" w14:textId="77777777" w:rsidTr="00303039">
        <w:trPr>
          <w:trHeight w:val="880"/>
        </w:trPr>
        <w:tc>
          <w:tcPr>
            <w:tcW w:w="916" w:type="pct"/>
            <w:vMerge w:val="restar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C6216" w14:textId="605B41B8" w:rsidR="00696861" w:rsidRPr="0055329A" w:rsidRDefault="00696861" w:rsidP="00632581">
            <w:pPr>
              <w:spacing w:before="0" w:after="0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Activitats de desenvolupament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br/>
              <w:t>i d</w:t>
            </w:r>
            <w:r w:rsidR="002A20D7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’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estructuració</w:t>
            </w:r>
          </w:p>
          <w:p w14:paraId="344BE0A7" w14:textId="13BAC2EB" w:rsidR="00696861" w:rsidRPr="0055329A" w:rsidRDefault="00696861" w:rsidP="0063258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Aprenem nous sabers</w:t>
            </w:r>
          </w:p>
        </w:tc>
        <w:tc>
          <w:tcPr>
            <w:tcW w:w="33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8A246" w14:textId="6839DA34" w:rsidR="00696861" w:rsidRPr="00227732" w:rsidRDefault="00696861" w:rsidP="00227732">
            <w:pPr>
              <w:widowControl w:val="0"/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Activitat </w:t>
            </w:r>
            <w:r w:rsidR="003D7B7F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4</w:t>
            </w:r>
            <w:r w:rsidR="00DD213F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7</w:t>
            </w: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 pàg. </w:t>
            </w:r>
            <w:r w:rsidR="003D7B7F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24</w:t>
            </w:r>
          </w:p>
          <w:p w14:paraId="2B1CD1BB" w14:textId="0D1BAA35" w:rsidR="00CD4EDE" w:rsidRDefault="00F01AA6" w:rsidP="00CD4EDE">
            <w:pPr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ind w:left="340" w:hanging="340"/>
              <w:rPr>
                <w:rFonts w:ascii="Arial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>Càlcu</w:t>
            </w:r>
            <w:r w:rsidR="00752D42">
              <w:rPr>
                <w:rFonts w:ascii="Arial" w:hAnsi="Arial"/>
                <w:color w:val="000000"/>
                <w:sz w:val="22"/>
                <w:lang w:val="ca-ES" w:eastAsia="ca-ES"/>
              </w:rPr>
              <w:t>l i expressions amb potències.</w:t>
            </w:r>
          </w:p>
          <w:p w14:paraId="47557818" w14:textId="541FA406" w:rsidR="00696861" w:rsidRPr="00CC64E1" w:rsidRDefault="00752D42" w:rsidP="00214AC1">
            <w:pPr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ind w:left="340" w:hanging="340"/>
              <w:rPr>
                <w:rFonts w:ascii="Arial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>Entendre el significat del càlcul amb potències</w:t>
            </w:r>
            <w:r w:rsidR="00CC64E1">
              <w:rPr>
                <w:rFonts w:ascii="Arial" w:hAnsi="Arial"/>
                <w:color w:val="000000"/>
                <w:sz w:val="22"/>
                <w:lang w:val="ca-ES" w:eastAsia="ca-ES"/>
              </w:rPr>
              <w:t>.</w:t>
            </w:r>
          </w:p>
        </w:tc>
        <w:tc>
          <w:tcPr>
            <w:tcW w:w="72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76A6B" w14:textId="70B9A65B" w:rsidR="00696861" w:rsidRPr="009C1E97" w:rsidRDefault="00696861" w:rsidP="001F22E2">
            <w:pPr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>
              <w:rPr>
                <w:rFonts w:ascii="Arial" w:hAnsi="Arial"/>
                <w:sz w:val="22"/>
                <w:lang w:val="ca-ES"/>
              </w:rPr>
              <w:t>1</w:t>
            </w:r>
            <w:r w:rsidR="00C6287B">
              <w:rPr>
                <w:rFonts w:ascii="Arial" w:hAnsi="Arial"/>
                <w:sz w:val="22"/>
                <w:lang w:val="ca-ES"/>
              </w:rPr>
              <w:t>0</w:t>
            </w:r>
            <w:r>
              <w:rPr>
                <w:rFonts w:ascii="Arial" w:hAnsi="Arial"/>
                <w:sz w:val="22"/>
                <w:lang w:val="ca-ES"/>
              </w:rPr>
              <w:t xml:space="preserve"> min</w:t>
            </w:r>
          </w:p>
        </w:tc>
      </w:tr>
      <w:tr w:rsidR="00696861" w:rsidRPr="0055329A" w14:paraId="668C6A10" w14:textId="77777777" w:rsidTr="00696861">
        <w:trPr>
          <w:trHeight w:val="495"/>
        </w:trPr>
        <w:tc>
          <w:tcPr>
            <w:tcW w:w="916" w:type="pct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3B670" w14:textId="77777777" w:rsidR="00696861" w:rsidRPr="0055329A" w:rsidRDefault="00696861" w:rsidP="0063258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33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5DD82" w14:textId="50545619" w:rsidR="00CC64E1" w:rsidRDefault="00CC64E1" w:rsidP="00227732">
            <w:pPr>
              <w:widowControl w:val="0"/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Activitat </w:t>
            </w:r>
            <w:r w:rsidR="00DD213F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14</w:t>
            </w: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 pàg. </w:t>
            </w:r>
            <w:r w:rsidR="007D65A7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3</w:t>
            </w:r>
            <w:r w:rsidR="00DD213F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1</w:t>
            </w:r>
          </w:p>
          <w:p w14:paraId="6F17600A" w14:textId="254354E9" w:rsidR="007D65A7" w:rsidRDefault="00E06D08" w:rsidP="007D65A7">
            <w:pPr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ind w:left="340" w:hanging="340"/>
              <w:rPr>
                <w:rFonts w:ascii="Arial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>Mètode d</w:t>
            </w:r>
            <w:r w:rsidR="002A20D7">
              <w:rPr>
                <w:rFonts w:ascii="Arial" w:hAnsi="Arial"/>
                <w:color w:val="000000"/>
                <w:sz w:val="22"/>
                <w:lang w:val="ca-ES" w:eastAsia="ca-ES"/>
              </w:rPr>
              <w:t>’</w:t>
            </w: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 xml:space="preserve">estalvi utilitzant </w:t>
            </w:r>
            <w:r w:rsidR="00BB61CB">
              <w:rPr>
                <w:rFonts w:ascii="Arial" w:hAnsi="Arial"/>
                <w:color w:val="000000"/>
                <w:sz w:val="22"/>
                <w:lang w:val="ca-ES" w:eastAsia="ca-ES"/>
              </w:rPr>
              <w:t>e</w:t>
            </w:r>
            <w:r w:rsidR="00BB61CB">
              <w:rPr>
                <w:lang w:eastAsia="ca-ES"/>
              </w:rPr>
              <w:t xml:space="preserve">l </w:t>
            </w: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>càlcul amb potències.</w:t>
            </w:r>
          </w:p>
          <w:p w14:paraId="504AB151" w14:textId="3731C193" w:rsidR="00696861" w:rsidRPr="005B7A34" w:rsidRDefault="00C56ADE" w:rsidP="00214AC1">
            <w:pPr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ind w:left="340" w:hanging="340"/>
              <w:rPr>
                <w:rFonts w:ascii="Arial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>C</w:t>
            </w:r>
            <w:r w:rsidR="00C42019">
              <w:rPr>
                <w:rFonts w:ascii="Arial" w:hAnsi="Arial"/>
                <w:color w:val="000000"/>
                <w:sz w:val="22"/>
                <w:lang w:val="ca-ES" w:eastAsia="ca-ES"/>
              </w:rPr>
              <w:t xml:space="preserve">àlculs per establir </w:t>
            </w: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>les diferents maneres de poder estalviar.</w:t>
            </w:r>
          </w:p>
        </w:tc>
        <w:tc>
          <w:tcPr>
            <w:tcW w:w="72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146F7" w14:textId="721C896E" w:rsidR="00696861" w:rsidRPr="0055329A" w:rsidRDefault="005938C5" w:rsidP="001F22E2">
            <w:pPr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>
              <w:rPr>
                <w:rFonts w:ascii="Arial" w:hAnsi="Arial"/>
                <w:sz w:val="22"/>
                <w:lang w:val="ca-ES"/>
              </w:rPr>
              <w:t>1</w:t>
            </w:r>
            <w:r w:rsidR="00C6287B">
              <w:rPr>
                <w:rFonts w:ascii="Arial" w:hAnsi="Arial"/>
                <w:sz w:val="22"/>
                <w:lang w:val="ca-ES"/>
              </w:rPr>
              <w:t xml:space="preserve">0 </w:t>
            </w:r>
            <w:r>
              <w:rPr>
                <w:rFonts w:ascii="Arial" w:hAnsi="Arial"/>
                <w:sz w:val="22"/>
                <w:lang w:val="ca-ES"/>
              </w:rPr>
              <w:t>min</w:t>
            </w:r>
          </w:p>
        </w:tc>
      </w:tr>
      <w:tr w:rsidR="00696861" w:rsidRPr="0055329A" w14:paraId="6C1F8566" w14:textId="77777777" w:rsidTr="00303039">
        <w:trPr>
          <w:trHeight w:val="495"/>
        </w:trPr>
        <w:tc>
          <w:tcPr>
            <w:tcW w:w="916" w:type="pct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6648C" w14:textId="77777777" w:rsidR="00696861" w:rsidRPr="0055329A" w:rsidRDefault="00696861" w:rsidP="0063258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33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C0A8" w14:textId="52704E52" w:rsidR="005B7A34" w:rsidRDefault="005B7A34" w:rsidP="00227732">
            <w:pPr>
              <w:widowControl w:val="0"/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Activitat </w:t>
            </w:r>
            <w:r w:rsidR="00DD213F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42</w:t>
            </w:r>
            <w:r w:rsidR="002D10D6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 </w:t>
            </w: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pàg. </w:t>
            </w:r>
            <w:r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3</w:t>
            </w:r>
            <w:r w:rsidR="00DD213F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5</w:t>
            </w:r>
          </w:p>
          <w:p w14:paraId="0CEC48EC" w14:textId="6E3CD70F" w:rsidR="00696861" w:rsidRPr="003F7EEB" w:rsidRDefault="003F7EEB" w:rsidP="00214AC1">
            <w:pPr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ind w:left="340" w:hanging="340"/>
              <w:rPr>
                <w:rFonts w:ascii="Arial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>Progressió matemàtica amb grans d</w:t>
            </w:r>
            <w:r w:rsidR="002A20D7">
              <w:rPr>
                <w:rFonts w:ascii="Arial" w:hAnsi="Arial"/>
                <w:color w:val="000000"/>
                <w:sz w:val="22"/>
                <w:lang w:val="ca-ES" w:eastAsia="ca-ES"/>
              </w:rPr>
              <w:t>’</w:t>
            </w: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>arròs utilitzant expressions de potències.</w:t>
            </w:r>
          </w:p>
        </w:tc>
        <w:tc>
          <w:tcPr>
            <w:tcW w:w="72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63516" w14:textId="3353B5BC" w:rsidR="00696861" w:rsidRPr="0055329A" w:rsidRDefault="005938C5" w:rsidP="001F22E2">
            <w:pPr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>
              <w:rPr>
                <w:rFonts w:ascii="Arial" w:hAnsi="Arial"/>
                <w:sz w:val="22"/>
                <w:lang w:val="ca-ES"/>
              </w:rPr>
              <w:t>1</w:t>
            </w:r>
            <w:r w:rsidR="00C6287B">
              <w:rPr>
                <w:rFonts w:ascii="Arial" w:hAnsi="Arial"/>
                <w:sz w:val="22"/>
                <w:lang w:val="ca-ES"/>
              </w:rPr>
              <w:t>0</w:t>
            </w:r>
            <w:r>
              <w:rPr>
                <w:rFonts w:ascii="Arial" w:hAnsi="Arial"/>
                <w:sz w:val="22"/>
                <w:lang w:val="ca-ES"/>
              </w:rPr>
              <w:t xml:space="preserve"> min</w:t>
            </w:r>
          </w:p>
        </w:tc>
      </w:tr>
      <w:tr w:rsidR="00071E4A" w:rsidRPr="0055329A" w14:paraId="15FA3D5E" w14:textId="77777777" w:rsidTr="00303039">
        <w:trPr>
          <w:trHeight w:val="1011"/>
        </w:trPr>
        <w:tc>
          <w:tcPr>
            <w:tcW w:w="916" w:type="pct"/>
            <w:vMerge w:val="restar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B5887" w14:textId="10425B9E" w:rsidR="00071E4A" w:rsidRPr="0055329A" w:rsidRDefault="00071E4A" w:rsidP="00632581">
            <w:pPr>
              <w:spacing w:before="0" w:after="0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Activitats d</w:t>
            </w:r>
            <w:r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’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aplicació</w:t>
            </w:r>
          </w:p>
          <w:p w14:paraId="73C04159" w14:textId="3883E0B9" w:rsidR="00071E4A" w:rsidRPr="0055329A" w:rsidRDefault="00071E4A" w:rsidP="0063258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Apliquem el que hem après</w:t>
            </w:r>
          </w:p>
        </w:tc>
        <w:tc>
          <w:tcPr>
            <w:tcW w:w="33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31BFD" w14:textId="0F4E8A9B" w:rsidR="00071E4A" w:rsidRPr="00227732" w:rsidRDefault="00071E4A" w:rsidP="00227732">
            <w:pPr>
              <w:widowControl w:val="0"/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Activitats 1, 2 i 3 </w:t>
            </w:r>
            <w:r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pàg. </w:t>
            </w:r>
            <w:r w:rsidR="00DD213F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38</w:t>
            </w:r>
          </w:p>
          <w:p w14:paraId="3A8C5778" w14:textId="7289B01A" w:rsidR="00071E4A" w:rsidRDefault="00071E4A" w:rsidP="0060203C">
            <w:pPr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ind w:left="340" w:hanging="340"/>
              <w:rPr>
                <w:rFonts w:ascii="Arial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>Coneixem</w:t>
            </w:r>
            <w:r>
              <w:rPr>
                <w:lang w:eastAsia="ca-ES"/>
              </w:rPr>
              <w:t>e</w:t>
            </w: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>nt i càlculs de potències; la seva expressió matemàtica, el significat i e</w:t>
            </w:r>
            <w:r>
              <w:rPr>
                <w:lang w:eastAsia="ca-ES"/>
              </w:rPr>
              <w:t xml:space="preserve">l </w:t>
            </w: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>valor.</w:t>
            </w:r>
          </w:p>
          <w:p w14:paraId="1B674086" w14:textId="4C3544C4" w:rsidR="00071E4A" w:rsidRDefault="00071E4A" w:rsidP="0060203C">
            <w:pPr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ind w:left="340" w:hanging="340"/>
              <w:rPr>
                <w:rFonts w:ascii="Arial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>Comprensió de l’estalvi acumulat, d</w:t>
            </w:r>
            <w:r>
              <w:rPr>
                <w:lang w:eastAsia="ca-ES"/>
              </w:rPr>
              <w:t xml:space="preserve">urant diversos </w:t>
            </w: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>dies, en dades matemàtiques.</w:t>
            </w:r>
          </w:p>
          <w:p w14:paraId="3197F9C1" w14:textId="6FB2E986" w:rsidR="00071E4A" w:rsidRPr="0060203C" w:rsidRDefault="00071E4A" w:rsidP="0060203C">
            <w:pPr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ind w:left="340" w:hanging="340"/>
              <w:rPr>
                <w:rFonts w:ascii="Arial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>Expressió aquestes dades en forma de potències.</w:t>
            </w:r>
          </w:p>
        </w:tc>
        <w:tc>
          <w:tcPr>
            <w:tcW w:w="72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535B5" w14:textId="557077E4" w:rsidR="00071E4A" w:rsidRPr="001F22E2" w:rsidRDefault="00071E4A" w:rsidP="001F22E2">
            <w:pPr>
              <w:spacing w:before="60" w:after="60"/>
              <w:ind w:right="113"/>
              <w:jc w:val="center"/>
              <w:rPr>
                <w:rFonts w:ascii="Arial" w:hAnsi="Arial"/>
                <w:sz w:val="22"/>
                <w:lang w:val="ca-ES" w:eastAsia="en-US"/>
              </w:rPr>
            </w:pPr>
            <w:r>
              <w:rPr>
                <w:rFonts w:ascii="Arial" w:hAnsi="Arial"/>
                <w:sz w:val="22"/>
                <w:lang w:val="ca-ES" w:eastAsia="en-US"/>
              </w:rPr>
              <w:t xml:space="preserve">20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min</w:t>
            </w:r>
          </w:p>
        </w:tc>
      </w:tr>
      <w:tr w:rsidR="00071E4A" w:rsidRPr="0055329A" w14:paraId="4EAE4A3D" w14:textId="77777777" w:rsidTr="00303039">
        <w:trPr>
          <w:trHeight w:val="1011"/>
        </w:trPr>
        <w:tc>
          <w:tcPr>
            <w:tcW w:w="916" w:type="pct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59F21" w14:textId="77777777" w:rsidR="00071E4A" w:rsidRPr="0055329A" w:rsidRDefault="00071E4A" w:rsidP="0063258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33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9C336" w14:textId="66F5BE63" w:rsidR="00071E4A" w:rsidRPr="00227732" w:rsidRDefault="00071E4A" w:rsidP="00227732">
            <w:pPr>
              <w:widowControl w:val="0"/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Activitats </w:t>
            </w:r>
            <w:r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4</w:t>
            </w: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, </w:t>
            </w:r>
            <w:r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5</w:t>
            </w: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 i </w:t>
            </w:r>
            <w:r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6</w:t>
            </w: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pàg. </w:t>
            </w:r>
            <w:r w:rsidR="0091651E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39</w:t>
            </w:r>
          </w:p>
          <w:p w14:paraId="1C52950F" w14:textId="765120FD" w:rsidR="00071E4A" w:rsidRDefault="00071E4A" w:rsidP="00B82AD4">
            <w:pPr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ind w:left="340" w:hanging="340"/>
              <w:rPr>
                <w:rFonts w:ascii="Arial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>Reflexions i càlculs relacionats amb preguntes referents als diners estalviats i als diners acumulats.</w:t>
            </w:r>
          </w:p>
          <w:p w14:paraId="5526992B" w14:textId="513E72CC" w:rsidR="00071E4A" w:rsidRPr="00822015" w:rsidRDefault="00071E4A" w:rsidP="00B82AD4">
            <w:pPr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ind w:left="340" w:hanging="340"/>
              <w:rPr>
                <w:rFonts w:ascii="Arial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>Anàlisi dels dies que són necessaris per estalviar certa quantitat.</w:t>
            </w:r>
          </w:p>
        </w:tc>
        <w:tc>
          <w:tcPr>
            <w:tcW w:w="72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EDAD7" w14:textId="6A0C4162" w:rsidR="00071E4A" w:rsidRPr="0055329A" w:rsidRDefault="00071E4A" w:rsidP="001F22E2">
            <w:pPr>
              <w:spacing w:before="60" w:after="60"/>
              <w:ind w:right="113"/>
              <w:jc w:val="center"/>
              <w:rPr>
                <w:rFonts w:ascii="Arial" w:hAnsi="Arial"/>
                <w:sz w:val="22"/>
                <w:lang w:val="ca-ES" w:eastAsia="en-US"/>
              </w:rPr>
            </w:pPr>
            <w:r>
              <w:rPr>
                <w:rFonts w:ascii="Arial" w:hAnsi="Arial"/>
                <w:sz w:val="22"/>
                <w:lang w:val="ca-ES" w:eastAsia="en-US"/>
              </w:rPr>
              <w:t>20 min</w:t>
            </w:r>
          </w:p>
        </w:tc>
      </w:tr>
      <w:tr w:rsidR="00071E4A" w:rsidRPr="0055329A" w14:paraId="1DAD4579" w14:textId="77777777" w:rsidTr="00303039">
        <w:trPr>
          <w:trHeight w:val="1011"/>
        </w:trPr>
        <w:tc>
          <w:tcPr>
            <w:tcW w:w="916" w:type="pct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4895E" w14:textId="77777777" w:rsidR="00071E4A" w:rsidRPr="0055329A" w:rsidRDefault="00071E4A" w:rsidP="0063258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33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EF712" w14:textId="6DE02AA6" w:rsidR="00071E4A" w:rsidRPr="00227732" w:rsidRDefault="00071E4A" w:rsidP="00227732">
            <w:pPr>
              <w:widowControl w:val="0"/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Activitats </w:t>
            </w:r>
            <w:r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7 i 8</w:t>
            </w: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pàg. </w:t>
            </w:r>
            <w:r w:rsidR="0091651E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39</w:t>
            </w:r>
          </w:p>
          <w:p w14:paraId="37088E17" w14:textId="09A08F6C" w:rsidR="00071E4A" w:rsidRDefault="00071E4A" w:rsidP="00E64D95">
            <w:pPr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ind w:left="340" w:hanging="340"/>
              <w:rPr>
                <w:rFonts w:ascii="Arial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>Reflexions i càlculs, amb nombres grans,</w:t>
            </w:r>
            <w:r w:rsidDel="00EA18FF">
              <w:rPr>
                <w:rFonts w:ascii="Arial" w:hAnsi="Arial"/>
                <w:color w:val="000000"/>
                <w:sz w:val="22"/>
                <w:lang w:val="ca-ES" w:eastAsia="ca-ES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>sobre preguntes referents als diners estalviats i als diners acumulats.</w:t>
            </w:r>
          </w:p>
          <w:p w14:paraId="11A6B2F8" w14:textId="6E9DA80A" w:rsidR="00071E4A" w:rsidRPr="00931305" w:rsidRDefault="00071E4A" w:rsidP="00E64D95">
            <w:pPr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ind w:left="340" w:hanging="340"/>
              <w:rPr>
                <w:rFonts w:ascii="Arial" w:hAnsi="Arial"/>
                <w:color w:val="000000"/>
                <w:sz w:val="22"/>
                <w:lang w:val="ca-ES" w:eastAsia="ca-ES"/>
              </w:rPr>
            </w:pP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>Anàlisi, amb nombres grans, dels</w:t>
            </w:r>
            <w:r w:rsidRPr="00931305">
              <w:rPr>
                <w:rFonts w:ascii="Arial" w:hAnsi="Arial"/>
                <w:color w:val="000000"/>
                <w:sz w:val="22"/>
                <w:lang w:val="ca-ES" w:eastAsia="ca-ES"/>
              </w:rPr>
              <w:t xml:space="preserve"> dies </w:t>
            </w: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 xml:space="preserve">que </w:t>
            </w:r>
            <w:r w:rsidRPr="00931305">
              <w:rPr>
                <w:rFonts w:ascii="Arial" w:hAnsi="Arial"/>
                <w:color w:val="000000"/>
                <w:sz w:val="22"/>
                <w:lang w:val="ca-ES" w:eastAsia="ca-ES"/>
              </w:rPr>
              <w:t xml:space="preserve">són necessaris per </w:t>
            </w: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 xml:space="preserve">estalviar </w:t>
            </w:r>
            <w:r w:rsidRPr="00931305">
              <w:rPr>
                <w:rFonts w:ascii="Arial" w:hAnsi="Arial"/>
                <w:color w:val="000000"/>
                <w:sz w:val="22"/>
                <w:lang w:val="ca-ES" w:eastAsia="ca-ES"/>
              </w:rPr>
              <w:t>certa quantitat</w:t>
            </w:r>
            <w:r>
              <w:rPr>
                <w:rFonts w:ascii="Arial" w:hAnsi="Arial"/>
                <w:color w:val="000000"/>
                <w:sz w:val="22"/>
                <w:lang w:val="ca-ES" w:eastAsia="ca-ES"/>
              </w:rPr>
              <w:t xml:space="preserve">. </w:t>
            </w:r>
          </w:p>
        </w:tc>
        <w:tc>
          <w:tcPr>
            <w:tcW w:w="72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C8313" w14:textId="3467A81C" w:rsidR="00071E4A" w:rsidRPr="0055329A" w:rsidRDefault="00071E4A" w:rsidP="001F22E2">
            <w:pPr>
              <w:spacing w:before="60" w:after="60"/>
              <w:ind w:right="113"/>
              <w:jc w:val="center"/>
              <w:rPr>
                <w:rFonts w:ascii="Arial" w:hAnsi="Arial"/>
                <w:sz w:val="22"/>
                <w:lang w:val="ca-ES" w:eastAsia="en-US"/>
              </w:rPr>
            </w:pPr>
            <w:r>
              <w:rPr>
                <w:rFonts w:ascii="Arial" w:hAnsi="Arial"/>
                <w:sz w:val="22"/>
                <w:lang w:val="ca-ES" w:eastAsia="en-US"/>
              </w:rPr>
              <w:t>10 min</w:t>
            </w:r>
          </w:p>
        </w:tc>
      </w:tr>
      <w:tr w:rsidR="00AC6784" w:rsidRPr="0055329A" w14:paraId="5B265F22" w14:textId="77777777" w:rsidTr="00303039">
        <w:trPr>
          <w:trHeight w:val="938"/>
        </w:trPr>
        <w:tc>
          <w:tcPr>
            <w:tcW w:w="916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704D8940" w14:textId="6D29F241" w:rsidR="00AC6784" w:rsidRPr="0055329A" w:rsidRDefault="00AC6784" w:rsidP="00632581">
            <w:pPr>
              <w:spacing w:before="0" w:after="0"/>
              <w:ind w:left="127"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Activitats d</w:t>
            </w:r>
            <w:r w:rsidR="002A20D7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’</w:t>
            </w: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autoreflexió</w:t>
            </w:r>
          </w:p>
          <w:p w14:paraId="7424142B" w14:textId="5B61C1FD" w:rsidR="00AC6784" w:rsidRPr="0055329A" w:rsidRDefault="00AC6784" w:rsidP="00632581">
            <w:pPr>
              <w:spacing w:before="0" w:after="0"/>
              <w:ind w:left="127"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Valorem el que hem après i com h</w:t>
            </w:r>
            <w:r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o</w:t>
            </w:r>
            <w:r w:rsidRPr="0055329A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 xml:space="preserve"> hem après</w:t>
            </w:r>
          </w:p>
        </w:tc>
        <w:tc>
          <w:tcPr>
            <w:tcW w:w="33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4E083" w14:textId="4A9EFB25" w:rsidR="00F91478" w:rsidRPr="00227732" w:rsidRDefault="00F91478" w:rsidP="00227732">
            <w:pPr>
              <w:widowControl w:val="0"/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</w:pP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Activitat</w:t>
            </w:r>
            <w:r w:rsidR="00526B61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s</w:t>
            </w:r>
            <w:r w:rsidR="00B610C1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 9 i 10</w:t>
            </w:r>
            <w:r w:rsidRPr="00AE057D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 xml:space="preserve"> pàg. </w:t>
            </w:r>
            <w:r w:rsidR="004340F5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39</w:t>
            </w:r>
          </w:p>
          <w:p w14:paraId="2F1645C5" w14:textId="07A6BDC2" w:rsidR="00526B61" w:rsidRPr="00345788" w:rsidRDefault="00526B61" w:rsidP="00526B61">
            <w:pPr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ind w:left="340" w:hanging="340"/>
              <w:rPr>
                <w:rStyle w:val="eop"/>
                <w:rFonts w:ascii="Arial" w:hAnsi="Arial"/>
                <w:color w:val="000000"/>
                <w:sz w:val="22"/>
                <w:lang w:val="ca-ES" w:eastAsia="ca-ES"/>
              </w:rPr>
            </w:pPr>
            <w:r w:rsidRPr="00345788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Opinió personal </w:t>
            </w:r>
            <w:r w:rsidR="008C0F24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s</w:t>
            </w:r>
            <w:r w:rsidR="008C0F24">
              <w:rPr>
                <w:rStyle w:val="normaltextrun"/>
                <w:shd w:val="clear" w:color="auto" w:fill="FFFFFF"/>
              </w:rPr>
              <w:t xml:space="preserve">obre </w:t>
            </w:r>
            <w:r w:rsidRPr="00345788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les dades avaluades; usos i aplicacions en la nostra vida quotidiana.</w:t>
            </w:r>
            <w:r w:rsidRPr="00345788">
              <w:rPr>
                <w:rStyle w:val="eop"/>
                <w:rFonts w:ascii="Arial" w:hAnsi="Arial"/>
                <w:color w:val="000000"/>
                <w:sz w:val="22"/>
                <w:shd w:val="clear" w:color="auto" w:fill="FFFFFF"/>
              </w:rPr>
              <w:t> </w:t>
            </w:r>
          </w:p>
          <w:p w14:paraId="2726B813" w14:textId="709B83BC" w:rsidR="00AC6784" w:rsidRPr="00345788" w:rsidRDefault="00B610C1" w:rsidP="00526B61">
            <w:pPr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ind w:left="340" w:hanging="340"/>
              <w:rPr>
                <w:rFonts w:ascii="Arial" w:hAnsi="Arial"/>
                <w:color w:val="000000"/>
                <w:sz w:val="22"/>
                <w:lang w:val="ca-ES" w:eastAsia="ca-ES"/>
              </w:rPr>
            </w:pPr>
            <w:r w:rsidRPr="00345788">
              <w:rPr>
                <w:rStyle w:val="eop"/>
                <w:rFonts w:ascii="Arial" w:hAnsi="Arial"/>
                <w:sz w:val="22"/>
                <w:shd w:val="clear" w:color="auto" w:fill="FFFFFF"/>
                <w:lang w:val="ca-ES"/>
              </w:rPr>
              <w:t xml:space="preserve">Cerca de dades </w:t>
            </w:r>
            <w:r w:rsidR="008F6CE4" w:rsidRPr="00345788">
              <w:rPr>
                <w:rStyle w:val="eop"/>
                <w:rFonts w:ascii="Arial" w:hAnsi="Arial"/>
                <w:sz w:val="22"/>
                <w:shd w:val="clear" w:color="auto" w:fill="FFFFFF"/>
                <w:lang w:val="ca-ES"/>
              </w:rPr>
              <w:t xml:space="preserve">per </w:t>
            </w:r>
            <w:r w:rsidR="00345788" w:rsidRPr="00345788">
              <w:rPr>
                <w:rStyle w:val="eop"/>
                <w:rFonts w:ascii="Arial" w:hAnsi="Arial"/>
                <w:sz w:val="22"/>
                <w:shd w:val="clear" w:color="auto" w:fill="FFFFFF"/>
                <w:lang w:val="ca-ES"/>
              </w:rPr>
              <w:t>resoldre</w:t>
            </w:r>
            <w:r w:rsidR="008F6CE4" w:rsidRPr="00345788">
              <w:rPr>
                <w:rStyle w:val="eop"/>
                <w:rFonts w:ascii="Arial" w:hAnsi="Arial"/>
                <w:sz w:val="22"/>
                <w:shd w:val="clear" w:color="auto" w:fill="FFFFFF"/>
                <w:lang w:val="ca-ES"/>
              </w:rPr>
              <w:t xml:space="preserve"> la pregunta principal de la situació </w:t>
            </w:r>
            <w:r w:rsidR="00345788" w:rsidRPr="00345788">
              <w:rPr>
                <w:rStyle w:val="eop"/>
                <w:rFonts w:ascii="Arial" w:hAnsi="Arial"/>
                <w:sz w:val="22"/>
                <w:shd w:val="clear" w:color="auto" w:fill="FFFFFF"/>
                <w:lang w:val="ca-ES"/>
              </w:rPr>
              <w:t>d</w:t>
            </w:r>
            <w:r w:rsidR="002A20D7">
              <w:rPr>
                <w:rStyle w:val="eop"/>
                <w:rFonts w:ascii="Arial" w:hAnsi="Arial"/>
                <w:sz w:val="22"/>
                <w:shd w:val="clear" w:color="auto" w:fill="FFFFFF"/>
                <w:lang w:val="ca-ES"/>
              </w:rPr>
              <w:t>’</w:t>
            </w:r>
            <w:r w:rsidR="00345788" w:rsidRPr="00345788">
              <w:rPr>
                <w:rStyle w:val="eop"/>
                <w:rFonts w:ascii="Arial" w:hAnsi="Arial"/>
                <w:sz w:val="22"/>
                <w:shd w:val="clear" w:color="auto" w:fill="FFFFFF"/>
                <w:lang w:val="ca-ES"/>
              </w:rPr>
              <w:t xml:space="preserve">aprenentatge. Quant costa viatjar a les </w:t>
            </w:r>
            <w:r w:rsidR="001F572B">
              <w:rPr>
                <w:rStyle w:val="eop"/>
                <w:rFonts w:ascii="Arial" w:hAnsi="Arial"/>
                <w:sz w:val="22"/>
                <w:shd w:val="clear" w:color="auto" w:fill="FFFFFF"/>
                <w:lang w:val="ca-ES"/>
              </w:rPr>
              <w:t>s</w:t>
            </w:r>
            <w:r w:rsidR="001F572B">
              <w:rPr>
                <w:rStyle w:val="eop"/>
                <w:shd w:val="clear" w:color="auto" w:fill="FFFFFF"/>
              </w:rPr>
              <w:t xml:space="preserve">eus </w:t>
            </w:r>
            <w:r w:rsidR="007717C7">
              <w:rPr>
                <w:rStyle w:val="eop"/>
                <w:shd w:val="clear" w:color="auto" w:fill="FFFFFF"/>
              </w:rPr>
              <w:t>de l</w:t>
            </w:r>
            <w:r w:rsidR="00EA18FF">
              <w:rPr>
                <w:rStyle w:val="eop"/>
                <w:shd w:val="clear" w:color="auto" w:fill="FFFFFF"/>
              </w:rPr>
              <w:t>’</w:t>
            </w:r>
            <w:r w:rsidR="00345788" w:rsidRPr="00345788">
              <w:rPr>
                <w:rStyle w:val="eop"/>
                <w:rFonts w:ascii="Arial" w:hAnsi="Arial"/>
                <w:sz w:val="22"/>
                <w:shd w:val="clear" w:color="auto" w:fill="FFFFFF"/>
                <w:lang w:val="ca-ES"/>
              </w:rPr>
              <w:t>ESA?</w:t>
            </w:r>
          </w:p>
        </w:tc>
        <w:tc>
          <w:tcPr>
            <w:tcW w:w="72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706D86" w14:textId="4036D253" w:rsidR="00AC6784" w:rsidRPr="0055329A" w:rsidRDefault="00AC6784" w:rsidP="00632581">
            <w:pPr>
              <w:spacing w:before="60" w:after="60"/>
              <w:ind w:right="113"/>
              <w:jc w:val="center"/>
              <w:rPr>
                <w:rFonts w:ascii="Arial" w:hAnsi="Arial"/>
                <w:sz w:val="22"/>
                <w:highlight w:val="yellow"/>
                <w:lang w:val="ca-ES" w:eastAsia="en-US"/>
              </w:rPr>
            </w:pPr>
            <w:r w:rsidRPr="0055329A">
              <w:rPr>
                <w:rFonts w:ascii="Arial" w:hAnsi="Arial"/>
                <w:sz w:val="22"/>
                <w:lang w:val="ca-ES" w:eastAsia="en-US"/>
              </w:rPr>
              <w:t>1</w:t>
            </w:r>
            <w:r w:rsidR="00C6287B">
              <w:rPr>
                <w:rFonts w:ascii="Arial" w:hAnsi="Arial"/>
                <w:sz w:val="22"/>
                <w:lang w:val="ca-ES" w:eastAsia="en-US"/>
              </w:rPr>
              <w:t>0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 xml:space="preserve"> min</w:t>
            </w:r>
          </w:p>
        </w:tc>
      </w:tr>
      <w:tr w:rsidR="00AC6784" w:rsidRPr="0055329A" w14:paraId="3C7F7C24" w14:textId="77777777" w:rsidTr="00303039">
        <w:trPr>
          <w:trHeight w:val="938"/>
        </w:trPr>
        <w:tc>
          <w:tcPr>
            <w:tcW w:w="916" w:type="pct"/>
            <w:vMerge/>
            <w:shd w:val="clear" w:color="auto" w:fill="F2F2F2" w:themeFill="background1" w:themeFillShade="F2"/>
            <w:vAlign w:val="center"/>
          </w:tcPr>
          <w:p w14:paraId="733C2196" w14:textId="77777777" w:rsidR="00AC6784" w:rsidRPr="0055329A" w:rsidRDefault="00AC6784" w:rsidP="00632581">
            <w:pPr>
              <w:spacing w:before="0" w:after="0"/>
              <w:ind w:left="127"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33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E1AB8" w14:textId="77777777" w:rsidR="00AC6784" w:rsidRPr="00227732" w:rsidRDefault="00AC6784" w:rsidP="00227732">
            <w:pPr>
              <w:widowControl w:val="0"/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</w:pPr>
            <w:r w:rsidRPr="00227732">
              <w:rPr>
                <w:rFonts w:ascii="Arial" w:hAnsi="Arial"/>
                <w:b/>
                <w:bCs/>
                <w:color w:val="000000"/>
                <w:sz w:val="22"/>
                <w:lang w:val="ca-ES" w:eastAsia="ca-ES"/>
              </w:rPr>
              <w:t>ODS</w:t>
            </w:r>
          </w:p>
          <w:p w14:paraId="243FA89E" w14:textId="5BB54EF5" w:rsidR="006514AA" w:rsidRPr="000458B7" w:rsidRDefault="00885E12" w:rsidP="006514AA">
            <w:pPr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ind w:left="340" w:hanging="340"/>
              <w:rPr>
                <w:rStyle w:val="normaltextrun"/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</w:pPr>
            <w:r w:rsidRPr="00885E12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R</w:t>
            </w:r>
            <w:r w:rsidRPr="00885E12">
              <w:rPr>
                <w:rStyle w:val="normaltextrun"/>
                <w:rFonts w:ascii="Arial" w:hAnsi="Arial"/>
                <w:sz w:val="22"/>
                <w:shd w:val="clear" w:color="auto" w:fill="FFFFFF"/>
                <w:lang w:val="ca-ES"/>
              </w:rPr>
              <w:t>eflexió</w:t>
            </w:r>
            <w:r w:rsidR="006514AA" w:rsidRPr="00885E12">
              <w:rPr>
                <w:rStyle w:val="normaltextrun"/>
                <w:rFonts w:ascii="Arial" w:hAnsi="Arial"/>
                <w:sz w:val="22"/>
                <w:shd w:val="clear" w:color="auto" w:fill="FFFFFF"/>
                <w:lang w:val="ca-ES"/>
              </w:rPr>
              <w:t xml:space="preserve"> sobre l</w:t>
            </w:r>
            <w:r w:rsidR="002A20D7">
              <w:rPr>
                <w:rStyle w:val="normaltextrun"/>
                <w:rFonts w:ascii="Arial" w:hAnsi="Arial"/>
                <w:sz w:val="22"/>
                <w:shd w:val="clear" w:color="auto" w:fill="FFFFFF"/>
                <w:lang w:val="ca-ES"/>
              </w:rPr>
              <w:t>’</w:t>
            </w:r>
            <w:r w:rsidR="006514AA" w:rsidRPr="00885E12">
              <w:rPr>
                <w:rStyle w:val="normaltextrun"/>
                <w:rFonts w:ascii="Arial" w:hAnsi="Arial"/>
                <w:sz w:val="22"/>
                <w:shd w:val="clear" w:color="auto" w:fill="FFFFFF"/>
                <w:lang w:val="ca-ES"/>
              </w:rPr>
              <w:t xml:space="preserve">ODS </w:t>
            </w:r>
            <w:r w:rsidRPr="00885E12">
              <w:rPr>
                <w:rStyle w:val="normaltextrun"/>
                <w:rFonts w:ascii="Arial" w:hAnsi="Arial"/>
                <w:sz w:val="22"/>
                <w:shd w:val="clear" w:color="auto" w:fill="FFFFFF"/>
                <w:lang w:val="ca-ES"/>
              </w:rPr>
              <w:t>8: Treball digne i creixement econòmic.</w:t>
            </w:r>
          </w:p>
          <w:p w14:paraId="64E16C61" w14:textId="66FFECCF" w:rsidR="000458B7" w:rsidRPr="00885E12" w:rsidRDefault="00EC7385" w:rsidP="006514AA">
            <w:pPr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ind w:left="340" w:hanging="340"/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</w:pP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>Com podem gestionar l</w:t>
            </w:r>
            <w:r w:rsidR="002A20D7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>economia domèstica?</w:t>
            </w:r>
          </w:p>
        </w:tc>
        <w:tc>
          <w:tcPr>
            <w:tcW w:w="72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7ACDD" w14:textId="2F95E1B7" w:rsidR="00AC6784" w:rsidRPr="0055329A" w:rsidRDefault="00AC6784" w:rsidP="00632581">
            <w:pPr>
              <w:spacing w:before="60" w:after="60"/>
              <w:ind w:right="113"/>
              <w:jc w:val="center"/>
              <w:rPr>
                <w:rFonts w:ascii="Arial" w:hAnsi="Arial"/>
                <w:sz w:val="22"/>
                <w:lang w:val="ca-ES" w:eastAsia="en-US"/>
              </w:rPr>
            </w:pPr>
            <w:r w:rsidRPr="0055329A">
              <w:rPr>
                <w:rFonts w:ascii="Arial" w:hAnsi="Arial"/>
                <w:sz w:val="22"/>
                <w:lang w:val="ca-ES" w:eastAsia="en-US"/>
              </w:rPr>
              <w:t>1</w:t>
            </w:r>
            <w:r w:rsidR="00D703E5">
              <w:rPr>
                <w:rFonts w:ascii="Arial" w:hAnsi="Arial"/>
                <w:sz w:val="22"/>
                <w:lang w:val="ca-ES" w:eastAsia="en-US"/>
              </w:rPr>
              <w:t>5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 xml:space="preserve"> min</w:t>
            </w:r>
          </w:p>
        </w:tc>
      </w:tr>
    </w:tbl>
    <w:p w14:paraId="004275A7" w14:textId="77777777" w:rsidR="00B5257E" w:rsidRDefault="00B5257E">
      <w:pPr>
        <w:spacing w:before="0" w:after="160" w:line="259" w:lineRule="auto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  <w:r>
        <w:rPr>
          <w:rFonts w:ascii="Arial" w:eastAsia="Times New Roman" w:hAnsi="Arial"/>
          <w:b/>
          <w:bCs/>
          <w:sz w:val="28"/>
          <w:szCs w:val="28"/>
          <w:lang w:val="ca-ES" w:eastAsia="ca-ES"/>
        </w:rPr>
        <w:br w:type="page"/>
      </w:r>
    </w:p>
    <w:p w14:paraId="369EF278" w14:textId="6B096770" w:rsidR="002924E4" w:rsidRPr="0011744B" w:rsidRDefault="005953F6" w:rsidP="0024164B">
      <w:pPr>
        <w:spacing w:before="0" w:line="240" w:lineRule="auto"/>
        <w:ind w:right="113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sz w:val="28"/>
          <w:szCs w:val="28"/>
          <w:lang w:val="ca-ES" w:eastAsia="ca-ES"/>
        </w:rPr>
        <w:lastRenderedPageBreak/>
        <w:t>BREU DESCRIPCIÓ DE COM S</w:t>
      </w:r>
      <w:r w:rsidR="002A20D7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’</w:t>
      </w:r>
      <w:r w:rsidRPr="0055329A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ABORDEN</w:t>
      </w:r>
      <w:r w:rsidR="001378D6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 xml:space="preserve"> </w:t>
      </w:r>
      <w:r w:rsidRPr="0055329A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ELS VECTORS</w:t>
      </w:r>
      <w:r w:rsidR="001378D6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 xml:space="preserve"> </w:t>
      </w:r>
      <w:r w:rsidRPr="0055329A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EN AQUESTA SITUACIÓ D</w:t>
      </w:r>
      <w:r w:rsidR="002A20D7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’</w:t>
      </w:r>
      <w:r w:rsidRPr="0055329A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APRENENTATGE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CA10AE" w:rsidRPr="0055329A" w14:paraId="6FC10952" w14:textId="77777777" w:rsidTr="0069204F">
        <w:trPr>
          <w:trHeight w:val="850"/>
        </w:trPr>
        <w:tc>
          <w:tcPr>
            <w:tcW w:w="5000" w:type="pct"/>
          </w:tcPr>
          <w:p w14:paraId="65376797" w14:textId="37F5BA40" w:rsidR="0032461B" w:rsidRDefault="007575E4" w:rsidP="0032461B">
            <w:pPr>
              <w:rPr>
                <w:rFonts w:ascii="Arial" w:hAnsi="Arial"/>
                <w:b/>
                <w:bCs/>
                <w:color w:val="000000"/>
                <w:sz w:val="22"/>
              </w:rPr>
            </w:pPr>
            <w:r w:rsidRPr="0032461B">
              <w:rPr>
                <w:rFonts w:ascii="Arial" w:hAnsi="Arial"/>
                <w:b/>
                <w:bCs/>
                <w:color w:val="000000"/>
                <w:sz w:val="22"/>
              </w:rPr>
              <w:t>Aprenentatge competencial</w:t>
            </w:r>
          </w:p>
          <w:p w14:paraId="10F8DB4A" w14:textId="7F1BDAB4" w:rsidR="002B7074" w:rsidRPr="009707A9" w:rsidRDefault="0032461B" w:rsidP="009707A9">
            <w:pPr>
              <w:rPr>
                <w:rFonts w:ascii="Arial" w:hAnsi="Arial"/>
                <w:b/>
                <w:bCs/>
                <w:color w:val="000000"/>
                <w:sz w:val="22"/>
              </w:rPr>
            </w:pPr>
            <w:r w:rsidRPr="00EA18FF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La situació d</w:t>
            </w:r>
            <w:r w:rsidR="002A20D7" w:rsidRPr="00EA18FF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’</w:t>
            </w:r>
            <w:r w:rsidRPr="00EA18FF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aprenentatge</w:t>
            </w: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 està inclosa dins l</w:t>
            </w:r>
            <w:r w:rsidR="002A20D7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’</w:t>
            </w: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aprenentatge funcional. Allò que s</w:t>
            </w:r>
            <w:r w:rsidR="002A20D7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’</w:t>
            </w: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aprèn (càlcul </w:t>
            </w:r>
            <w:r w:rsidR="00E52E1A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de potències</w:t>
            </w: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 i </w:t>
            </w:r>
            <w:r w:rsidR="0007285A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el treball amb nombres grans</w:t>
            </w: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) es pot </w:t>
            </w:r>
            <w:r w:rsidRPr="00A72B3E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utilitzar en contextos diferents, perdura al llarg del temps i permet resoldre problemes en situacions reals.</w:t>
            </w:r>
            <w:r w:rsidRPr="00A72B3E">
              <w:rPr>
                <w:rStyle w:val="eop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 </w:t>
            </w:r>
            <w:r w:rsidR="004B1AD3" w:rsidRPr="00A72B3E">
              <w:rPr>
                <w:rFonts w:ascii="Arial" w:hAnsi="Arial"/>
                <w:sz w:val="22"/>
                <w:lang w:val="ca-ES"/>
              </w:rPr>
              <w:t>Pivot</w:t>
            </w:r>
            <w:r w:rsidR="002924E4" w:rsidRPr="00A72B3E">
              <w:rPr>
                <w:rFonts w:ascii="Arial" w:hAnsi="Arial"/>
                <w:sz w:val="22"/>
                <w:lang w:val="ca-ES"/>
              </w:rPr>
              <w:t>a</w:t>
            </w:r>
            <w:r w:rsidR="002B7074" w:rsidRPr="00A72B3E">
              <w:rPr>
                <w:rFonts w:ascii="Arial" w:hAnsi="Arial"/>
                <w:sz w:val="22"/>
                <w:lang w:val="ca-ES"/>
              </w:rPr>
              <w:t xml:space="preserve"> sobre activitats que permeten una mirada global que interrelaciona els coneixements </w:t>
            </w:r>
            <w:r w:rsidR="004B1AD3" w:rsidRPr="00A72B3E">
              <w:rPr>
                <w:rFonts w:ascii="Arial" w:hAnsi="Arial"/>
                <w:sz w:val="22"/>
                <w:lang w:val="ca-ES"/>
              </w:rPr>
              <w:t>fent-los</w:t>
            </w:r>
            <w:r w:rsidR="00EA18FF">
              <w:rPr>
                <w:rFonts w:ascii="Arial" w:hAnsi="Arial"/>
                <w:sz w:val="22"/>
                <w:lang w:val="ca-ES"/>
              </w:rPr>
              <w:t>,</w:t>
            </w:r>
            <w:r w:rsidR="002B7074" w:rsidRPr="00A72B3E">
              <w:rPr>
                <w:rFonts w:ascii="Arial" w:hAnsi="Arial"/>
                <w:sz w:val="22"/>
                <w:lang w:val="ca-ES"/>
              </w:rPr>
              <w:t xml:space="preserve"> alhora</w:t>
            </w:r>
            <w:r w:rsidR="00EA18FF">
              <w:rPr>
                <w:rFonts w:ascii="Arial" w:hAnsi="Arial"/>
                <w:sz w:val="22"/>
                <w:lang w:val="ca-ES"/>
              </w:rPr>
              <w:t>,</w:t>
            </w:r>
            <w:r w:rsidR="002B7074" w:rsidRPr="00A72B3E">
              <w:rPr>
                <w:rFonts w:ascii="Arial" w:hAnsi="Arial"/>
                <w:sz w:val="22"/>
                <w:lang w:val="ca-ES"/>
              </w:rPr>
              <w:t xml:space="preserve"> significatius i adequats a la realitat de cada alumne</w:t>
            </w:r>
            <w:r w:rsidR="000D02E9" w:rsidRPr="00A72B3E">
              <w:rPr>
                <w:rFonts w:ascii="Arial" w:hAnsi="Arial"/>
                <w:sz w:val="22"/>
                <w:lang w:val="ca-ES"/>
              </w:rPr>
              <w:t>, la importància d</w:t>
            </w:r>
            <w:r w:rsidR="002A20D7">
              <w:rPr>
                <w:rFonts w:ascii="Arial" w:hAnsi="Arial"/>
                <w:sz w:val="22"/>
                <w:lang w:val="ca-ES"/>
              </w:rPr>
              <w:t>’</w:t>
            </w:r>
            <w:r w:rsidR="000D02E9" w:rsidRPr="00A72B3E">
              <w:rPr>
                <w:rFonts w:ascii="Arial" w:hAnsi="Arial"/>
                <w:sz w:val="22"/>
                <w:lang w:val="ca-ES"/>
              </w:rPr>
              <w:t xml:space="preserve">estalviar i </w:t>
            </w:r>
            <w:r w:rsidR="00CA5F8A">
              <w:rPr>
                <w:rFonts w:ascii="Arial" w:hAnsi="Arial"/>
                <w:sz w:val="22"/>
                <w:lang w:val="ca-ES"/>
              </w:rPr>
              <w:t>l</w:t>
            </w:r>
            <w:r w:rsidR="00CA5F8A" w:rsidRPr="00A72B3E">
              <w:rPr>
                <w:rFonts w:ascii="Arial" w:hAnsi="Arial"/>
                <w:sz w:val="22"/>
                <w:lang w:val="ca-ES"/>
              </w:rPr>
              <w:t xml:space="preserve">es </w:t>
            </w:r>
            <w:r w:rsidR="000D02E9" w:rsidRPr="00A72B3E">
              <w:rPr>
                <w:rFonts w:ascii="Arial" w:hAnsi="Arial"/>
                <w:sz w:val="22"/>
                <w:lang w:val="ca-ES"/>
              </w:rPr>
              <w:t xml:space="preserve">estratègies matemàtiques </w:t>
            </w:r>
            <w:r w:rsidR="00CA5F8A">
              <w:rPr>
                <w:rFonts w:ascii="Arial" w:hAnsi="Arial"/>
                <w:sz w:val="22"/>
                <w:lang w:val="ca-ES"/>
              </w:rPr>
              <w:t xml:space="preserve">que </w:t>
            </w:r>
            <w:r w:rsidR="000D02E9" w:rsidRPr="00A72B3E">
              <w:rPr>
                <w:rFonts w:ascii="Arial" w:hAnsi="Arial"/>
                <w:sz w:val="22"/>
                <w:lang w:val="ca-ES"/>
              </w:rPr>
              <w:t xml:space="preserve">emprem per aconseguir </w:t>
            </w:r>
            <w:r w:rsidR="00A72B3E" w:rsidRPr="00A72B3E">
              <w:rPr>
                <w:rFonts w:ascii="Arial" w:hAnsi="Arial"/>
                <w:sz w:val="22"/>
                <w:lang w:val="ca-ES"/>
              </w:rPr>
              <w:t xml:space="preserve">la manera </w:t>
            </w:r>
            <w:r w:rsidR="00CA5F8A" w:rsidRPr="00A72B3E">
              <w:rPr>
                <w:rFonts w:ascii="Arial" w:hAnsi="Arial"/>
                <w:sz w:val="22"/>
                <w:lang w:val="ca-ES"/>
              </w:rPr>
              <w:t xml:space="preserve">més eficaç </w:t>
            </w:r>
            <w:r w:rsidR="00A72B3E" w:rsidRPr="00A72B3E">
              <w:rPr>
                <w:rFonts w:ascii="Arial" w:hAnsi="Arial"/>
                <w:sz w:val="22"/>
                <w:lang w:val="ca-ES"/>
              </w:rPr>
              <w:t>d</w:t>
            </w:r>
            <w:r w:rsidR="002A20D7">
              <w:rPr>
                <w:rFonts w:ascii="Arial" w:hAnsi="Arial"/>
                <w:sz w:val="22"/>
                <w:lang w:val="ca-ES"/>
              </w:rPr>
              <w:t>’</w:t>
            </w:r>
            <w:r w:rsidR="00A72B3E" w:rsidRPr="00A72B3E">
              <w:rPr>
                <w:rFonts w:ascii="Arial" w:hAnsi="Arial"/>
                <w:sz w:val="22"/>
                <w:lang w:val="ca-ES"/>
              </w:rPr>
              <w:t>estalviar</w:t>
            </w:r>
            <w:r w:rsidR="002B7074" w:rsidRPr="009707A9">
              <w:rPr>
                <w:rFonts w:ascii="Arial" w:hAnsi="Arial"/>
                <w:sz w:val="22"/>
              </w:rPr>
              <w:t>.</w:t>
            </w:r>
          </w:p>
          <w:p w14:paraId="6A03C803" w14:textId="6D81E9F1" w:rsidR="007575E4" w:rsidRPr="0032461B" w:rsidRDefault="007575E4" w:rsidP="0032461B">
            <w:pPr>
              <w:rPr>
                <w:rFonts w:ascii="Arial" w:hAnsi="Arial"/>
                <w:b/>
                <w:bCs/>
                <w:color w:val="000000"/>
                <w:sz w:val="22"/>
              </w:rPr>
            </w:pPr>
            <w:r w:rsidRPr="0032461B">
              <w:rPr>
                <w:rFonts w:ascii="Arial" w:hAnsi="Arial"/>
                <w:b/>
                <w:bCs/>
                <w:color w:val="000000"/>
                <w:sz w:val="22"/>
              </w:rPr>
              <w:t>Universalitat del currículum</w:t>
            </w:r>
          </w:p>
          <w:p w14:paraId="2ECA4694" w14:textId="519B8AAC" w:rsidR="0032461B" w:rsidRDefault="005245ED" w:rsidP="00071E4A">
            <w:pPr>
              <w:autoSpaceDE w:val="0"/>
              <w:autoSpaceDN w:val="0"/>
              <w:adjustRightInd w:val="0"/>
              <w:spacing w:before="0" w:after="0"/>
              <w:rPr>
                <w:rStyle w:val="eop"/>
                <w:rFonts w:ascii="Arial" w:hAnsi="Arial"/>
                <w:color w:val="000000"/>
                <w:sz w:val="22"/>
                <w:shd w:val="clear" w:color="auto" w:fill="FFFFFF"/>
              </w:rPr>
            </w:pP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La universalitat és present en aquesta situació d</w:t>
            </w:r>
            <w:r w:rsidR="002A20D7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’</w:t>
            </w: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aprenentatge perquè parteix d</w:t>
            </w:r>
            <w:r w:rsidR="002A20D7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’</w:t>
            </w: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una realitat familiar a l</w:t>
            </w:r>
            <w:r w:rsidR="002A20D7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’</w:t>
            </w: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alumnat i busca la seva motivació. A la vegada proporciona un entorn flexible en què tothom pot tenir cabuda. El fet de poder treballar amb altres companys i companyes duent a terme la mateixa tasca (i, per tant, tenir el seu suport) va encaminat amb el fet que tothom pugui aprendre en aquesta situació.</w:t>
            </w:r>
            <w:r w:rsidR="00F9266F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 </w:t>
            </w:r>
          </w:p>
          <w:p w14:paraId="78B97565" w14:textId="14F37885" w:rsidR="0032461B" w:rsidRPr="00D51D6C" w:rsidRDefault="007575E4" w:rsidP="00D51D6C">
            <w:pPr>
              <w:rPr>
                <w:rFonts w:ascii="Arial" w:hAnsi="Arial"/>
                <w:b/>
                <w:bCs/>
                <w:color w:val="000000"/>
                <w:sz w:val="22"/>
              </w:rPr>
            </w:pPr>
            <w:r w:rsidRPr="00D51D6C">
              <w:rPr>
                <w:rFonts w:ascii="Arial" w:hAnsi="Arial"/>
                <w:b/>
                <w:bCs/>
                <w:color w:val="000000"/>
                <w:sz w:val="22"/>
              </w:rPr>
              <w:t>Qualitat de l</w:t>
            </w:r>
            <w:r w:rsidR="002A20D7">
              <w:rPr>
                <w:rFonts w:ascii="Arial" w:hAnsi="Arial"/>
                <w:b/>
                <w:bCs/>
                <w:color w:val="000000"/>
                <w:sz w:val="22"/>
              </w:rPr>
              <w:t>’</w:t>
            </w:r>
            <w:r w:rsidRPr="00D51D6C">
              <w:rPr>
                <w:rFonts w:ascii="Arial" w:hAnsi="Arial"/>
                <w:b/>
                <w:bCs/>
                <w:color w:val="000000"/>
                <w:sz w:val="22"/>
              </w:rPr>
              <w:t>educació de les llengües</w:t>
            </w:r>
          </w:p>
          <w:p w14:paraId="112309D6" w14:textId="458BFBA2" w:rsidR="002B7074" w:rsidRPr="00BB47B9" w:rsidRDefault="0057572F" w:rsidP="00071E4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/>
                <w:sz w:val="22"/>
                <w:lang w:val="ca-ES" w:eastAsia="en-US"/>
              </w:rPr>
            </w:pP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Una de les competències seleccionades per treballar en aquesta situació d</w:t>
            </w:r>
            <w:r w:rsidR="002A20D7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’</w:t>
            </w: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aprenentatge és la competència específica 7: «Comunicar i representar, de forma individual i col·lectiva, conceptes, procediments i resultats matemàtics utilitzant el llenguatge oral, escrit, gràfic, multimodal, en diferents formats i amb la terminologia matemàtica adequada, per donar significat i permanència a les idees matemàtiques»</w:t>
            </w:r>
            <w:r w:rsidR="00CA5F8A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.</w:t>
            </w: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 En aquest sentit, es treballa</w:t>
            </w:r>
            <w:r w:rsidR="00CA5F8A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,</w:t>
            </w: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 a fons</w:t>
            </w:r>
            <w:r w:rsidR="00CA5F8A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,</w:t>
            </w: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 la qualitat de l</w:t>
            </w:r>
            <w:r w:rsidR="002A20D7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’</w:t>
            </w:r>
            <w:r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educació de les llengües.</w:t>
            </w:r>
            <w:r w:rsidR="00F9266F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 </w:t>
            </w:r>
          </w:p>
          <w:p w14:paraId="576BF307" w14:textId="1B88C1BB" w:rsidR="0079514D" w:rsidRPr="0032461B" w:rsidRDefault="007575E4" w:rsidP="0032461B">
            <w:pPr>
              <w:rPr>
                <w:rFonts w:ascii="Arial" w:hAnsi="Arial"/>
                <w:b/>
                <w:bCs/>
                <w:color w:val="000000"/>
                <w:sz w:val="22"/>
              </w:rPr>
            </w:pPr>
            <w:r w:rsidRPr="0032461B">
              <w:rPr>
                <w:rFonts w:ascii="Arial" w:hAnsi="Arial"/>
                <w:b/>
                <w:bCs/>
                <w:color w:val="000000"/>
                <w:sz w:val="22"/>
              </w:rPr>
              <w:t>Benestar emocional</w:t>
            </w:r>
          </w:p>
          <w:p w14:paraId="2108F58E" w14:textId="0696AE5C" w:rsidR="00CA10AE" w:rsidRPr="0079514D" w:rsidRDefault="007408F4" w:rsidP="00071E4A">
            <w:pPr>
              <w:spacing w:before="0" w:after="0"/>
              <w:rPr>
                <w:rFonts w:ascii="Arial" w:hAnsi="Arial"/>
                <w:b/>
                <w:bCs/>
                <w:sz w:val="22"/>
                <w:lang w:val="ca-ES"/>
              </w:rPr>
            </w:pPr>
            <w:r w:rsidRPr="0079514D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Una altra de les competències per treballar en aquesta situació d</w:t>
            </w:r>
            <w:r w:rsidR="002A20D7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’</w:t>
            </w:r>
            <w:r w:rsidRPr="0079514D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aprenentatge és la competència específica 9: Desenvolupar destreses socials, com </w:t>
            </w:r>
            <w:r w:rsidR="00CA5F8A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a</w:t>
            </w:r>
            <w:r w:rsidR="00CA5F8A">
              <w:rPr>
                <w:rStyle w:val="normaltextrun"/>
                <w:color w:val="000000"/>
                <w:shd w:val="clear" w:color="auto" w:fill="FFFFFF"/>
              </w:rPr>
              <w:t xml:space="preserve">ra </w:t>
            </w:r>
            <w:r w:rsidRPr="0079514D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la cooperació, participant</w:t>
            </w:r>
            <w:r w:rsidR="00CA5F8A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,</w:t>
            </w:r>
            <w:r w:rsidRPr="0079514D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 activament</w:t>
            </w:r>
            <w:r w:rsidR="00CA5F8A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,</w:t>
            </w:r>
            <w:r w:rsidRPr="0079514D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 en equips de treball inclusius</w:t>
            </w:r>
            <w:r w:rsidR="00CA5F8A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,</w:t>
            </w:r>
            <w:r w:rsidRPr="0079514D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 reconeixent la diversitat i el valor de les aportacions dels altres, per compartir i construir coneixement matemàtic de manera col·lectiva. Aquesta competència està relacionada</w:t>
            </w:r>
            <w:r w:rsidR="00CA5F8A" w:rsidRPr="0079514D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, íntimament</w:t>
            </w:r>
            <w:r w:rsidR="00CA5F8A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,</w:t>
            </w:r>
            <w:r w:rsidR="00CA5F8A" w:rsidRPr="0079514D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 xml:space="preserve"> </w:t>
            </w:r>
            <w:r w:rsidRPr="0079514D">
              <w:rPr>
                <w:rStyle w:val="normaltextrun"/>
                <w:rFonts w:ascii="Arial" w:hAnsi="Arial"/>
                <w:color w:val="000000"/>
                <w:sz w:val="22"/>
                <w:shd w:val="clear" w:color="auto" w:fill="FFFFFF"/>
                <w:lang w:val="ca-ES"/>
              </w:rPr>
              <w:t>amb el benestar emocional.</w:t>
            </w:r>
            <w:r w:rsidRPr="0079514D">
              <w:rPr>
                <w:rStyle w:val="eop"/>
                <w:rFonts w:ascii="Arial" w:hAnsi="Arial"/>
                <w:color w:val="000000"/>
                <w:sz w:val="22"/>
                <w:shd w:val="clear" w:color="auto" w:fill="FFFFFF"/>
              </w:rPr>
              <w:t> </w:t>
            </w:r>
          </w:p>
        </w:tc>
      </w:tr>
    </w:tbl>
    <w:p w14:paraId="53EE3916" w14:textId="77777777" w:rsidR="000A71A5" w:rsidRDefault="000A71A5">
      <w:pPr>
        <w:spacing w:before="0" w:after="160" w:line="259" w:lineRule="auto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>
        <w:rPr>
          <w:rFonts w:eastAsia="Times New Roman"/>
          <w:b/>
          <w:bCs/>
          <w:sz w:val="28"/>
          <w:szCs w:val="28"/>
          <w:lang w:eastAsia="ca-ES"/>
        </w:rPr>
        <w:br w:type="page"/>
      </w:r>
    </w:p>
    <w:p w14:paraId="4FB0EAEF" w14:textId="28F82D4A" w:rsidR="008D2996" w:rsidRPr="0055329A" w:rsidRDefault="00C11CEC" w:rsidP="0024164B">
      <w:pPr>
        <w:pStyle w:val="Default"/>
        <w:spacing w:after="120"/>
        <w:ind w:right="113"/>
        <w:rPr>
          <w:rFonts w:eastAsia="Times New Roman"/>
          <w:b/>
          <w:bCs/>
          <w:sz w:val="28"/>
          <w:szCs w:val="28"/>
          <w:lang w:eastAsia="ca-ES"/>
        </w:rPr>
      </w:pPr>
      <w:r w:rsidRPr="0055329A">
        <w:rPr>
          <w:rFonts w:eastAsia="Times New Roman"/>
          <w:b/>
          <w:bCs/>
          <w:sz w:val="28"/>
          <w:szCs w:val="28"/>
          <w:lang w:eastAsia="ca-ES"/>
        </w:rPr>
        <w:lastRenderedPageBreak/>
        <w:t>MESURES I SUPORTS UNIVERSALS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10321A" w:rsidRPr="0055329A" w14:paraId="6144BD9A" w14:textId="77777777" w:rsidTr="0069204F">
        <w:tc>
          <w:tcPr>
            <w:tcW w:w="5000" w:type="pct"/>
          </w:tcPr>
          <w:p w14:paraId="5152B1E8" w14:textId="341CAA2C" w:rsidR="0010321A" w:rsidRPr="0055329A" w:rsidRDefault="0010321A" w:rsidP="0010321A">
            <w:pPr>
              <w:kinsoku w:val="0"/>
              <w:overflowPunct w:val="0"/>
              <w:autoSpaceDE w:val="0"/>
              <w:autoSpaceDN w:val="0"/>
              <w:adjustRightInd w:val="0"/>
              <w:ind w:left="40" w:right="111"/>
              <w:rPr>
                <w:rFonts w:ascii="Arial" w:hAnsi="Arial"/>
                <w:sz w:val="22"/>
                <w:lang w:val="ca-ES" w:eastAsia="en-US"/>
              </w:rPr>
            </w:pPr>
            <w:r w:rsidRPr="0055329A">
              <w:rPr>
                <w:rFonts w:ascii="Arial" w:hAnsi="Arial"/>
                <w:sz w:val="22"/>
                <w:lang w:val="ca-ES" w:eastAsia="en-US"/>
              </w:rPr>
              <w:t>La s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i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tu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c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i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ó d</w:t>
            </w:r>
            <w:r w:rsidR="002A20D7">
              <w:rPr>
                <w:rFonts w:ascii="Arial" w:hAnsi="Arial"/>
                <w:spacing w:val="-1"/>
                <w:sz w:val="22"/>
                <w:lang w:val="ca-ES" w:eastAsia="en-US"/>
              </w:rPr>
              <w:t>’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p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re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e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pacing w:val="-3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pacing w:val="1"/>
                <w:sz w:val="22"/>
                <w:lang w:val="ca-ES" w:eastAsia="en-US"/>
              </w:rPr>
              <w:t>g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e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i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nc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l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ou un co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pacing w:val="1"/>
                <w:sz w:val="22"/>
                <w:lang w:val="ca-ES" w:eastAsia="en-US"/>
              </w:rPr>
              <w:t>j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u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pacing w:val="2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de</w:t>
            </w:r>
            <w:r w:rsidRPr="0055329A">
              <w:rPr>
                <w:rFonts w:ascii="Arial" w:hAnsi="Arial"/>
                <w:spacing w:val="-5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mes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u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res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i su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p</w:t>
            </w:r>
            <w:r w:rsidRPr="0055329A">
              <w:rPr>
                <w:rFonts w:ascii="Arial" w:hAnsi="Arial"/>
                <w:spacing w:val="-3"/>
                <w:sz w:val="22"/>
                <w:lang w:val="ca-ES" w:eastAsia="en-US"/>
              </w:rPr>
              <w:t>o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s</w:t>
            </w:r>
            <w:r w:rsidRPr="0055329A">
              <w:rPr>
                <w:rFonts w:ascii="Arial" w:hAnsi="Arial"/>
                <w:spacing w:val="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p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e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tal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de</w:t>
            </w:r>
            <w:r w:rsidRPr="0055329A">
              <w:rPr>
                <w:rFonts w:ascii="Arial" w:hAnsi="Arial"/>
                <w:spacing w:val="2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fac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ili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tar</w:t>
            </w:r>
            <w:r w:rsidRPr="0055329A">
              <w:rPr>
                <w:rFonts w:ascii="Arial" w:hAnsi="Arial"/>
                <w:spacing w:val="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l</w:t>
            </w:r>
            <w:r w:rsidR="002A20D7">
              <w:rPr>
                <w:rFonts w:ascii="Arial" w:hAnsi="Arial"/>
                <w:spacing w:val="-2"/>
                <w:sz w:val="22"/>
                <w:lang w:val="ca-ES" w:eastAsia="en-US"/>
              </w:rPr>
              <w:t>’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p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re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e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ta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ge a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tot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l</w:t>
            </w:r>
            <w:r w:rsidR="002A20D7">
              <w:rPr>
                <w:rFonts w:ascii="Arial" w:hAnsi="Arial"/>
                <w:spacing w:val="-2"/>
                <w:sz w:val="22"/>
                <w:lang w:val="ca-ES" w:eastAsia="en-US"/>
              </w:rPr>
              <w:t>’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l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umnat:</w:t>
            </w:r>
          </w:p>
          <w:p w14:paraId="6C7FEB58" w14:textId="6D4C66E8" w:rsidR="0010321A" w:rsidRPr="0055329A" w:rsidRDefault="0010321A" w:rsidP="00DB3A1F">
            <w:pPr>
              <w:pStyle w:val="Pargrafdellista"/>
              <w:numPr>
                <w:ilvl w:val="0"/>
                <w:numId w:val="1"/>
              </w:numPr>
              <w:kinsoku w:val="0"/>
              <w:overflowPunct w:val="0"/>
              <w:spacing w:line="276" w:lineRule="auto"/>
              <w:ind w:right="111"/>
              <w:rPr>
                <w:rFonts w:ascii="Arial" w:hAnsi="Arial"/>
                <w:sz w:val="22"/>
              </w:rPr>
            </w:pPr>
            <w:r w:rsidRPr="0055329A">
              <w:rPr>
                <w:rFonts w:ascii="Arial" w:hAnsi="Arial"/>
                <w:spacing w:val="-1"/>
                <w:sz w:val="22"/>
              </w:rPr>
              <w:t>E</w:t>
            </w:r>
            <w:r w:rsidRPr="0055329A">
              <w:rPr>
                <w:rFonts w:ascii="Arial" w:hAnsi="Arial"/>
                <w:sz w:val="22"/>
              </w:rPr>
              <w:t>l tre</w:t>
            </w:r>
            <w:r w:rsidRPr="0055329A">
              <w:rPr>
                <w:rFonts w:ascii="Arial" w:hAnsi="Arial"/>
                <w:spacing w:val="-1"/>
                <w:sz w:val="22"/>
              </w:rPr>
              <w:t>b</w:t>
            </w:r>
            <w:r w:rsidRPr="0055329A">
              <w:rPr>
                <w:rFonts w:ascii="Arial" w:hAnsi="Arial"/>
                <w:sz w:val="22"/>
              </w:rPr>
              <w:t>a</w:t>
            </w:r>
            <w:r w:rsidRPr="0055329A">
              <w:rPr>
                <w:rFonts w:ascii="Arial" w:hAnsi="Arial"/>
                <w:spacing w:val="-2"/>
                <w:sz w:val="22"/>
              </w:rPr>
              <w:t>l</w:t>
            </w:r>
            <w:r w:rsidRPr="0055329A">
              <w:rPr>
                <w:rFonts w:ascii="Arial" w:hAnsi="Arial"/>
                <w:sz w:val="22"/>
              </w:rPr>
              <w:t>l en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 xml:space="preserve">grup </w:t>
            </w:r>
            <w:r w:rsidRPr="0055329A">
              <w:rPr>
                <w:rFonts w:ascii="Arial" w:hAnsi="Arial"/>
                <w:spacing w:val="-3"/>
                <w:sz w:val="22"/>
              </w:rPr>
              <w:t>p</w:t>
            </w:r>
            <w:r w:rsidRPr="0055329A">
              <w:rPr>
                <w:rFonts w:ascii="Arial" w:hAnsi="Arial"/>
                <w:sz w:val="22"/>
              </w:rPr>
              <w:t>e</w:t>
            </w:r>
            <w:r w:rsidRPr="0055329A">
              <w:rPr>
                <w:rFonts w:ascii="Arial" w:hAnsi="Arial"/>
                <w:spacing w:val="-2"/>
                <w:sz w:val="22"/>
              </w:rPr>
              <w:t>r</w:t>
            </w:r>
            <w:r w:rsidRPr="0055329A">
              <w:rPr>
                <w:rFonts w:ascii="Arial" w:hAnsi="Arial"/>
                <w:sz w:val="22"/>
              </w:rPr>
              <w:t>met</w:t>
            </w:r>
            <w:r w:rsidR="00715161">
              <w:rPr>
                <w:rFonts w:ascii="Arial" w:hAnsi="Arial"/>
                <w:sz w:val="22"/>
              </w:rPr>
              <w:t>,</w:t>
            </w:r>
            <w:r w:rsidRPr="0055329A">
              <w:rPr>
                <w:rFonts w:ascii="Arial" w:hAnsi="Arial"/>
                <w:spacing w:val="-1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al</w:t>
            </w:r>
            <w:r w:rsidRPr="0055329A">
              <w:rPr>
                <w:rFonts w:ascii="Arial" w:hAnsi="Arial"/>
                <w:spacing w:val="-1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pr</w:t>
            </w:r>
            <w:r w:rsidRPr="0055329A">
              <w:rPr>
                <w:rFonts w:ascii="Arial" w:hAnsi="Arial"/>
                <w:spacing w:val="-3"/>
                <w:sz w:val="22"/>
              </w:rPr>
              <w:t>o</w:t>
            </w:r>
            <w:r w:rsidRPr="0055329A">
              <w:rPr>
                <w:rFonts w:ascii="Arial" w:hAnsi="Arial"/>
                <w:sz w:val="22"/>
              </w:rPr>
              <w:t>fess</w:t>
            </w:r>
            <w:r w:rsidRPr="0055329A">
              <w:rPr>
                <w:rFonts w:ascii="Arial" w:hAnsi="Arial"/>
                <w:spacing w:val="-4"/>
                <w:sz w:val="22"/>
              </w:rPr>
              <w:t>o</w:t>
            </w:r>
            <w:r w:rsidRPr="0055329A">
              <w:rPr>
                <w:rFonts w:ascii="Arial" w:hAnsi="Arial"/>
                <w:sz w:val="22"/>
              </w:rPr>
              <w:t>r</w:t>
            </w:r>
            <w:r w:rsidRPr="0055329A">
              <w:rPr>
                <w:rFonts w:ascii="Arial" w:hAnsi="Arial"/>
                <w:spacing w:val="3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o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pr</w:t>
            </w:r>
            <w:r w:rsidRPr="0055329A">
              <w:rPr>
                <w:rFonts w:ascii="Arial" w:hAnsi="Arial"/>
                <w:spacing w:val="-3"/>
                <w:sz w:val="22"/>
              </w:rPr>
              <w:t>o</w:t>
            </w:r>
            <w:r w:rsidRPr="0055329A">
              <w:rPr>
                <w:rFonts w:ascii="Arial" w:hAnsi="Arial"/>
                <w:sz w:val="22"/>
              </w:rPr>
              <w:t>fess</w:t>
            </w:r>
            <w:r w:rsidRPr="0055329A">
              <w:rPr>
                <w:rFonts w:ascii="Arial" w:hAnsi="Arial"/>
                <w:spacing w:val="-4"/>
                <w:sz w:val="22"/>
              </w:rPr>
              <w:t>o</w:t>
            </w:r>
            <w:r w:rsidRPr="0055329A">
              <w:rPr>
                <w:rFonts w:ascii="Arial" w:hAnsi="Arial"/>
                <w:spacing w:val="-2"/>
                <w:sz w:val="22"/>
              </w:rPr>
              <w:t>r</w:t>
            </w:r>
            <w:r w:rsidRPr="0055329A">
              <w:rPr>
                <w:rFonts w:ascii="Arial" w:hAnsi="Arial"/>
                <w:sz w:val="22"/>
              </w:rPr>
              <w:t>a</w:t>
            </w:r>
            <w:r w:rsidR="00715161">
              <w:rPr>
                <w:rFonts w:ascii="Arial" w:hAnsi="Arial"/>
                <w:sz w:val="22"/>
              </w:rPr>
              <w:t>,</w:t>
            </w:r>
            <w:r w:rsidRPr="0055329A">
              <w:rPr>
                <w:rFonts w:ascii="Arial" w:hAnsi="Arial"/>
                <w:spacing w:val="1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o</w:t>
            </w:r>
            <w:r w:rsidRPr="0055329A">
              <w:rPr>
                <w:rFonts w:ascii="Arial" w:hAnsi="Arial"/>
                <w:spacing w:val="-1"/>
                <w:sz w:val="22"/>
              </w:rPr>
              <w:t>b</w:t>
            </w:r>
            <w:r w:rsidRPr="0055329A">
              <w:rPr>
                <w:rFonts w:ascii="Arial" w:hAnsi="Arial"/>
                <w:sz w:val="22"/>
              </w:rPr>
              <w:t>ser</w:t>
            </w:r>
            <w:r w:rsidRPr="0055329A">
              <w:rPr>
                <w:rFonts w:ascii="Arial" w:hAnsi="Arial"/>
                <w:spacing w:val="-2"/>
                <w:sz w:val="22"/>
              </w:rPr>
              <w:t>v</w:t>
            </w:r>
            <w:r w:rsidRPr="0055329A">
              <w:rPr>
                <w:rFonts w:ascii="Arial" w:hAnsi="Arial"/>
                <w:sz w:val="22"/>
              </w:rPr>
              <w:t>ar</w:t>
            </w:r>
            <w:r w:rsidRPr="0055329A">
              <w:rPr>
                <w:rFonts w:ascii="Arial" w:hAnsi="Arial"/>
                <w:spacing w:val="1"/>
                <w:sz w:val="22"/>
              </w:rPr>
              <w:t xml:space="preserve"> </w:t>
            </w:r>
            <w:r w:rsidRPr="0055329A">
              <w:rPr>
                <w:rFonts w:ascii="Arial" w:hAnsi="Arial"/>
                <w:spacing w:val="-2"/>
                <w:sz w:val="22"/>
              </w:rPr>
              <w:t>l</w:t>
            </w:r>
            <w:r w:rsidRPr="0055329A">
              <w:rPr>
                <w:rFonts w:ascii="Arial" w:hAnsi="Arial"/>
                <w:sz w:val="22"/>
              </w:rPr>
              <w:t>es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a</w:t>
            </w:r>
            <w:r w:rsidRPr="0055329A">
              <w:rPr>
                <w:rFonts w:ascii="Arial" w:hAnsi="Arial"/>
                <w:spacing w:val="-1"/>
                <w:sz w:val="22"/>
              </w:rPr>
              <w:t>p</w:t>
            </w:r>
            <w:r w:rsidRPr="0055329A">
              <w:rPr>
                <w:rFonts w:ascii="Arial" w:hAnsi="Arial"/>
                <w:sz w:val="22"/>
              </w:rPr>
              <w:t>o</w:t>
            </w:r>
            <w:r w:rsidRPr="0055329A">
              <w:rPr>
                <w:rFonts w:ascii="Arial" w:hAnsi="Arial"/>
                <w:spacing w:val="-2"/>
                <w:sz w:val="22"/>
              </w:rPr>
              <w:t>r</w:t>
            </w:r>
            <w:r w:rsidRPr="0055329A">
              <w:rPr>
                <w:rFonts w:ascii="Arial" w:hAnsi="Arial"/>
                <w:sz w:val="22"/>
              </w:rPr>
              <w:t>tac</w:t>
            </w:r>
            <w:r w:rsidRPr="0055329A">
              <w:rPr>
                <w:rFonts w:ascii="Arial" w:hAnsi="Arial"/>
                <w:spacing w:val="-2"/>
                <w:sz w:val="22"/>
              </w:rPr>
              <w:t>i</w:t>
            </w:r>
            <w:r w:rsidRPr="0055329A">
              <w:rPr>
                <w:rFonts w:ascii="Arial" w:hAnsi="Arial"/>
                <w:spacing w:val="-3"/>
                <w:sz w:val="22"/>
              </w:rPr>
              <w:t>o</w:t>
            </w:r>
            <w:r w:rsidRPr="0055329A">
              <w:rPr>
                <w:rFonts w:ascii="Arial" w:hAnsi="Arial"/>
                <w:sz w:val="22"/>
              </w:rPr>
              <w:t>ns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pacing w:val="1"/>
                <w:sz w:val="22"/>
              </w:rPr>
              <w:t>q</w:t>
            </w:r>
            <w:r w:rsidRPr="0055329A">
              <w:rPr>
                <w:rFonts w:ascii="Arial" w:hAnsi="Arial"/>
                <w:sz w:val="22"/>
              </w:rPr>
              <w:t>ue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fa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ca</w:t>
            </w:r>
            <w:r w:rsidRPr="0055329A">
              <w:rPr>
                <w:rFonts w:ascii="Arial" w:hAnsi="Arial"/>
                <w:spacing w:val="-1"/>
                <w:sz w:val="22"/>
              </w:rPr>
              <w:t>d</w:t>
            </w:r>
            <w:r w:rsidRPr="0055329A">
              <w:rPr>
                <w:rFonts w:ascii="Arial" w:hAnsi="Arial"/>
                <w:sz w:val="22"/>
              </w:rPr>
              <w:t>a alumne p</w:t>
            </w:r>
            <w:r w:rsidRPr="0055329A">
              <w:rPr>
                <w:rFonts w:ascii="Arial" w:hAnsi="Arial"/>
                <w:spacing w:val="-1"/>
                <w:sz w:val="22"/>
              </w:rPr>
              <w:t>e</w:t>
            </w:r>
            <w:r w:rsidRPr="0055329A">
              <w:rPr>
                <w:rFonts w:ascii="Arial" w:hAnsi="Arial"/>
                <w:sz w:val="22"/>
              </w:rPr>
              <w:t>r</w:t>
            </w:r>
            <w:r w:rsidRPr="0055329A">
              <w:rPr>
                <w:rFonts w:ascii="Arial" w:hAnsi="Arial"/>
                <w:spacing w:val="-1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res</w:t>
            </w:r>
            <w:r w:rsidRPr="0055329A">
              <w:rPr>
                <w:rFonts w:ascii="Arial" w:hAnsi="Arial"/>
                <w:spacing w:val="-1"/>
                <w:sz w:val="22"/>
              </w:rPr>
              <w:t>o</w:t>
            </w:r>
            <w:r w:rsidRPr="0055329A">
              <w:rPr>
                <w:rFonts w:ascii="Arial" w:hAnsi="Arial"/>
                <w:spacing w:val="-2"/>
                <w:sz w:val="22"/>
              </w:rPr>
              <w:t>l</w:t>
            </w:r>
            <w:r w:rsidRPr="0055329A">
              <w:rPr>
                <w:rFonts w:ascii="Arial" w:hAnsi="Arial"/>
                <w:sz w:val="22"/>
              </w:rPr>
              <w:t>dre</w:t>
            </w:r>
            <w:r w:rsidRPr="0055329A">
              <w:rPr>
                <w:rFonts w:ascii="Arial" w:hAnsi="Arial"/>
                <w:spacing w:val="1"/>
                <w:sz w:val="22"/>
              </w:rPr>
              <w:t xml:space="preserve"> </w:t>
            </w:r>
            <w:r w:rsidRPr="0055329A">
              <w:rPr>
                <w:rFonts w:ascii="Arial" w:hAnsi="Arial"/>
                <w:spacing w:val="-2"/>
                <w:sz w:val="22"/>
              </w:rPr>
              <w:t>l</w:t>
            </w:r>
            <w:r w:rsidRPr="0055329A">
              <w:rPr>
                <w:rFonts w:ascii="Arial" w:hAnsi="Arial"/>
                <w:sz w:val="22"/>
              </w:rPr>
              <w:t>es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acti</w:t>
            </w:r>
            <w:r w:rsidRPr="0055329A">
              <w:rPr>
                <w:rFonts w:ascii="Arial" w:hAnsi="Arial"/>
                <w:spacing w:val="-3"/>
                <w:sz w:val="22"/>
              </w:rPr>
              <w:t>v</w:t>
            </w:r>
            <w:r w:rsidRPr="0055329A">
              <w:rPr>
                <w:rFonts w:ascii="Arial" w:hAnsi="Arial"/>
                <w:spacing w:val="-2"/>
                <w:sz w:val="22"/>
              </w:rPr>
              <w:t>i</w:t>
            </w:r>
            <w:r w:rsidRPr="0055329A">
              <w:rPr>
                <w:rFonts w:ascii="Arial" w:hAnsi="Arial"/>
                <w:sz w:val="22"/>
              </w:rPr>
              <w:t>tats</w:t>
            </w:r>
            <w:r w:rsidRPr="0055329A">
              <w:rPr>
                <w:rFonts w:ascii="Arial" w:hAnsi="Arial"/>
                <w:spacing w:val="-1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propos</w:t>
            </w:r>
            <w:r w:rsidRPr="0055329A">
              <w:rPr>
                <w:rFonts w:ascii="Arial" w:hAnsi="Arial"/>
                <w:spacing w:val="-1"/>
                <w:sz w:val="22"/>
              </w:rPr>
              <w:t>a</w:t>
            </w:r>
            <w:r w:rsidRPr="0055329A">
              <w:rPr>
                <w:rFonts w:ascii="Arial" w:hAnsi="Arial"/>
                <w:sz w:val="22"/>
              </w:rPr>
              <w:t>d</w:t>
            </w:r>
            <w:r w:rsidRPr="0055329A">
              <w:rPr>
                <w:rFonts w:ascii="Arial" w:hAnsi="Arial"/>
                <w:spacing w:val="-1"/>
                <w:sz w:val="22"/>
              </w:rPr>
              <w:t>e</w:t>
            </w:r>
            <w:r w:rsidRPr="0055329A">
              <w:rPr>
                <w:rFonts w:ascii="Arial" w:hAnsi="Arial"/>
                <w:sz w:val="22"/>
              </w:rPr>
              <w:t>s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i ac</w:t>
            </w:r>
            <w:r w:rsidRPr="0055329A">
              <w:rPr>
                <w:rFonts w:ascii="Arial" w:hAnsi="Arial"/>
                <w:spacing w:val="-1"/>
                <w:sz w:val="22"/>
              </w:rPr>
              <w:t>o</w:t>
            </w:r>
            <w:r w:rsidRPr="0055329A">
              <w:rPr>
                <w:rFonts w:ascii="Arial" w:hAnsi="Arial"/>
                <w:sz w:val="22"/>
              </w:rPr>
              <w:t>mp</w:t>
            </w:r>
            <w:r w:rsidRPr="0055329A">
              <w:rPr>
                <w:rFonts w:ascii="Arial" w:hAnsi="Arial"/>
                <w:spacing w:val="-1"/>
                <w:sz w:val="22"/>
              </w:rPr>
              <w:t>a</w:t>
            </w:r>
            <w:r w:rsidRPr="0055329A">
              <w:rPr>
                <w:rFonts w:ascii="Arial" w:hAnsi="Arial"/>
                <w:sz w:val="22"/>
              </w:rPr>
              <w:t>n</w:t>
            </w:r>
            <w:r w:rsidRPr="0055329A">
              <w:rPr>
                <w:rFonts w:ascii="Arial" w:hAnsi="Arial"/>
                <w:spacing w:val="-3"/>
                <w:sz w:val="22"/>
              </w:rPr>
              <w:t>y</w:t>
            </w:r>
            <w:r w:rsidRPr="0055329A">
              <w:rPr>
                <w:rFonts w:ascii="Arial" w:hAnsi="Arial"/>
                <w:sz w:val="22"/>
              </w:rPr>
              <w:t>ar,</w:t>
            </w:r>
            <w:r w:rsidRPr="0055329A">
              <w:rPr>
                <w:rFonts w:ascii="Arial" w:hAnsi="Arial"/>
                <w:spacing w:val="1"/>
                <w:sz w:val="22"/>
              </w:rPr>
              <w:t xml:space="preserve"> </w:t>
            </w:r>
            <w:r w:rsidRPr="0055329A">
              <w:rPr>
                <w:rFonts w:ascii="Arial" w:hAnsi="Arial"/>
                <w:spacing w:val="-3"/>
                <w:sz w:val="22"/>
              </w:rPr>
              <w:t>a</w:t>
            </w:r>
            <w:r w:rsidRPr="0055329A">
              <w:rPr>
                <w:rFonts w:ascii="Arial" w:hAnsi="Arial"/>
                <w:sz w:val="22"/>
              </w:rPr>
              <w:t>mb bon</w:t>
            </w:r>
            <w:r w:rsidRPr="0055329A">
              <w:rPr>
                <w:rFonts w:ascii="Arial" w:hAnsi="Arial"/>
                <w:spacing w:val="-1"/>
                <w:sz w:val="22"/>
              </w:rPr>
              <w:t>e</w:t>
            </w:r>
            <w:r w:rsidRPr="0055329A">
              <w:rPr>
                <w:rFonts w:ascii="Arial" w:hAnsi="Arial"/>
                <w:sz w:val="22"/>
              </w:rPr>
              <w:t>s</w:t>
            </w:r>
            <w:r w:rsidRPr="0055329A">
              <w:rPr>
                <w:rFonts w:ascii="Arial" w:hAnsi="Arial"/>
                <w:spacing w:val="-4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pr</w:t>
            </w:r>
            <w:r w:rsidRPr="0055329A">
              <w:rPr>
                <w:rFonts w:ascii="Arial" w:hAnsi="Arial"/>
                <w:spacing w:val="-3"/>
                <w:sz w:val="22"/>
              </w:rPr>
              <w:t>e</w:t>
            </w:r>
            <w:r w:rsidRPr="0055329A">
              <w:rPr>
                <w:rFonts w:ascii="Arial" w:hAnsi="Arial"/>
                <w:spacing w:val="1"/>
                <w:sz w:val="22"/>
              </w:rPr>
              <w:t>g</w:t>
            </w:r>
            <w:r w:rsidRPr="0055329A">
              <w:rPr>
                <w:rFonts w:ascii="Arial" w:hAnsi="Arial"/>
                <w:sz w:val="22"/>
              </w:rPr>
              <w:t>u</w:t>
            </w:r>
            <w:r w:rsidRPr="0055329A">
              <w:rPr>
                <w:rFonts w:ascii="Arial" w:hAnsi="Arial"/>
                <w:spacing w:val="-1"/>
                <w:sz w:val="22"/>
              </w:rPr>
              <w:t>n</w:t>
            </w:r>
            <w:r w:rsidRPr="0055329A">
              <w:rPr>
                <w:rFonts w:ascii="Arial" w:hAnsi="Arial"/>
                <w:sz w:val="22"/>
              </w:rPr>
              <w:t>tes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i s</w:t>
            </w:r>
            <w:r w:rsidRPr="0055329A">
              <w:rPr>
                <w:rFonts w:ascii="Arial" w:hAnsi="Arial"/>
                <w:spacing w:val="-3"/>
                <w:sz w:val="22"/>
              </w:rPr>
              <w:t>u</w:t>
            </w:r>
            <w:r w:rsidRPr="0055329A">
              <w:rPr>
                <w:rFonts w:ascii="Arial" w:hAnsi="Arial"/>
                <w:sz w:val="22"/>
              </w:rPr>
              <w:t>g</w:t>
            </w:r>
            <w:r w:rsidRPr="0055329A">
              <w:rPr>
                <w:rFonts w:ascii="Arial" w:hAnsi="Arial"/>
                <w:spacing w:val="1"/>
                <w:sz w:val="22"/>
              </w:rPr>
              <w:t>g</w:t>
            </w:r>
            <w:r w:rsidRPr="0055329A">
              <w:rPr>
                <w:rFonts w:ascii="Arial" w:hAnsi="Arial"/>
                <w:spacing w:val="-3"/>
                <w:sz w:val="22"/>
              </w:rPr>
              <w:t>e</w:t>
            </w:r>
            <w:r w:rsidRPr="0055329A">
              <w:rPr>
                <w:rFonts w:ascii="Arial" w:hAnsi="Arial"/>
                <w:sz w:val="22"/>
              </w:rPr>
              <w:t>r</w:t>
            </w:r>
            <w:r w:rsidRPr="0055329A">
              <w:rPr>
                <w:rFonts w:ascii="Arial" w:hAnsi="Arial"/>
                <w:spacing w:val="-2"/>
                <w:sz w:val="22"/>
              </w:rPr>
              <w:t>i</w:t>
            </w:r>
            <w:r w:rsidRPr="0055329A">
              <w:rPr>
                <w:rFonts w:ascii="Arial" w:hAnsi="Arial"/>
                <w:sz w:val="22"/>
              </w:rPr>
              <w:t>me</w:t>
            </w:r>
            <w:r w:rsidRPr="0055329A">
              <w:rPr>
                <w:rFonts w:ascii="Arial" w:hAnsi="Arial"/>
                <w:spacing w:val="-1"/>
                <w:sz w:val="22"/>
              </w:rPr>
              <w:t>n</w:t>
            </w:r>
            <w:r w:rsidRPr="0055329A">
              <w:rPr>
                <w:rFonts w:ascii="Arial" w:hAnsi="Arial"/>
                <w:spacing w:val="-2"/>
                <w:sz w:val="22"/>
              </w:rPr>
              <w:t>t</w:t>
            </w:r>
            <w:r w:rsidRPr="0055329A">
              <w:rPr>
                <w:rFonts w:ascii="Arial" w:hAnsi="Arial"/>
                <w:sz w:val="22"/>
              </w:rPr>
              <w:t>s,</w:t>
            </w:r>
            <w:r w:rsidRPr="0055329A">
              <w:rPr>
                <w:rFonts w:ascii="Arial" w:hAnsi="Arial"/>
                <w:spacing w:val="1"/>
                <w:sz w:val="22"/>
              </w:rPr>
              <w:t xml:space="preserve"> </w:t>
            </w:r>
            <w:r w:rsidRPr="0055329A">
              <w:rPr>
                <w:rFonts w:ascii="Arial" w:hAnsi="Arial"/>
                <w:spacing w:val="-2"/>
                <w:sz w:val="22"/>
              </w:rPr>
              <w:t>l</w:t>
            </w:r>
            <w:r w:rsidR="002A20D7">
              <w:rPr>
                <w:rFonts w:ascii="Arial" w:hAnsi="Arial"/>
                <w:spacing w:val="-2"/>
                <w:sz w:val="22"/>
              </w:rPr>
              <w:t>’</w:t>
            </w:r>
            <w:r w:rsidRPr="0055329A">
              <w:rPr>
                <w:rFonts w:ascii="Arial" w:hAnsi="Arial"/>
                <w:sz w:val="22"/>
              </w:rPr>
              <w:t>a</w:t>
            </w:r>
            <w:r w:rsidRPr="0055329A">
              <w:rPr>
                <w:rFonts w:ascii="Arial" w:hAnsi="Arial"/>
                <w:spacing w:val="-3"/>
                <w:sz w:val="22"/>
              </w:rPr>
              <w:t>v</w:t>
            </w:r>
            <w:r w:rsidRPr="0055329A">
              <w:rPr>
                <w:rFonts w:ascii="Arial" w:hAnsi="Arial"/>
                <w:sz w:val="22"/>
              </w:rPr>
              <w:t>e</w:t>
            </w:r>
            <w:r w:rsidRPr="0055329A">
              <w:rPr>
                <w:rFonts w:ascii="Arial" w:hAnsi="Arial"/>
                <w:spacing w:val="-1"/>
                <w:sz w:val="22"/>
              </w:rPr>
              <w:t>n</w:t>
            </w:r>
            <w:r w:rsidRPr="0055329A">
              <w:rPr>
                <w:rFonts w:ascii="Arial" w:hAnsi="Arial"/>
                <w:sz w:val="22"/>
              </w:rPr>
              <w:t>ç</w:t>
            </w:r>
            <w:r w:rsidRPr="0055329A">
              <w:rPr>
                <w:rFonts w:ascii="Arial" w:hAnsi="Arial"/>
                <w:spacing w:val="1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d</w:t>
            </w:r>
            <w:r w:rsidRPr="0055329A">
              <w:rPr>
                <w:rFonts w:ascii="Arial" w:hAnsi="Arial"/>
                <w:spacing w:val="-1"/>
                <w:sz w:val="22"/>
              </w:rPr>
              <w:t>e</w:t>
            </w:r>
            <w:r w:rsidRPr="0055329A">
              <w:rPr>
                <w:rFonts w:ascii="Arial" w:hAnsi="Arial"/>
                <w:sz w:val="22"/>
              </w:rPr>
              <w:t>l grup i de</w:t>
            </w:r>
            <w:r w:rsidRPr="0055329A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c</w:t>
            </w:r>
            <w:r w:rsidRPr="0055329A">
              <w:rPr>
                <w:rFonts w:ascii="Arial" w:hAnsi="Arial"/>
                <w:spacing w:val="-3"/>
                <w:sz w:val="22"/>
              </w:rPr>
              <w:t>a</w:t>
            </w:r>
            <w:r w:rsidRPr="0055329A">
              <w:rPr>
                <w:rFonts w:ascii="Arial" w:hAnsi="Arial"/>
                <w:sz w:val="22"/>
              </w:rPr>
              <w:t>d</w:t>
            </w:r>
            <w:r w:rsidRPr="0055329A">
              <w:rPr>
                <w:rFonts w:ascii="Arial" w:hAnsi="Arial"/>
                <w:spacing w:val="-1"/>
                <w:sz w:val="22"/>
              </w:rPr>
              <w:t>a</w:t>
            </w:r>
            <w:r w:rsidRPr="0055329A">
              <w:rPr>
                <w:rFonts w:ascii="Arial" w:hAnsi="Arial"/>
                <w:spacing w:val="4"/>
                <w:sz w:val="22"/>
              </w:rPr>
              <w:t>s</w:t>
            </w:r>
            <w:r w:rsidRPr="0055329A">
              <w:rPr>
                <w:rFonts w:ascii="Arial" w:hAnsi="Arial"/>
                <w:sz w:val="22"/>
              </w:rPr>
              <w:t>cun d</w:t>
            </w:r>
            <w:r w:rsidRPr="0055329A">
              <w:rPr>
                <w:rFonts w:ascii="Arial" w:hAnsi="Arial"/>
                <w:spacing w:val="-1"/>
                <w:sz w:val="22"/>
              </w:rPr>
              <w:t>e</w:t>
            </w:r>
            <w:r w:rsidRPr="0055329A">
              <w:rPr>
                <w:rFonts w:ascii="Arial" w:hAnsi="Arial"/>
                <w:spacing w:val="-2"/>
                <w:sz w:val="22"/>
              </w:rPr>
              <w:t>l</w:t>
            </w:r>
            <w:r w:rsidRPr="0055329A">
              <w:rPr>
                <w:rFonts w:ascii="Arial" w:hAnsi="Arial"/>
                <w:sz w:val="22"/>
              </w:rPr>
              <w:t>s</w:t>
            </w:r>
            <w:r w:rsidRPr="0055329A">
              <w:rPr>
                <w:rFonts w:ascii="Arial" w:hAnsi="Arial"/>
                <w:spacing w:val="1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</w:rPr>
              <w:t>a</w:t>
            </w:r>
            <w:r w:rsidRPr="0055329A">
              <w:rPr>
                <w:rFonts w:ascii="Arial" w:hAnsi="Arial"/>
                <w:spacing w:val="-2"/>
                <w:sz w:val="22"/>
              </w:rPr>
              <w:t>l</w:t>
            </w:r>
            <w:r w:rsidRPr="0055329A">
              <w:rPr>
                <w:rFonts w:ascii="Arial" w:hAnsi="Arial"/>
                <w:sz w:val="22"/>
              </w:rPr>
              <w:t>umn</w:t>
            </w:r>
            <w:r w:rsidRPr="0055329A">
              <w:rPr>
                <w:rFonts w:ascii="Arial" w:hAnsi="Arial"/>
                <w:spacing w:val="-3"/>
                <w:sz w:val="22"/>
              </w:rPr>
              <w:t>e</w:t>
            </w:r>
            <w:r w:rsidRPr="0055329A">
              <w:rPr>
                <w:rFonts w:ascii="Arial" w:hAnsi="Arial"/>
                <w:sz w:val="22"/>
              </w:rPr>
              <w:t>s.</w:t>
            </w:r>
          </w:p>
          <w:p w14:paraId="7E8F79E8" w14:textId="0C27AAEC" w:rsidR="0010321A" w:rsidRPr="0055329A" w:rsidRDefault="0010321A" w:rsidP="00DB3A1F">
            <w:pPr>
              <w:pStyle w:val="Default"/>
              <w:numPr>
                <w:ilvl w:val="0"/>
                <w:numId w:val="1"/>
              </w:numPr>
              <w:spacing w:after="120" w:line="276" w:lineRule="auto"/>
              <w:ind w:right="111"/>
              <w:rPr>
                <w:rFonts w:eastAsia="Times New Roman"/>
                <w:b/>
                <w:bCs/>
                <w:sz w:val="22"/>
                <w:lang w:eastAsia="ca-ES"/>
              </w:rPr>
            </w:pPr>
            <w:r w:rsidRPr="0055329A">
              <w:rPr>
                <w:spacing w:val="-1"/>
                <w:sz w:val="22"/>
              </w:rPr>
              <w:t>A</w:t>
            </w:r>
            <w:r w:rsidRPr="0055329A">
              <w:rPr>
                <w:spacing w:val="1"/>
                <w:sz w:val="22"/>
              </w:rPr>
              <w:t>q</w:t>
            </w:r>
            <w:r w:rsidRPr="0055329A">
              <w:rPr>
                <w:sz w:val="22"/>
              </w:rPr>
              <w:t>u</w:t>
            </w:r>
            <w:r w:rsidRPr="0055329A">
              <w:rPr>
                <w:spacing w:val="-1"/>
                <w:sz w:val="22"/>
              </w:rPr>
              <w:t>e</w:t>
            </w:r>
            <w:r w:rsidRPr="0055329A">
              <w:rPr>
                <w:spacing w:val="-3"/>
                <w:sz w:val="22"/>
              </w:rPr>
              <w:t>s</w:t>
            </w:r>
            <w:r w:rsidRPr="0055329A">
              <w:rPr>
                <w:sz w:val="22"/>
              </w:rPr>
              <w:t>ta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ma</w:t>
            </w:r>
            <w:r w:rsidRPr="0055329A">
              <w:rPr>
                <w:spacing w:val="-1"/>
                <w:sz w:val="22"/>
              </w:rPr>
              <w:t>n</w:t>
            </w:r>
            <w:r w:rsidRPr="0055329A">
              <w:rPr>
                <w:sz w:val="22"/>
              </w:rPr>
              <w:t>era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de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tre</w:t>
            </w:r>
            <w:r w:rsidRPr="0055329A">
              <w:rPr>
                <w:spacing w:val="-4"/>
                <w:sz w:val="22"/>
              </w:rPr>
              <w:t>b</w:t>
            </w:r>
            <w:r w:rsidRPr="0055329A">
              <w:rPr>
                <w:sz w:val="22"/>
              </w:rPr>
              <w:t>a</w:t>
            </w:r>
            <w:r w:rsidRPr="0055329A">
              <w:rPr>
                <w:spacing w:val="-2"/>
                <w:sz w:val="22"/>
              </w:rPr>
              <w:t>ll</w:t>
            </w:r>
            <w:r w:rsidRPr="0055329A">
              <w:rPr>
                <w:sz w:val="22"/>
              </w:rPr>
              <w:t>ar</w:t>
            </w:r>
            <w:r w:rsidRPr="0055329A">
              <w:rPr>
                <w:spacing w:val="-1"/>
                <w:sz w:val="22"/>
              </w:rPr>
              <w:t xml:space="preserve"> </w:t>
            </w:r>
            <w:r w:rsidRPr="0055329A">
              <w:rPr>
                <w:spacing w:val="3"/>
                <w:sz w:val="22"/>
              </w:rPr>
              <w:t>f</w:t>
            </w:r>
            <w:r w:rsidRPr="0055329A">
              <w:rPr>
                <w:sz w:val="22"/>
              </w:rPr>
              <w:t>ac</w:t>
            </w:r>
            <w:r w:rsidRPr="0055329A">
              <w:rPr>
                <w:spacing w:val="-2"/>
                <w:sz w:val="22"/>
              </w:rPr>
              <w:t>ili</w:t>
            </w:r>
            <w:r w:rsidRPr="0055329A">
              <w:rPr>
                <w:sz w:val="22"/>
              </w:rPr>
              <w:t>ta la co</w:t>
            </w:r>
            <w:r w:rsidRPr="0055329A">
              <w:rPr>
                <w:spacing w:val="-2"/>
                <w:sz w:val="22"/>
              </w:rPr>
              <w:t>l</w:t>
            </w:r>
            <w:r w:rsidRPr="0055329A">
              <w:rPr>
                <w:sz w:val="22"/>
              </w:rPr>
              <w:t>·</w:t>
            </w:r>
            <w:r w:rsidRPr="0055329A">
              <w:rPr>
                <w:spacing w:val="-2"/>
                <w:sz w:val="22"/>
              </w:rPr>
              <w:t>l</w:t>
            </w:r>
            <w:r w:rsidRPr="0055329A">
              <w:rPr>
                <w:sz w:val="22"/>
              </w:rPr>
              <w:t>a</w:t>
            </w:r>
            <w:r w:rsidRPr="0055329A">
              <w:rPr>
                <w:spacing w:val="-1"/>
                <w:sz w:val="22"/>
              </w:rPr>
              <w:t>b</w:t>
            </w:r>
            <w:r w:rsidRPr="0055329A">
              <w:rPr>
                <w:spacing w:val="-3"/>
                <w:sz w:val="22"/>
              </w:rPr>
              <w:t>o</w:t>
            </w:r>
            <w:r w:rsidRPr="0055329A">
              <w:rPr>
                <w:sz w:val="22"/>
              </w:rPr>
              <w:t>r</w:t>
            </w:r>
            <w:r w:rsidRPr="0055329A">
              <w:rPr>
                <w:spacing w:val="-3"/>
                <w:sz w:val="22"/>
              </w:rPr>
              <w:t>a</w:t>
            </w:r>
            <w:r w:rsidRPr="0055329A">
              <w:rPr>
                <w:sz w:val="22"/>
              </w:rPr>
              <w:t>c</w:t>
            </w:r>
            <w:r w:rsidRPr="0055329A">
              <w:rPr>
                <w:spacing w:val="-2"/>
                <w:sz w:val="22"/>
              </w:rPr>
              <w:t>i</w:t>
            </w:r>
            <w:r w:rsidRPr="0055329A">
              <w:rPr>
                <w:sz w:val="22"/>
              </w:rPr>
              <w:t>ó entre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a</w:t>
            </w:r>
            <w:r w:rsidRPr="0055329A">
              <w:rPr>
                <w:spacing w:val="-2"/>
                <w:sz w:val="22"/>
              </w:rPr>
              <w:t>l</w:t>
            </w:r>
            <w:r w:rsidRPr="0055329A">
              <w:rPr>
                <w:sz w:val="22"/>
              </w:rPr>
              <w:t>umnes</w:t>
            </w:r>
            <w:r w:rsidR="00715161">
              <w:rPr>
                <w:sz w:val="22"/>
              </w:rPr>
              <w:t>,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t</w:t>
            </w:r>
            <w:r w:rsidRPr="0055329A">
              <w:rPr>
                <w:spacing w:val="-3"/>
                <w:sz w:val="22"/>
              </w:rPr>
              <w:t>a</w:t>
            </w:r>
            <w:r w:rsidRPr="0055329A">
              <w:rPr>
                <w:sz w:val="22"/>
              </w:rPr>
              <w:t>nt</w:t>
            </w:r>
            <w:r w:rsidRPr="0055329A">
              <w:rPr>
                <w:spacing w:val="-1"/>
                <w:sz w:val="22"/>
              </w:rPr>
              <w:t xml:space="preserve"> </w:t>
            </w:r>
            <w:r w:rsidRPr="0055329A">
              <w:rPr>
                <w:spacing w:val="-3"/>
                <w:sz w:val="22"/>
              </w:rPr>
              <w:t>e</w:t>
            </w:r>
            <w:r w:rsidRPr="0055329A">
              <w:rPr>
                <w:sz w:val="22"/>
              </w:rPr>
              <w:t>n la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pacing w:val="3"/>
                <w:sz w:val="22"/>
              </w:rPr>
              <w:t>f</w:t>
            </w:r>
            <w:r w:rsidRPr="0055329A">
              <w:rPr>
                <w:sz w:val="22"/>
              </w:rPr>
              <w:t>ase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de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d</w:t>
            </w:r>
            <w:r w:rsidRPr="0055329A">
              <w:rPr>
                <w:spacing w:val="-1"/>
                <w:sz w:val="22"/>
              </w:rPr>
              <w:t>e</w:t>
            </w:r>
            <w:r w:rsidRPr="0055329A">
              <w:rPr>
                <w:sz w:val="22"/>
              </w:rPr>
              <w:t>se</w:t>
            </w:r>
            <w:r w:rsidRPr="0055329A">
              <w:rPr>
                <w:spacing w:val="-1"/>
                <w:sz w:val="22"/>
              </w:rPr>
              <w:t>n</w:t>
            </w:r>
            <w:r w:rsidRPr="0055329A">
              <w:rPr>
                <w:spacing w:val="-3"/>
                <w:sz w:val="22"/>
              </w:rPr>
              <w:t>v</w:t>
            </w:r>
            <w:r w:rsidRPr="0055329A">
              <w:rPr>
                <w:sz w:val="22"/>
              </w:rPr>
              <w:t>o</w:t>
            </w:r>
            <w:r w:rsidRPr="0055329A">
              <w:rPr>
                <w:spacing w:val="-2"/>
                <w:sz w:val="22"/>
              </w:rPr>
              <w:t>l</w:t>
            </w:r>
            <w:r w:rsidRPr="0055329A">
              <w:rPr>
                <w:sz w:val="22"/>
              </w:rPr>
              <w:t>u</w:t>
            </w:r>
            <w:r w:rsidRPr="0055329A">
              <w:rPr>
                <w:spacing w:val="-1"/>
                <w:sz w:val="22"/>
              </w:rPr>
              <w:t>p</w:t>
            </w:r>
            <w:r w:rsidRPr="0055329A">
              <w:rPr>
                <w:sz w:val="22"/>
              </w:rPr>
              <w:t>ament</w:t>
            </w:r>
            <w:r w:rsidRPr="0055329A">
              <w:rPr>
                <w:spacing w:val="-1"/>
                <w:sz w:val="22"/>
              </w:rPr>
              <w:t xml:space="preserve"> </w:t>
            </w:r>
            <w:r w:rsidRPr="0055329A">
              <w:rPr>
                <w:sz w:val="22"/>
              </w:rPr>
              <w:t>c</w:t>
            </w:r>
            <w:r w:rsidRPr="0055329A">
              <w:rPr>
                <w:spacing w:val="-3"/>
                <w:sz w:val="22"/>
              </w:rPr>
              <w:t>o</w:t>
            </w:r>
            <w:r w:rsidRPr="0055329A">
              <w:rPr>
                <w:sz w:val="22"/>
              </w:rPr>
              <w:t>m</w:t>
            </w:r>
            <w:r w:rsidRPr="0055329A">
              <w:rPr>
                <w:spacing w:val="1"/>
                <w:sz w:val="22"/>
              </w:rPr>
              <w:t xml:space="preserve"> </w:t>
            </w:r>
            <w:r w:rsidRPr="0055329A">
              <w:rPr>
                <w:sz w:val="22"/>
              </w:rPr>
              <w:t>en</w:t>
            </w:r>
            <w:r w:rsidRPr="0055329A">
              <w:rPr>
                <w:spacing w:val="-2"/>
                <w:sz w:val="22"/>
              </w:rPr>
              <w:t xml:space="preserve"> l</w:t>
            </w:r>
            <w:r w:rsidRPr="0055329A">
              <w:rPr>
                <w:sz w:val="22"/>
              </w:rPr>
              <w:t>a d</w:t>
            </w:r>
            <w:r w:rsidR="002A20D7">
              <w:rPr>
                <w:spacing w:val="-1"/>
                <w:sz w:val="22"/>
              </w:rPr>
              <w:t>’</w:t>
            </w:r>
            <w:r w:rsidRPr="0055329A">
              <w:rPr>
                <w:sz w:val="22"/>
              </w:rPr>
              <w:t>a</w:t>
            </w:r>
            <w:r w:rsidRPr="0055329A">
              <w:rPr>
                <w:spacing w:val="-1"/>
                <w:sz w:val="22"/>
              </w:rPr>
              <w:t>p</w:t>
            </w:r>
            <w:r w:rsidRPr="0055329A">
              <w:rPr>
                <w:spacing w:val="-2"/>
                <w:sz w:val="22"/>
              </w:rPr>
              <w:t>li</w:t>
            </w:r>
            <w:r w:rsidRPr="0055329A">
              <w:rPr>
                <w:sz w:val="22"/>
              </w:rPr>
              <w:t>cac</w:t>
            </w:r>
            <w:r w:rsidRPr="0055329A">
              <w:rPr>
                <w:spacing w:val="-2"/>
                <w:sz w:val="22"/>
              </w:rPr>
              <w:t>i</w:t>
            </w:r>
            <w:r w:rsidRPr="0055329A">
              <w:rPr>
                <w:sz w:val="22"/>
              </w:rPr>
              <w:t>ó,</w:t>
            </w:r>
            <w:r w:rsidRPr="0055329A">
              <w:rPr>
                <w:spacing w:val="8"/>
                <w:sz w:val="22"/>
              </w:rPr>
              <w:t xml:space="preserve"> </w:t>
            </w:r>
            <w:r w:rsidRPr="0055329A">
              <w:rPr>
                <w:sz w:val="22"/>
              </w:rPr>
              <w:t>de</w:t>
            </w:r>
            <w:r w:rsidRPr="0055329A">
              <w:rPr>
                <w:spacing w:val="-2"/>
                <w:sz w:val="22"/>
              </w:rPr>
              <w:t xml:space="preserve"> manera </w:t>
            </w:r>
            <w:r w:rsidRPr="0055329A">
              <w:rPr>
                <w:spacing w:val="1"/>
                <w:sz w:val="22"/>
              </w:rPr>
              <w:t>q</w:t>
            </w:r>
            <w:r w:rsidRPr="0055329A">
              <w:rPr>
                <w:spacing w:val="-3"/>
                <w:sz w:val="22"/>
              </w:rPr>
              <w:t>u</w:t>
            </w:r>
            <w:r w:rsidRPr="0055329A">
              <w:rPr>
                <w:sz w:val="22"/>
              </w:rPr>
              <w:t xml:space="preserve">e </w:t>
            </w:r>
            <w:r w:rsidRPr="0055329A">
              <w:rPr>
                <w:spacing w:val="-2"/>
                <w:sz w:val="22"/>
              </w:rPr>
              <w:t>l</w:t>
            </w:r>
            <w:r w:rsidR="002A20D7">
              <w:rPr>
                <w:spacing w:val="-2"/>
                <w:sz w:val="22"/>
              </w:rPr>
              <w:t>’</w:t>
            </w:r>
            <w:r w:rsidRPr="0055329A">
              <w:rPr>
                <w:sz w:val="22"/>
              </w:rPr>
              <w:t>a</w:t>
            </w:r>
            <w:r w:rsidRPr="0055329A">
              <w:rPr>
                <w:spacing w:val="-2"/>
                <w:sz w:val="22"/>
              </w:rPr>
              <w:t>l</w:t>
            </w:r>
            <w:r w:rsidRPr="0055329A">
              <w:rPr>
                <w:sz w:val="22"/>
              </w:rPr>
              <w:t>umne</w:t>
            </w:r>
            <w:r w:rsidRPr="0055329A">
              <w:rPr>
                <w:spacing w:val="-2"/>
                <w:sz w:val="22"/>
              </w:rPr>
              <w:t xml:space="preserve"> </w:t>
            </w:r>
            <w:r w:rsidRPr="0055329A">
              <w:rPr>
                <w:sz w:val="22"/>
              </w:rPr>
              <w:t>d</w:t>
            </w:r>
            <w:r w:rsidRPr="0055329A">
              <w:rPr>
                <w:spacing w:val="-1"/>
                <w:sz w:val="22"/>
              </w:rPr>
              <w:t>i</w:t>
            </w:r>
            <w:r w:rsidRPr="0055329A">
              <w:rPr>
                <w:sz w:val="22"/>
              </w:rPr>
              <w:t>sp</w:t>
            </w:r>
            <w:r w:rsidRPr="0055329A">
              <w:rPr>
                <w:spacing w:val="-1"/>
                <w:sz w:val="22"/>
              </w:rPr>
              <w:t>o</w:t>
            </w:r>
            <w:r w:rsidRPr="0055329A">
              <w:rPr>
                <w:sz w:val="22"/>
              </w:rPr>
              <w:t>sa</w:t>
            </w:r>
            <w:r w:rsidR="00715161">
              <w:rPr>
                <w:sz w:val="22"/>
              </w:rPr>
              <w:t>,</w:t>
            </w:r>
            <w:r w:rsidRPr="0055329A">
              <w:rPr>
                <w:spacing w:val="-2"/>
                <w:sz w:val="22"/>
              </w:rPr>
              <w:t xml:space="preserve"> </w:t>
            </w:r>
            <w:r w:rsidR="00715161" w:rsidRPr="0055329A">
              <w:rPr>
                <w:sz w:val="22"/>
              </w:rPr>
              <w:t>sem</w:t>
            </w:r>
            <w:r w:rsidR="00715161" w:rsidRPr="0055329A">
              <w:rPr>
                <w:spacing w:val="-3"/>
                <w:sz w:val="22"/>
              </w:rPr>
              <w:t>p</w:t>
            </w:r>
            <w:r w:rsidR="00715161" w:rsidRPr="0055329A">
              <w:rPr>
                <w:sz w:val="22"/>
              </w:rPr>
              <w:t>re</w:t>
            </w:r>
            <w:r w:rsidR="00715161">
              <w:rPr>
                <w:sz w:val="22"/>
              </w:rPr>
              <w:t>,</w:t>
            </w:r>
            <w:r w:rsidR="00715161" w:rsidRPr="0055329A">
              <w:rPr>
                <w:sz w:val="22"/>
              </w:rPr>
              <w:t xml:space="preserve"> </w:t>
            </w:r>
            <w:r w:rsidRPr="0055329A">
              <w:rPr>
                <w:sz w:val="22"/>
              </w:rPr>
              <w:t xml:space="preserve">de </w:t>
            </w:r>
            <w:r w:rsidRPr="0055329A">
              <w:rPr>
                <w:spacing w:val="-2"/>
                <w:sz w:val="22"/>
              </w:rPr>
              <w:t>l</w:t>
            </w:r>
            <w:r w:rsidRPr="0055329A">
              <w:rPr>
                <w:sz w:val="22"/>
              </w:rPr>
              <w:t>a p</w:t>
            </w:r>
            <w:r w:rsidRPr="0055329A">
              <w:rPr>
                <w:spacing w:val="-3"/>
                <w:sz w:val="22"/>
              </w:rPr>
              <w:t>o</w:t>
            </w:r>
            <w:r w:rsidRPr="0055329A">
              <w:rPr>
                <w:sz w:val="22"/>
              </w:rPr>
              <w:t>ss</w:t>
            </w:r>
            <w:r w:rsidRPr="0055329A">
              <w:rPr>
                <w:spacing w:val="-2"/>
                <w:sz w:val="22"/>
              </w:rPr>
              <w:t>i</w:t>
            </w:r>
            <w:r w:rsidRPr="0055329A">
              <w:rPr>
                <w:sz w:val="22"/>
              </w:rPr>
              <w:t>b</w:t>
            </w:r>
            <w:r w:rsidRPr="0055329A">
              <w:rPr>
                <w:spacing w:val="-2"/>
                <w:sz w:val="22"/>
              </w:rPr>
              <w:t>il</w:t>
            </w:r>
            <w:r w:rsidRPr="0055329A">
              <w:rPr>
                <w:spacing w:val="1"/>
                <w:sz w:val="22"/>
              </w:rPr>
              <w:t>i</w:t>
            </w:r>
            <w:r w:rsidRPr="0055329A">
              <w:rPr>
                <w:sz w:val="22"/>
              </w:rPr>
              <w:t>tat</w:t>
            </w:r>
            <w:r w:rsidRPr="0055329A">
              <w:rPr>
                <w:spacing w:val="-1"/>
                <w:sz w:val="22"/>
              </w:rPr>
              <w:t xml:space="preserve"> </w:t>
            </w:r>
            <w:r w:rsidRPr="0055329A">
              <w:rPr>
                <w:sz w:val="22"/>
              </w:rPr>
              <w:t>de</w:t>
            </w:r>
            <w:r w:rsidR="00715161">
              <w:rPr>
                <w:sz w:val="22"/>
              </w:rPr>
              <w:t>l</w:t>
            </w:r>
            <w:r w:rsidRPr="0055329A">
              <w:rPr>
                <w:sz w:val="22"/>
              </w:rPr>
              <w:t xml:space="preserve"> su</w:t>
            </w:r>
            <w:r w:rsidRPr="0055329A">
              <w:rPr>
                <w:spacing w:val="-1"/>
                <w:sz w:val="22"/>
              </w:rPr>
              <w:t>p</w:t>
            </w:r>
            <w:r w:rsidRPr="0055329A">
              <w:rPr>
                <w:spacing w:val="-3"/>
                <w:sz w:val="22"/>
              </w:rPr>
              <w:t>o</w:t>
            </w:r>
            <w:r w:rsidRPr="0055329A">
              <w:rPr>
                <w:sz w:val="22"/>
              </w:rPr>
              <w:t>rt</w:t>
            </w:r>
            <w:r w:rsidRPr="0055329A">
              <w:rPr>
                <w:spacing w:val="-1"/>
                <w:sz w:val="22"/>
              </w:rPr>
              <w:t xml:space="preserve"> </w:t>
            </w:r>
            <w:r w:rsidRPr="0055329A">
              <w:rPr>
                <w:sz w:val="22"/>
              </w:rPr>
              <w:t>e</w:t>
            </w:r>
            <w:r w:rsidRPr="0055329A">
              <w:rPr>
                <w:spacing w:val="-1"/>
                <w:sz w:val="22"/>
              </w:rPr>
              <w:t>n</w:t>
            </w:r>
            <w:r w:rsidRPr="0055329A">
              <w:rPr>
                <w:spacing w:val="-2"/>
                <w:sz w:val="22"/>
              </w:rPr>
              <w:t>t</w:t>
            </w:r>
            <w:r w:rsidRPr="0055329A">
              <w:rPr>
                <w:sz w:val="22"/>
              </w:rPr>
              <w:t xml:space="preserve">re </w:t>
            </w:r>
            <w:r w:rsidRPr="0055329A">
              <w:rPr>
                <w:spacing w:val="-3"/>
                <w:sz w:val="22"/>
              </w:rPr>
              <w:t>i</w:t>
            </w:r>
            <w:r w:rsidRPr="0055329A">
              <w:rPr>
                <w:spacing w:val="1"/>
                <w:sz w:val="22"/>
              </w:rPr>
              <w:t>g</w:t>
            </w:r>
            <w:r w:rsidRPr="0055329A">
              <w:rPr>
                <w:sz w:val="22"/>
              </w:rPr>
              <w:t>u</w:t>
            </w:r>
            <w:r w:rsidRPr="0055329A">
              <w:rPr>
                <w:spacing w:val="-1"/>
                <w:sz w:val="22"/>
              </w:rPr>
              <w:t>a</w:t>
            </w:r>
            <w:r w:rsidRPr="0055329A">
              <w:rPr>
                <w:spacing w:val="-2"/>
                <w:sz w:val="22"/>
              </w:rPr>
              <w:t>l</w:t>
            </w:r>
            <w:r w:rsidRPr="0055329A">
              <w:rPr>
                <w:spacing w:val="-3"/>
                <w:sz w:val="22"/>
              </w:rPr>
              <w:t>s</w:t>
            </w:r>
            <w:r w:rsidRPr="0055329A">
              <w:rPr>
                <w:sz w:val="22"/>
              </w:rPr>
              <w:t>,</w:t>
            </w:r>
            <w:r w:rsidRPr="0055329A">
              <w:rPr>
                <w:spacing w:val="2"/>
                <w:sz w:val="22"/>
              </w:rPr>
              <w:t xml:space="preserve"> </w:t>
            </w:r>
            <w:r w:rsidRPr="0055329A">
              <w:rPr>
                <w:sz w:val="22"/>
              </w:rPr>
              <w:t>a</w:t>
            </w:r>
            <w:r w:rsidR="00715161">
              <w:rPr>
                <w:sz w:val="22"/>
              </w:rPr>
              <w:t xml:space="preserve"> part </w:t>
            </w:r>
            <w:r w:rsidRPr="0055329A">
              <w:rPr>
                <w:sz w:val="22"/>
              </w:rPr>
              <w:t>de</w:t>
            </w:r>
            <w:r w:rsidRPr="0055329A">
              <w:rPr>
                <w:spacing w:val="-2"/>
                <w:sz w:val="22"/>
              </w:rPr>
              <w:t xml:space="preserve"> l</w:t>
            </w:r>
            <w:r w:rsidR="002A20D7">
              <w:rPr>
                <w:spacing w:val="-2"/>
                <w:sz w:val="22"/>
              </w:rPr>
              <w:t>’</w:t>
            </w:r>
            <w:r w:rsidRPr="0055329A">
              <w:rPr>
                <w:sz w:val="22"/>
              </w:rPr>
              <w:t>acc</w:t>
            </w:r>
            <w:r w:rsidRPr="0055329A">
              <w:rPr>
                <w:spacing w:val="2"/>
                <w:sz w:val="22"/>
              </w:rPr>
              <w:t>i</w:t>
            </w:r>
            <w:r w:rsidRPr="0055329A">
              <w:rPr>
                <w:sz w:val="22"/>
              </w:rPr>
              <w:t xml:space="preserve">ó del </w:t>
            </w:r>
            <w:r w:rsidRPr="0055329A">
              <w:rPr>
                <w:spacing w:val="-3"/>
                <w:sz w:val="22"/>
              </w:rPr>
              <w:t>d</w:t>
            </w:r>
            <w:r w:rsidRPr="0055329A">
              <w:rPr>
                <w:sz w:val="22"/>
              </w:rPr>
              <w:t>oc</w:t>
            </w:r>
            <w:r w:rsidRPr="0055329A">
              <w:rPr>
                <w:spacing w:val="-1"/>
                <w:sz w:val="22"/>
              </w:rPr>
              <w:t>e</w:t>
            </w:r>
            <w:r w:rsidRPr="0055329A">
              <w:rPr>
                <w:sz w:val="22"/>
              </w:rPr>
              <w:t>nt.</w:t>
            </w:r>
          </w:p>
        </w:tc>
      </w:tr>
    </w:tbl>
    <w:p w14:paraId="4D0A811E" w14:textId="6C9BBFCB" w:rsidR="00A31BB6" w:rsidRPr="0055329A" w:rsidRDefault="00A31BB6" w:rsidP="00023706">
      <w:pPr>
        <w:pStyle w:val="Default"/>
        <w:spacing w:after="120" w:line="276" w:lineRule="auto"/>
        <w:ind w:right="111"/>
        <w:rPr>
          <w:rFonts w:eastAsia="Times New Roman"/>
          <w:b/>
          <w:bCs/>
          <w:sz w:val="22"/>
          <w:lang w:eastAsia="ca-ES"/>
        </w:rPr>
      </w:pPr>
    </w:p>
    <w:p w14:paraId="47003B23" w14:textId="682F1D2E" w:rsidR="00DB633E" w:rsidRPr="0055329A" w:rsidRDefault="00C11CEC" w:rsidP="0024164B">
      <w:pPr>
        <w:pStyle w:val="Default"/>
        <w:spacing w:after="120"/>
        <w:ind w:right="113"/>
        <w:rPr>
          <w:rFonts w:eastAsia="Times New Roman"/>
          <w:b/>
          <w:bCs/>
          <w:sz w:val="28"/>
          <w:szCs w:val="28"/>
          <w:lang w:eastAsia="ca-ES"/>
        </w:rPr>
      </w:pPr>
      <w:r w:rsidRPr="0055329A">
        <w:rPr>
          <w:rFonts w:eastAsia="Times New Roman"/>
          <w:b/>
          <w:bCs/>
          <w:sz w:val="28"/>
          <w:szCs w:val="28"/>
          <w:lang w:eastAsia="ca-ES"/>
        </w:rPr>
        <w:t>MESURES I SUPORTS</w:t>
      </w:r>
      <w:r w:rsidR="001378D6">
        <w:rPr>
          <w:rFonts w:eastAsia="Times New Roman"/>
          <w:b/>
          <w:bCs/>
          <w:sz w:val="28"/>
          <w:szCs w:val="28"/>
          <w:lang w:eastAsia="ca-ES"/>
        </w:rPr>
        <w:t xml:space="preserve"> </w:t>
      </w:r>
      <w:hyperlink r:id="rId7" w:history="1">
        <w:r w:rsidRPr="0055329A">
          <w:rPr>
            <w:rFonts w:eastAsia="Times New Roman"/>
            <w:b/>
            <w:bCs/>
            <w:sz w:val="28"/>
            <w:szCs w:val="28"/>
            <w:lang w:eastAsia="ca-ES"/>
          </w:rPr>
          <w:t>ADDICIONALS</w:t>
        </w:r>
      </w:hyperlink>
      <w:r w:rsidR="001378D6">
        <w:rPr>
          <w:rFonts w:eastAsia="Times New Roman"/>
          <w:b/>
          <w:bCs/>
          <w:sz w:val="28"/>
          <w:szCs w:val="28"/>
          <w:lang w:eastAsia="ca-ES"/>
        </w:rPr>
        <w:t xml:space="preserve"> </w:t>
      </w:r>
      <w:r w:rsidRPr="0055329A">
        <w:rPr>
          <w:rFonts w:eastAsia="Times New Roman"/>
          <w:b/>
          <w:bCs/>
          <w:sz w:val="28"/>
          <w:szCs w:val="28"/>
          <w:lang w:eastAsia="ca-ES"/>
        </w:rPr>
        <w:t>O</w:t>
      </w:r>
      <w:r w:rsidR="001378D6">
        <w:rPr>
          <w:rFonts w:eastAsia="Times New Roman"/>
          <w:b/>
          <w:bCs/>
          <w:sz w:val="28"/>
          <w:szCs w:val="28"/>
          <w:lang w:eastAsia="ca-ES"/>
        </w:rPr>
        <w:t xml:space="preserve"> </w:t>
      </w:r>
      <w:hyperlink r:id="rId8" w:history="1">
        <w:r w:rsidRPr="0055329A">
          <w:rPr>
            <w:rFonts w:eastAsia="Times New Roman"/>
            <w:b/>
            <w:bCs/>
            <w:sz w:val="28"/>
            <w:szCs w:val="28"/>
            <w:lang w:eastAsia="ca-ES"/>
          </w:rPr>
          <w:t>INTENSIUS</w:t>
        </w:r>
      </w:hyperlink>
    </w:p>
    <w:p w14:paraId="6EE989B9" w14:textId="63461D5D" w:rsidR="00DB633E" w:rsidRPr="0055329A" w:rsidRDefault="00DB633E" w:rsidP="00C11CEC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Quines mesures o suports addicionals o intensius es proposen per a cadascun dels alumnes següents</w:t>
      </w:r>
      <w:r w:rsidR="00276207" w:rsidRPr="0055329A">
        <w:rPr>
          <w:rFonts w:ascii="Arial" w:eastAsia="Times New Roman" w:hAnsi="Arial"/>
          <w:color w:val="000000"/>
          <w:sz w:val="22"/>
          <w:lang w:val="ca-ES" w:eastAsia="ca-ES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11216"/>
      </w:tblGrid>
      <w:tr w:rsidR="00DB633E" w:rsidRPr="0055329A" w14:paraId="3455C720" w14:textId="77777777" w:rsidTr="00A24FEE"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58083" w14:textId="02CCCFAD" w:rsidR="00DB633E" w:rsidRPr="0055329A" w:rsidRDefault="006322E8" w:rsidP="001E3B12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</w:t>
            </w:r>
            <w:r w:rsidR="00C11CEC"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lumne</w:t>
            </w:r>
          </w:p>
        </w:tc>
        <w:tc>
          <w:tcPr>
            <w:tcW w:w="4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FD045" w14:textId="45D24192" w:rsidR="00DB633E" w:rsidRPr="0055329A" w:rsidRDefault="006322E8" w:rsidP="001E3B12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M</w:t>
            </w:r>
            <w:r w:rsidR="00C11CEC"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esura i suport addicional o intensiu</w:t>
            </w:r>
          </w:p>
        </w:tc>
      </w:tr>
      <w:tr w:rsidR="00EE447C" w:rsidRPr="0055329A" w14:paraId="29C23B9F" w14:textId="77777777" w:rsidTr="00A24FEE"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53EC9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77E3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EE447C" w:rsidRPr="0055329A" w14:paraId="189A5D5E" w14:textId="77777777" w:rsidTr="00A24FEE"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E26FE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AA861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EE447C" w:rsidRPr="0055329A" w14:paraId="2571F2A5" w14:textId="77777777" w:rsidTr="00A24FEE"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79DE2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D17F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EE447C" w:rsidRPr="0055329A" w14:paraId="61C891FD" w14:textId="77777777" w:rsidTr="00A24FEE"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CB6FF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55272" w14:textId="77777777" w:rsidR="00EE447C" w:rsidRPr="0055329A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A24FEE" w:rsidRPr="0055329A" w14:paraId="02F40880" w14:textId="77777777" w:rsidTr="00A24FEE"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BE5E2" w14:textId="77777777" w:rsidR="00A24FEE" w:rsidRPr="0055329A" w:rsidRDefault="00A24FE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ECC65" w14:textId="77777777" w:rsidR="00A24FEE" w:rsidRPr="0055329A" w:rsidRDefault="00A24FE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A24FEE" w:rsidRPr="0055329A" w14:paraId="48BF995E" w14:textId="77777777" w:rsidTr="00A24FEE"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901DD" w14:textId="77777777" w:rsidR="00A24FEE" w:rsidRPr="0055329A" w:rsidRDefault="00A24FE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7D0F" w14:textId="77777777" w:rsidR="00A24FEE" w:rsidRPr="0055329A" w:rsidRDefault="00A24FE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</w:tbl>
    <w:p w14:paraId="10E1F943" w14:textId="514E5240" w:rsidR="000714A7" w:rsidRPr="0055329A" w:rsidRDefault="000714A7" w:rsidP="009162D5">
      <w:pPr>
        <w:spacing w:before="0" w:line="240" w:lineRule="auto"/>
        <w:ind w:right="111"/>
        <w:jc w:val="right"/>
        <w:rPr>
          <w:rFonts w:ascii="Arial" w:eastAsia="Times New Roman" w:hAnsi="Arial"/>
          <w:color w:val="000000"/>
          <w:sz w:val="22"/>
          <w:lang w:val="ca-ES" w:eastAsia="ca-ES"/>
        </w:rPr>
      </w:pPr>
    </w:p>
    <w:p w14:paraId="7B7560C8" w14:textId="48B534F3" w:rsidR="00DB633E" w:rsidRPr="0055329A" w:rsidRDefault="00DB633E" w:rsidP="00311306">
      <w:pPr>
        <w:spacing w:before="0" w:after="160" w:line="259" w:lineRule="auto"/>
        <w:rPr>
          <w:rFonts w:ascii="Arial" w:eastAsia="Times New Roman" w:hAnsi="Arial"/>
          <w:color w:val="000000"/>
          <w:sz w:val="22"/>
          <w:lang w:val="ca-ES" w:eastAsia="ca-ES"/>
        </w:rPr>
      </w:pPr>
    </w:p>
    <w:sectPr w:rsidR="00DB633E" w:rsidRPr="0055329A" w:rsidSect="00CF3AB9">
      <w:headerReference w:type="default" r:id="rId9"/>
      <w:footerReference w:type="even" r:id="rId10"/>
      <w:footerReference w:type="default" r:id="rId11"/>
      <w:pgSz w:w="16838" w:h="11906" w:orient="landscape" w:code="9"/>
      <w:pgMar w:top="1418" w:right="1701" w:bottom="1418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B3990" w14:textId="77777777" w:rsidR="0087587C" w:rsidRDefault="0087587C" w:rsidP="009D28FF">
      <w:pPr>
        <w:spacing w:before="0" w:after="0" w:line="240" w:lineRule="auto"/>
      </w:pPr>
      <w:r>
        <w:separator/>
      </w:r>
    </w:p>
  </w:endnote>
  <w:endnote w:type="continuationSeparator" w:id="0">
    <w:p w14:paraId="2DCE8B43" w14:textId="77777777" w:rsidR="0087587C" w:rsidRDefault="0087587C" w:rsidP="009D28FF">
      <w:pPr>
        <w:spacing w:before="0" w:after="0" w:line="240" w:lineRule="auto"/>
      </w:pPr>
      <w:r>
        <w:continuationSeparator/>
      </w:r>
    </w:p>
  </w:endnote>
  <w:endnote w:type="continuationNotice" w:id="1">
    <w:p w14:paraId="7C946098" w14:textId="77777777" w:rsidR="0087587C" w:rsidRDefault="0087587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41385817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BBD325B" w14:textId="79E86E95" w:rsidR="00456A83" w:rsidRDefault="00456A83" w:rsidP="001B0F56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id w:val="572245250"/>
      <w:docPartObj>
        <w:docPartGallery w:val="Page Numbers (Bottom of Page)"/>
        <w:docPartUnique/>
      </w:docPartObj>
    </w:sdtPr>
    <w:sdtEndPr/>
    <w:sdtContent>
      <w:p w14:paraId="0B0FDA21" w14:textId="73260A20" w:rsidR="00D90C3C" w:rsidRDefault="00D90C3C" w:rsidP="00456A83">
        <w:pPr>
          <w:pStyle w:val="Peu"/>
          <w:ind w:right="360" w:firstLine="360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/>
          </w:rPr>
          <w:drawing>
            <wp:inline distT="0" distB="0" distL="0" distR="0" wp14:anchorId="6404A954" wp14:editId="21E0E7CA">
              <wp:extent cx="980658" cy="325925"/>
              <wp:effectExtent l="0" t="0" r="0" b="4445"/>
              <wp:docPr id="1" name="Imagen 1" descr="Un dibujo con letras&#10;&#10;Descripción generada automáticamente con confianza ba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 descr="Un dibujo con letras&#10;&#10;Descripción generada automáticamente con confianza baj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0574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0808B3CA" w14:textId="19E5CC44" w:rsidR="009D28FF" w:rsidRDefault="009D28FF" w:rsidP="009D28FF">
    <w:pPr>
      <w:pStyle w:val="Peu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953901500"/>
      <w:docPartObj>
        <w:docPartGallery w:val="Page Numbers (Bottom of Page)"/>
        <w:docPartUnique/>
      </w:docPartObj>
    </w:sdtPr>
    <w:sdtEndPr>
      <w:rPr>
        <w:rStyle w:val="Nmerodepgina"/>
        <w:rFonts w:ascii="Arial" w:hAnsi="Arial"/>
        <w:sz w:val="22"/>
      </w:rPr>
    </w:sdtEndPr>
    <w:sdtContent>
      <w:p w14:paraId="3697E844" w14:textId="24159798" w:rsidR="001B0F56" w:rsidRPr="00983225" w:rsidRDefault="001B0F56" w:rsidP="00F31C57">
        <w:pPr>
          <w:pStyle w:val="Peu"/>
          <w:framePr w:wrap="none" w:vAnchor="text" w:hAnchor="margin" w:xAlign="right" w:y="1"/>
          <w:rPr>
            <w:rStyle w:val="Nmerodepgina"/>
            <w:rFonts w:ascii="Arial" w:hAnsi="Arial"/>
            <w:sz w:val="22"/>
          </w:rPr>
        </w:pPr>
        <w:r w:rsidRPr="00983225">
          <w:rPr>
            <w:rStyle w:val="Nmerodepgina"/>
            <w:rFonts w:ascii="Arial" w:hAnsi="Arial"/>
            <w:sz w:val="22"/>
          </w:rPr>
          <w:fldChar w:fldCharType="begin"/>
        </w:r>
        <w:r w:rsidRPr="00983225">
          <w:rPr>
            <w:rStyle w:val="Nmerodepgina"/>
            <w:rFonts w:ascii="Arial" w:hAnsi="Arial"/>
            <w:sz w:val="22"/>
          </w:rPr>
          <w:instrText xml:space="preserve"> PAGE </w:instrText>
        </w:r>
        <w:r w:rsidRPr="00983225">
          <w:rPr>
            <w:rStyle w:val="Nmerodepgina"/>
            <w:rFonts w:ascii="Arial" w:hAnsi="Arial"/>
            <w:sz w:val="22"/>
          </w:rPr>
          <w:fldChar w:fldCharType="separate"/>
        </w:r>
        <w:r w:rsidRPr="00983225">
          <w:rPr>
            <w:rStyle w:val="Nmerodepgina"/>
            <w:rFonts w:ascii="Arial" w:hAnsi="Arial"/>
            <w:noProof/>
            <w:sz w:val="22"/>
          </w:rPr>
          <w:t>11</w:t>
        </w:r>
        <w:r w:rsidRPr="00983225">
          <w:rPr>
            <w:rStyle w:val="Nmerodepgina"/>
            <w:rFonts w:ascii="Arial" w:hAnsi="Arial"/>
            <w:sz w:val="22"/>
          </w:rPr>
          <w:fldChar w:fldCharType="end"/>
        </w:r>
      </w:p>
    </w:sdtContent>
  </w:sdt>
  <w:p w14:paraId="2F8B06BB" w14:textId="433FFB1C" w:rsidR="009E6882" w:rsidRPr="00983225" w:rsidRDefault="004A516F" w:rsidP="001B0F56">
    <w:pPr>
      <w:pStyle w:val="Peu"/>
      <w:ind w:right="360"/>
      <w:rPr>
        <w:rFonts w:ascii="Arial" w:hAnsi="Arial"/>
        <w:sz w:val="22"/>
      </w:rPr>
    </w:pPr>
    <w:r>
      <w:rPr>
        <w:noProof/>
        <w:lang w:val="es-ES" w:eastAsia="es-ES"/>
      </w:rPr>
      <w:drawing>
        <wp:inline distT="0" distB="0" distL="0" distR="0" wp14:anchorId="0891280F" wp14:editId="43BA747B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AC27" w14:textId="77777777" w:rsidR="0087587C" w:rsidRDefault="0087587C" w:rsidP="009D28FF">
      <w:pPr>
        <w:spacing w:before="0" w:after="0" w:line="240" w:lineRule="auto"/>
      </w:pPr>
      <w:r>
        <w:separator/>
      </w:r>
    </w:p>
  </w:footnote>
  <w:footnote w:type="continuationSeparator" w:id="0">
    <w:p w14:paraId="1D517420" w14:textId="77777777" w:rsidR="0087587C" w:rsidRDefault="0087587C" w:rsidP="009D28FF">
      <w:pPr>
        <w:spacing w:before="0" w:after="0" w:line="240" w:lineRule="auto"/>
      </w:pPr>
      <w:r>
        <w:continuationSeparator/>
      </w:r>
    </w:p>
  </w:footnote>
  <w:footnote w:type="continuationNotice" w:id="1">
    <w:p w14:paraId="40534649" w14:textId="77777777" w:rsidR="0087587C" w:rsidRDefault="0087587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AE23" w14:textId="5761B6E6" w:rsidR="0055329A" w:rsidRPr="00D51D6C" w:rsidRDefault="0055329A" w:rsidP="0055329A">
    <w:pPr>
      <w:pStyle w:val="Capalera"/>
      <w:jc w:val="right"/>
      <w:rPr>
        <w:rFonts w:ascii="Arial" w:hAnsi="Arial"/>
        <w:sz w:val="20"/>
        <w:szCs w:val="20"/>
        <w:lang w:val="ca-ES"/>
      </w:rPr>
    </w:pPr>
    <w:r w:rsidRPr="00D51D6C">
      <w:rPr>
        <w:rFonts w:ascii="Arial" w:hAnsi="Arial"/>
        <w:sz w:val="20"/>
        <w:szCs w:val="20"/>
        <w:lang w:val="ca-ES"/>
      </w:rPr>
      <w:t xml:space="preserve">Programació </w:t>
    </w:r>
    <w:r w:rsidR="00A51559" w:rsidRPr="00D51D6C">
      <w:rPr>
        <w:rFonts w:ascii="Arial" w:hAnsi="Arial"/>
        <w:sz w:val="20"/>
        <w:szCs w:val="20"/>
        <w:lang w:val="ca-ES"/>
      </w:rPr>
      <w:t xml:space="preserve">de la </w:t>
    </w:r>
    <w:r w:rsidR="000E75F3" w:rsidRPr="00D51D6C">
      <w:rPr>
        <w:rFonts w:ascii="Arial" w:hAnsi="Arial"/>
        <w:sz w:val="20"/>
        <w:szCs w:val="20"/>
        <w:lang w:val="ca-ES"/>
      </w:rPr>
      <w:t>situació d’aprenentatge</w:t>
    </w:r>
  </w:p>
  <w:p w14:paraId="7CBCE869" w14:textId="177345F9" w:rsidR="000E75F3" w:rsidRPr="00D51D6C" w:rsidRDefault="008C080D" w:rsidP="0055329A">
    <w:pPr>
      <w:pStyle w:val="Capalera"/>
      <w:jc w:val="right"/>
      <w:rPr>
        <w:rFonts w:ascii="Arial" w:hAnsi="Arial"/>
        <w:sz w:val="20"/>
        <w:szCs w:val="20"/>
        <w:lang w:val="ca-ES"/>
      </w:rPr>
    </w:pPr>
    <w:r w:rsidRPr="00D51D6C">
      <w:rPr>
        <w:rFonts w:ascii="Arial" w:hAnsi="Arial"/>
        <w:sz w:val="20"/>
        <w:szCs w:val="20"/>
        <w:lang w:val="ca-ES"/>
      </w:rPr>
      <w:t>Matemàtiques</w:t>
    </w:r>
    <w:r w:rsidR="005C1AE3" w:rsidRPr="00D51D6C">
      <w:rPr>
        <w:rFonts w:ascii="Arial" w:hAnsi="Arial"/>
        <w:sz w:val="20"/>
        <w:szCs w:val="20"/>
        <w:lang w:val="ca-ES"/>
      </w:rPr>
      <w:t xml:space="preserve"> </w:t>
    </w:r>
    <w:r w:rsidR="002369AD" w:rsidRPr="00D51D6C">
      <w:rPr>
        <w:rFonts w:ascii="Arial" w:hAnsi="Arial"/>
        <w:sz w:val="20"/>
        <w:szCs w:val="20"/>
        <w:lang w:val="ca-ES"/>
      </w:rPr>
      <w:t>1r</w:t>
    </w:r>
    <w:r w:rsidR="000E75F3" w:rsidRPr="00D51D6C">
      <w:rPr>
        <w:rFonts w:ascii="Arial" w:hAnsi="Arial"/>
        <w:sz w:val="20"/>
        <w:szCs w:val="20"/>
        <w:lang w:val="ca-ES"/>
      </w:rPr>
      <w:t xml:space="preserve"> d’ESO</w:t>
    </w:r>
  </w:p>
  <w:p w14:paraId="23397A03" w14:textId="4E3DCE48" w:rsidR="00D0366B" w:rsidRPr="00D51D6C" w:rsidRDefault="00D0366B" w:rsidP="0055329A">
    <w:pPr>
      <w:pStyle w:val="Capalera"/>
      <w:jc w:val="right"/>
      <w:rPr>
        <w:rFonts w:ascii="Arial" w:hAnsi="Arial"/>
        <w:sz w:val="20"/>
        <w:szCs w:val="20"/>
        <w:lang w:val="ca-ES"/>
      </w:rPr>
    </w:pPr>
    <w:r w:rsidRPr="00D51D6C">
      <w:rPr>
        <w:rStyle w:val="normaltextrun"/>
        <w:rFonts w:ascii="Arial" w:hAnsi="Arial"/>
        <w:color w:val="000000"/>
        <w:sz w:val="20"/>
        <w:szCs w:val="20"/>
        <w:shd w:val="clear" w:color="auto" w:fill="FFFFFF"/>
        <w:lang w:val="ca-ES"/>
      </w:rPr>
      <w:t xml:space="preserve">Programa </w:t>
    </w:r>
    <w:r w:rsidR="009B34B1">
      <w:rPr>
        <w:rStyle w:val="normaltextrun"/>
        <w:rFonts w:ascii="Arial" w:hAnsi="Arial"/>
        <w:color w:val="000000"/>
        <w:sz w:val="20"/>
        <w:szCs w:val="20"/>
        <w:shd w:val="clear" w:color="auto" w:fill="FFFFFF"/>
        <w:lang w:val="ca-ES"/>
      </w:rPr>
      <w:t>Sophie Germain</w:t>
    </w:r>
    <w:r w:rsidRPr="00D51D6C">
      <w:rPr>
        <w:rStyle w:val="eop"/>
        <w:rFonts w:ascii="Arial" w:hAnsi="Arial"/>
        <w:color w:val="000000"/>
        <w:sz w:val="20"/>
        <w:szCs w:val="20"/>
        <w:shd w:val="clear" w:color="auto" w:fill="FFFFF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8A62"/>
    <w:multiLevelType w:val="multilevel"/>
    <w:tmpl w:val="5088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46D7FA6"/>
    <w:multiLevelType w:val="hybridMultilevel"/>
    <w:tmpl w:val="9D845BD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2D6A"/>
    <w:multiLevelType w:val="hybridMultilevel"/>
    <w:tmpl w:val="01E2BE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E49E3"/>
    <w:multiLevelType w:val="hybridMultilevel"/>
    <w:tmpl w:val="AFA610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E3BE6"/>
    <w:multiLevelType w:val="hybridMultilevel"/>
    <w:tmpl w:val="ACC22B12"/>
    <w:lvl w:ilvl="0" w:tplc="61F20F1A">
      <w:start w:val="6"/>
      <w:numFmt w:val="bullet"/>
      <w:lvlText w:val="–"/>
      <w:lvlJc w:val="left"/>
      <w:pPr>
        <w:ind w:left="40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398B3A4E"/>
    <w:multiLevelType w:val="hybridMultilevel"/>
    <w:tmpl w:val="179AC0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A6258"/>
    <w:multiLevelType w:val="hybridMultilevel"/>
    <w:tmpl w:val="085639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E394B"/>
    <w:multiLevelType w:val="hybridMultilevel"/>
    <w:tmpl w:val="55949E6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3703F"/>
    <w:multiLevelType w:val="hybridMultilevel"/>
    <w:tmpl w:val="073CE9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26E4C"/>
    <w:multiLevelType w:val="hybridMultilevel"/>
    <w:tmpl w:val="920EAAD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910D6"/>
    <w:multiLevelType w:val="hybridMultilevel"/>
    <w:tmpl w:val="32E265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0630B"/>
    <w:multiLevelType w:val="hybridMultilevel"/>
    <w:tmpl w:val="2B1073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30C7B"/>
    <w:multiLevelType w:val="hybridMultilevel"/>
    <w:tmpl w:val="1C1A56C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94FC3"/>
    <w:multiLevelType w:val="hybridMultilevel"/>
    <w:tmpl w:val="477E199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55F58"/>
    <w:multiLevelType w:val="hybridMultilevel"/>
    <w:tmpl w:val="DB18B6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105725">
    <w:abstractNumId w:val="4"/>
  </w:num>
  <w:num w:numId="2" w16cid:durableId="700401558">
    <w:abstractNumId w:val="0"/>
  </w:num>
  <w:num w:numId="3" w16cid:durableId="125205651">
    <w:abstractNumId w:val="14"/>
  </w:num>
  <w:num w:numId="4" w16cid:durableId="14578284">
    <w:abstractNumId w:val="8"/>
  </w:num>
  <w:num w:numId="5" w16cid:durableId="1495416455">
    <w:abstractNumId w:val="3"/>
  </w:num>
  <w:num w:numId="6" w16cid:durableId="1900818880">
    <w:abstractNumId w:val="7"/>
  </w:num>
  <w:num w:numId="7" w16cid:durableId="902328331">
    <w:abstractNumId w:val="2"/>
  </w:num>
  <w:num w:numId="8" w16cid:durableId="1067341274">
    <w:abstractNumId w:val="12"/>
  </w:num>
  <w:num w:numId="9" w16cid:durableId="724987318">
    <w:abstractNumId w:val="6"/>
  </w:num>
  <w:num w:numId="10" w16cid:durableId="38022247">
    <w:abstractNumId w:val="5"/>
  </w:num>
  <w:num w:numId="11" w16cid:durableId="1677614913">
    <w:abstractNumId w:val="1"/>
  </w:num>
  <w:num w:numId="12" w16cid:durableId="4016191">
    <w:abstractNumId w:val="10"/>
  </w:num>
  <w:num w:numId="13" w16cid:durableId="1946106990">
    <w:abstractNumId w:val="11"/>
  </w:num>
  <w:num w:numId="14" w16cid:durableId="816458531">
    <w:abstractNumId w:val="13"/>
  </w:num>
  <w:num w:numId="15" w16cid:durableId="106433631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hyphenationZone w:val="425"/>
  <w:drawingGridHorizontalSpacing w:val="243"/>
  <w:drawingGridVerticalSpacing w:val="163"/>
  <w:displayHorizontalDrawingGridEvery w:val="0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3E"/>
    <w:rsid w:val="000054BE"/>
    <w:rsid w:val="000062F0"/>
    <w:rsid w:val="00006316"/>
    <w:rsid w:val="00006CCB"/>
    <w:rsid w:val="00007C89"/>
    <w:rsid w:val="00012184"/>
    <w:rsid w:val="00012622"/>
    <w:rsid w:val="00014020"/>
    <w:rsid w:val="0001644E"/>
    <w:rsid w:val="00017CBF"/>
    <w:rsid w:val="00022C5A"/>
    <w:rsid w:val="00023706"/>
    <w:rsid w:val="0002377A"/>
    <w:rsid w:val="00024AE8"/>
    <w:rsid w:val="00025B5D"/>
    <w:rsid w:val="00025F59"/>
    <w:rsid w:val="0002637A"/>
    <w:rsid w:val="000263C4"/>
    <w:rsid w:val="00026BD8"/>
    <w:rsid w:val="000303BD"/>
    <w:rsid w:val="00035856"/>
    <w:rsid w:val="00035D67"/>
    <w:rsid w:val="0003637C"/>
    <w:rsid w:val="00036503"/>
    <w:rsid w:val="00040246"/>
    <w:rsid w:val="00040FE7"/>
    <w:rsid w:val="000415D2"/>
    <w:rsid w:val="0004160A"/>
    <w:rsid w:val="000427E9"/>
    <w:rsid w:val="000429FD"/>
    <w:rsid w:val="00044CF6"/>
    <w:rsid w:val="000456F2"/>
    <w:rsid w:val="000458B7"/>
    <w:rsid w:val="00047442"/>
    <w:rsid w:val="00052620"/>
    <w:rsid w:val="0005295C"/>
    <w:rsid w:val="000530A4"/>
    <w:rsid w:val="00054DB5"/>
    <w:rsid w:val="00056449"/>
    <w:rsid w:val="00056877"/>
    <w:rsid w:val="00057409"/>
    <w:rsid w:val="0005770E"/>
    <w:rsid w:val="00062EF0"/>
    <w:rsid w:val="00063658"/>
    <w:rsid w:val="000675B9"/>
    <w:rsid w:val="000712B8"/>
    <w:rsid w:val="000714A7"/>
    <w:rsid w:val="00071671"/>
    <w:rsid w:val="00071E4A"/>
    <w:rsid w:val="0007285A"/>
    <w:rsid w:val="000759EA"/>
    <w:rsid w:val="000771EC"/>
    <w:rsid w:val="00077EDE"/>
    <w:rsid w:val="00080650"/>
    <w:rsid w:val="0008073A"/>
    <w:rsid w:val="00080DC2"/>
    <w:rsid w:val="00082697"/>
    <w:rsid w:val="000826A1"/>
    <w:rsid w:val="000834B7"/>
    <w:rsid w:val="000841B5"/>
    <w:rsid w:val="00085A2F"/>
    <w:rsid w:val="0009184B"/>
    <w:rsid w:val="00092276"/>
    <w:rsid w:val="000924A1"/>
    <w:rsid w:val="00094651"/>
    <w:rsid w:val="00095187"/>
    <w:rsid w:val="0009588F"/>
    <w:rsid w:val="00095D84"/>
    <w:rsid w:val="000969E3"/>
    <w:rsid w:val="000A123D"/>
    <w:rsid w:val="000A71A5"/>
    <w:rsid w:val="000B0C8A"/>
    <w:rsid w:val="000B1139"/>
    <w:rsid w:val="000B2D8A"/>
    <w:rsid w:val="000B3834"/>
    <w:rsid w:val="000B4B5D"/>
    <w:rsid w:val="000B6CAC"/>
    <w:rsid w:val="000C048F"/>
    <w:rsid w:val="000C05F6"/>
    <w:rsid w:val="000C0984"/>
    <w:rsid w:val="000C31B3"/>
    <w:rsid w:val="000C59E0"/>
    <w:rsid w:val="000C6E7C"/>
    <w:rsid w:val="000C6EB3"/>
    <w:rsid w:val="000C7E8B"/>
    <w:rsid w:val="000D02E9"/>
    <w:rsid w:val="000D269C"/>
    <w:rsid w:val="000D6412"/>
    <w:rsid w:val="000D681B"/>
    <w:rsid w:val="000D7D26"/>
    <w:rsid w:val="000E249A"/>
    <w:rsid w:val="000E3682"/>
    <w:rsid w:val="000E3F4F"/>
    <w:rsid w:val="000E5C99"/>
    <w:rsid w:val="000E75F3"/>
    <w:rsid w:val="000F4124"/>
    <w:rsid w:val="000F78E1"/>
    <w:rsid w:val="00100D55"/>
    <w:rsid w:val="00101141"/>
    <w:rsid w:val="001019FA"/>
    <w:rsid w:val="0010321A"/>
    <w:rsid w:val="001055A2"/>
    <w:rsid w:val="0010619A"/>
    <w:rsid w:val="00107363"/>
    <w:rsid w:val="00107CB5"/>
    <w:rsid w:val="001103B2"/>
    <w:rsid w:val="00112D9A"/>
    <w:rsid w:val="00112F97"/>
    <w:rsid w:val="001134CB"/>
    <w:rsid w:val="0011360D"/>
    <w:rsid w:val="00114181"/>
    <w:rsid w:val="001152F6"/>
    <w:rsid w:val="0011744B"/>
    <w:rsid w:val="00120D68"/>
    <w:rsid w:val="001212CD"/>
    <w:rsid w:val="0012207F"/>
    <w:rsid w:val="0012459E"/>
    <w:rsid w:val="001246DC"/>
    <w:rsid w:val="001254A6"/>
    <w:rsid w:val="00127A0D"/>
    <w:rsid w:val="001310F0"/>
    <w:rsid w:val="00131FD8"/>
    <w:rsid w:val="00132065"/>
    <w:rsid w:val="00132BD4"/>
    <w:rsid w:val="001337C5"/>
    <w:rsid w:val="00133A90"/>
    <w:rsid w:val="0013645D"/>
    <w:rsid w:val="00136CF5"/>
    <w:rsid w:val="001378D6"/>
    <w:rsid w:val="00140861"/>
    <w:rsid w:val="0014349F"/>
    <w:rsid w:val="00144242"/>
    <w:rsid w:val="001451AA"/>
    <w:rsid w:val="0014575F"/>
    <w:rsid w:val="00145920"/>
    <w:rsid w:val="00147894"/>
    <w:rsid w:val="001514BF"/>
    <w:rsid w:val="0015177B"/>
    <w:rsid w:val="0015195E"/>
    <w:rsid w:val="00151E31"/>
    <w:rsid w:val="0015327B"/>
    <w:rsid w:val="00153963"/>
    <w:rsid w:val="00154520"/>
    <w:rsid w:val="0015744E"/>
    <w:rsid w:val="001603AE"/>
    <w:rsid w:val="001608C3"/>
    <w:rsid w:val="00163BCB"/>
    <w:rsid w:val="00165786"/>
    <w:rsid w:val="0016663A"/>
    <w:rsid w:val="00166809"/>
    <w:rsid w:val="0016716D"/>
    <w:rsid w:val="001713AE"/>
    <w:rsid w:val="00171800"/>
    <w:rsid w:val="001745F5"/>
    <w:rsid w:val="00174DC1"/>
    <w:rsid w:val="001808CE"/>
    <w:rsid w:val="00182790"/>
    <w:rsid w:val="00183296"/>
    <w:rsid w:val="001853A8"/>
    <w:rsid w:val="0019066E"/>
    <w:rsid w:val="00190C97"/>
    <w:rsid w:val="001912A6"/>
    <w:rsid w:val="00192DB8"/>
    <w:rsid w:val="0019370A"/>
    <w:rsid w:val="001942D5"/>
    <w:rsid w:val="001943FC"/>
    <w:rsid w:val="00194923"/>
    <w:rsid w:val="00194A35"/>
    <w:rsid w:val="001969B2"/>
    <w:rsid w:val="001A3A0C"/>
    <w:rsid w:val="001A44FF"/>
    <w:rsid w:val="001A46FE"/>
    <w:rsid w:val="001A73DA"/>
    <w:rsid w:val="001B098D"/>
    <w:rsid w:val="001B0E9A"/>
    <w:rsid w:val="001B0F56"/>
    <w:rsid w:val="001B1A62"/>
    <w:rsid w:val="001B2018"/>
    <w:rsid w:val="001B4777"/>
    <w:rsid w:val="001B5F0D"/>
    <w:rsid w:val="001B705A"/>
    <w:rsid w:val="001B7568"/>
    <w:rsid w:val="001B7905"/>
    <w:rsid w:val="001C1078"/>
    <w:rsid w:val="001C36A7"/>
    <w:rsid w:val="001C4DEF"/>
    <w:rsid w:val="001D1081"/>
    <w:rsid w:val="001D1462"/>
    <w:rsid w:val="001D3ECE"/>
    <w:rsid w:val="001D4B4A"/>
    <w:rsid w:val="001D77E8"/>
    <w:rsid w:val="001E3B12"/>
    <w:rsid w:val="001E3F30"/>
    <w:rsid w:val="001E5987"/>
    <w:rsid w:val="001E5EDB"/>
    <w:rsid w:val="001E6022"/>
    <w:rsid w:val="001F089B"/>
    <w:rsid w:val="001F22E2"/>
    <w:rsid w:val="001F33D5"/>
    <w:rsid w:val="001F5573"/>
    <w:rsid w:val="001F572B"/>
    <w:rsid w:val="001F5C4E"/>
    <w:rsid w:val="001F67BB"/>
    <w:rsid w:val="001F6C8F"/>
    <w:rsid w:val="00201250"/>
    <w:rsid w:val="00202D48"/>
    <w:rsid w:val="002030E2"/>
    <w:rsid w:val="00205F4D"/>
    <w:rsid w:val="00212065"/>
    <w:rsid w:val="002134D8"/>
    <w:rsid w:val="00214302"/>
    <w:rsid w:val="00214AC1"/>
    <w:rsid w:val="00216E7F"/>
    <w:rsid w:val="00217133"/>
    <w:rsid w:val="0022031F"/>
    <w:rsid w:val="002228A7"/>
    <w:rsid w:val="00223225"/>
    <w:rsid w:val="00224624"/>
    <w:rsid w:val="002257D0"/>
    <w:rsid w:val="0022731B"/>
    <w:rsid w:val="00227732"/>
    <w:rsid w:val="002352BB"/>
    <w:rsid w:val="002369AD"/>
    <w:rsid w:val="00237472"/>
    <w:rsid w:val="00240E90"/>
    <w:rsid w:val="0024164B"/>
    <w:rsid w:val="00242801"/>
    <w:rsid w:val="002435DE"/>
    <w:rsid w:val="002448D4"/>
    <w:rsid w:val="002459C3"/>
    <w:rsid w:val="00245D73"/>
    <w:rsid w:val="002462A8"/>
    <w:rsid w:val="00250F80"/>
    <w:rsid w:val="002511D0"/>
    <w:rsid w:val="00255EAE"/>
    <w:rsid w:val="00260141"/>
    <w:rsid w:val="00264587"/>
    <w:rsid w:val="00267E7D"/>
    <w:rsid w:val="00270FB5"/>
    <w:rsid w:val="0027271B"/>
    <w:rsid w:val="00272D21"/>
    <w:rsid w:val="00274050"/>
    <w:rsid w:val="00275543"/>
    <w:rsid w:val="00276207"/>
    <w:rsid w:val="00276574"/>
    <w:rsid w:val="002813FA"/>
    <w:rsid w:val="00282B95"/>
    <w:rsid w:val="002834D9"/>
    <w:rsid w:val="00283892"/>
    <w:rsid w:val="00283C40"/>
    <w:rsid w:val="002854F4"/>
    <w:rsid w:val="002863CF"/>
    <w:rsid w:val="00287EED"/>
    <w:rsid w:val="0029045D"/>
    <w:rsid w:val="00291639"/>
    <w:rsid w:val="002924E4"/>
    <w:rsid w:val="00292E95"/>
    <w:rsid w:val="002941E1"/>
    <w:rsid w:val="00295980"/>
    <w:rsid w:val="00295C1C"/>
    <w:rsid w:val="00295DDE"/>
    <w:rsid w:val="00297A0A"/>
    <w:rsid w:val="002A10F7"/>
    <w:rsid w:val="002A12CE"/>
    <w:rsid w:val="002A20D7"/>
    <w:rsid w:val="002A3C96"/>
    <w:rsid w:val="002A3F24"/>
    <w:rsid w:val="002A43C6"/>
    <w:rsid w:val="002A5D75"/>
    <w:rsid w:val="002A6C6D"/>
    <w:rsid w:val="002B26D9"/>
    <w:rsid w:val="002B3E40"/>
    <w:rsid w:val="002B41F5"/>
    <w:rsid w:val="002B449D"/>
    <w:rsid w:val="002B47AA"/>
    <w:rsid w:val="002B48C7"/>
    <w:rsid w:val="002B542A"/>
    <w:rsid w:val="002B666C"/>
    <w:rsid w:val="002B67B3"/>
    <w:rsid w:val="002B7074"/>
    <w:rsid w:val="002C07AA"/>
    <w:rsid w:val="002C08CC"/>
    <w:rsid w:val="002C1093"/>
    <w:rsid w:val="002C11E1"/>
    <w:rsid w:val="002C5FF3"/>
    <w:rsid w:val="002C617A"/>
    <w:rsid w:val="002D10D6"/>
    <w:rsid w:val="002D168C"/>
    <w:rsid w:val="002D1AF4"/>
    <w:rsid w:val="002D3174"/>
    <w:rsid w:val="002D35C0"/>
    <w:rsid w:val="002D3DBE"/>
    <w:rsid w:val="002D657F"/>
    <w:rsid w:val="002D6B27"/>
    <w:rsid w:val="002E06DC"/>
    <w:rsid w:val="002E294C"/>
    <w:rsid w:val="002E2B98"/>
    <w:rsid w:val="002E57A6"/>
    <w:rsid w:val="002E65CE"/>
    <w:rsid w:val="002F041F"/>
    <w:rsid w:val="002F0A8F"/>
    <w:rsid w:val="002F0F76"/>
    <w:rsid w:val="002F1261"/>
    <w:rsid w:val="002F2E94"/>
    <w:rsid w:val="002F5150"/>
    <w:rsid w:val="002F5A59"/>
    <w:rsid w:val="002F6564"/>
    <w:rsid w:val="002F7D04"/>
    <w:rsid w:val="00300C46"/>
    <w:rsid w:val="00300E0D"/>
    <w:rsid w:val="003023FC"/>
    <w:rsid w:val="00303039"/>
    <w:rsid w:val="0030344D"/>
    <w:rsid w:val="0030762D"/>
    <w:rsid w:val="003077EF"/>
    <w:rsid w:val="00307806"/>
    <w:rsid w:val="00311076"/>
    <w:rsid w:val="00311306"/>
    <w:rsid w:val="00311A24"/>
    <w:rsid w:val="00311DF4"/>
    <w:rsid w:val="003132D9"/>
    <w:rsid w:val="0031330A"/>
    <w:rsid w:val="00314208"/>
    <w:rsid w:val="003201CB"/>
    <w:rsid w:val="00322750"/>
    <w:rsid w:val="00323E69"/>
    <w:rsid w:val="003243E6"/>
    <w:rsid w:val="0032461B"/>
    <w:rsid w:val="003258DC"/>
    <w:rsid w:val="00326424"/>
    <w:rsid w:val="00331C28"/>
    <w:rsid w:val="003329D1"/>
    <w:rsid w:val="00332F61"/>
    <w:rsid w:val="003338C9"/>
    <w:rsid w:val="00334A85"/>
    <w:rsid w:val="00335269"/>
    <w:rsid w:val="00335807"/>
    <w:rsid w:val="00336C3B"/>
    <w:rsid w:val="00337BBB"/>
    <w:rsid w:val="00341C3E"/>
    <w:rsid w:val="003432FA"/>
    <w:rsid w:val="00344254"/>
    <w:rsid w:val="00345592"/>
    <w:rsid w:val="00345788"/>
    <w:rsid w:val="00351C71"/>
    <w:rsid w:val="00353B76"/>
    <w:rsid w:val="00353E42"/>
    <w:rsid w:val="00360B7A"/>
    <w:rsid w:val="00362767"/>
    <w:rsid w:val="00363436"/>
    <w:rsid w:val="003641D9"/>
    <w:rsid w:val="0036637F"/>
    <w:rsid w:val="003672C2"/>
    <w:rsid w:val="00370050"/>
    <w:rsid w:val="0037086A"/>
    <w:rsid w:val="00370D88"/>
    <w:rsid w:val="0037118D"/>
    <w:rsid w:val="00371586"/>
    <w:rsid w:val="00372873"/>
    <w:rsid w:val="00372952"/>
    <w:rsid w:val="003730D9"/>
    <w:rsid w:val="0037672F"/>
    <w:rsid w:val="0037759B"/>
    <w:rsid w:val="00380E0A"/>
    <w:rsid w:val="00381537"/>
    <w:rsid w:val="00381D40"/>
    <w:rsid w:val="00382F4E"/>
    <w:rsid w:val="00383238"/>
    <w:rsid w:val="00383683"/>
    <w:rsid w:val="003849B4"/>
    <w:rsid w:val="00385D5E"/>
    <w:rsid w:val="003906E2"/>
    <w:rsid w:val="00391D16"/>
    <w:rsid w:val="003928FC"/>
    <w:rsid w:val="00393EBF"/>
    <w:rsid w:val="003945CF"/>
    <w:rsid w:val="00394D15"/>
    <w:rsid w:val="00395F8B"/>
    <w:rsid w:val="00397EE5"/>
    <w:rsid w:val="003A209F"/>
    <w:rsid w:val="003A3202"/>
    <w:rsid w:val="003A4C97"/>
    <w:rsid w:val="003A5B5B"/>
    <w:rsid w:val="003A6699"/>
    <w:rsid w:val="003A77E0"/>
    <w:rsid w:val="003B04FA"/>
    <w:rsid w:val="003B0E44"/>
    <w:rsid w:val="003B1F9B"/>
    <w:rsid w:val="003B2877"/>
    <w:rsid w:val="003B392B"/>
    <w:rsid w:val="003B52CA"/>
    <w:rsid w:val="003B618A"/>
    <w:rsid w:val="003B6D09"/>
    <w:rsid w:val="003C02ED"/>
    <w:rsid w:val="003C12FD"/>
    <w:rsid w:val="003C39E9"/>
    <w:rsid w:val="003C3F27"/>
    <w:rsid w:val="003C6A68"/>
    <w:rsid w:val="003C7A7C"/>
    <w:rsid w:val="003D0058"/>
    <w:rsid w:val="003D1830"/>
    <w:rsid w:val="003D20E2"/>
    <w:rsid w:val="003D25E8"/>
    <w:rsid w:val="003D279F"/>
    <w:rsid w:val="003D36FD"/>
    <w:rsid w:val="003D5D9B"/>
    <w:rsid w:val="003D5E91"/>
    <w:rsid w:val="003D69DD"/>
    <w:rsid w:val="003D75A3"/>
    <w:rsid w:val="003D7B7F"/>
    <w:rsid w:val="003E1573"/>
    <w:rsid w:val="003E517B"/>
    <w:rsid w:val="003E7B6E"/>
    <w:rsid w:val="003F1641"/>
    <w:rsid w:val="003F1907"/>
    <w:rsid w:val="003F7EEB"/>
    <w:rsid w:val="004008DE"/>
    <w:rsid w:val="00401D54"/>
    <w:rsid w:val="00401EC4"/>
    <w:rsid w:val="004020CF"/>
    <w:rsid w:val="00402EEB"/>
    <w:rsid w:val="00403B4D"/>
    <w:rsid w:val="004056A3"/>
    <w:rsid w:val="00405DDE"/>
    <w:rsid w:val="00407C16"/>
    <w:rsid w:val="004109A7"/>
    <w:rsid w:val="00412B39"/>
    <w:rsid w:val="004135A9"/>
    <w:rsid w:val="004140CC"/>
    <w:rsid w:val="00416E23"/>
    <w:rsid w:val="00421049"/>
    <w:rsid w:val="004238BE"/>
    <w:rsid w:val="0042480F"/>
    <w:rsid w:val="00430239"/>
    <w:rsid w:val="004311AC"/>
    <w:rsid w:val="004340F5"/>
    <w:rsid w:val="00434E53"/>
    <w:rsid w:val="00435F4A"/>
    <w:rsid w:val="0044035F"/>
    <w:rsid w:val="0044055C"/>
    <w:rsid w:val="004419DF"/>
    <w:rsid w:val="00442A07"/>
    <w:rsid w:val="00446894"/>
    <w:rsid w:val="0044748D"/>
    <w:rsid w:val="00456A83"/>
    <w:rsid w:val="004570AC"/>
    <w:rsid w:val="0045754D"/>
    <w:rsid w:val="004628F4"/>
    <w:rsid w:val="00462C6A"/>
    <w:rsid w:val="004631B8"/>
    <w:rsid w:val="00465F3B"/>
    <w:rsid w:val="004708EA"/>
    <w:rsid w:val="00471F08"/>
    <w:rsid w:val="00472804"/>
    <w:rsid w:val="00472EAB"/>
    <w:rsid w:val="004735BA"/>
    <w:rsid w:val="004750DB"/>
    <w:rsid w:val="00475609"/>
    <w:rsid w:val="004758A8"/>
    <w:rsid w:val="004758FD"/>
    <w:rsid w:val="004761FF"/>
    <w:rsid w:val="004765E8"/>
    <w:rsid w:val="00476625"/>
    <w:rsid w:val="004769F7"/>
    <w:rsid w:val="00476A47"/>
    <w:rsid w:val="00481018"/>
    <w:rsid w:val="004813B1"/>
    <w:rsid w:val="0048273E"/>
    <w:rsid w:val="00482D2D"/>
    <w:rsid w:val="004855A2"/>
    <w:rsid w:val="00485EF9"/>
    <w:rsid w:val="00486DD0"/>
    <w:rsid w:val="00490DC1"/>
    <w:rsid w:val="00491254"/>
    <w:rsid w:val="004920A9"/>
    <w:rsid w:val="00492A83"/>
    <w:rsid w:val="0049442E"/>
    <w:rsid w:val="00495F40"/>
    <w:rsid w:val="004969D1"/>
    <w:rsid w:val="00497EF7"/>
    <w:rsid w:val="004A03CA"/>
    <w:rsid w:val="004A37B0"/>
    <w:rsid w:val="004A516F"/>
    <w:rsid w:val="004A71B1"/>
    <w:rsid w:val="004A7B49"/>
    <w:rsid w:val="004B0865"/>
    <w:rsid w:val="004B0E13"/>
    <w:rsid w:val="004B1AD3"/>
    <w:rsid w:val="004B2BA9"/>
    <w:rsid w:val="004B2D12"/>
    <w:rsid w:val="004B2FA6"/>
    <w:rsid w:val="004B3619"/>
    <w:rsid w:val="004B4940"/>
    <w:rsid w:val="004B543E"/>
    <w:rsid w:val="004B56BF"/>
    <w:rsid w:val="004B5A67"/>
    <w:rsid w:val="004B6A2A"/>
    <w:rsid w:val="004B7896"/>
    <w:rsid w:val="004B7F72"/>
    <w:rsid w:val="004C0410"/>
    <w:rsid w:val="004C70F3"/>
    <w:rsid w:val="004D5694"/>
    <w:rsid w:val="004D5AD1"/>
    <w:rsid w:val="004D6036"/>
    <w:rsid w:val="004D633E"/>
    <w:rsid w:val="004E1AB4"/>
    <w:rsid w:val="004E1F77"/>
    <w:rsid w:val="004E2990"/>
    <w:rsid w:val="004E307D"/>
    <w:rsid w:val="004E4233"/>
    <w:rsid w:val="004E4C36"/>
    <w:rsid w:val="004E7029"/>
    <w:rsid w:val="004E70C6"/>
    <w:rsid w:val="004E7FE9"/>
    <w:rsid w:val="004F357E"/>
    <w:rsid w:val="004F374A"/>
    <w:rsid w:val="004F3D64"/>
    <w:rsid w:val="004F47B7"/>
    <w:rsid w:val="004F6471"/>
    <w:rsid w:val="004F7923"/>
    <w:rsid w:val="005000B4"/>
    <w:rsid w:val="00501068"/>
    <w:rsid w:val="005025E7"/>
    <w:rsid w:val="00503914"/>
    <w:rsid w:val="00504816"/>
    <w:rsid w:val="00505AC9"/>
    <w:rsid w:val="00506B22"/>
    <w:rsid w:val="00506B4F"/>
    <w:rsid w:val="00507EAA"/>
    <w:rsid w:val="0051108F"/>
    <w:rsid w:val="00515FC9"/>
    <w:rsid w:val="0051797A"/>
    <w:rsid w:val="00517A5C"/>
    <w:rsid w:val="00520038"/>
    <w:rsid w:val="00521D20"/>
    <w:rsid w:val="005227B7"/>
    <w:rsid w:val="005229E5"/>
    <w:rsid w:val="00523AB8"/>
    <w:rsid w:val="00523B6F"/>
    <w:rsid w:val="005245ED"/>
    <w:rsid w:val="00526B61"/>
    <w:rsid w:val="005276A2"/>
    <w:rsid w:val="00527846"/>
    <w:rsid w:val="0052794F"/>
    <w:rsid w:val="005410F4"/>
    <w:rsid w:val="0054182B"/>
    <w:rsid w:val="00543D12"/>
    <w:rsid w:val="00544201"/>
    <w:rsid w:val="0054664F"/>
    <w:rsid w:val="00546BC6"/>
    <w:rsid w:val="0054749E"/>
    <w:rsid w:val="005475F1"/>
    <w:rsid w:val="0055082F"/>
    <w:rsid w:val="005518F6"/>
    <w:rsid w:val="0055329A"/>
    <w:rsid w:val="00553839"/>
    <w:rsid w:val="00557187"/>
    <w:rsid w:val="00557556"/>
    <w:rsid w:val="005614C9"/>
    <w:rsid w:val="00561C24"/>
    <w:rsid w:val="005639E4"/>
    <w:rsid w:val="00563B59"/>
    <w:rsid w:val="005649B4"/>
    <w:rsid w:val="005657A8"/>
    <w:rsid w:val="00566096"/>
    <w:rsid w:val="00567FB4"/>
    <w:rsid w:val="005704A3"/>
    <w:rsid w:val="00570C53"/>
    <w:rsid w:val="00572842"/>
    <w:rsid w:val="00572A3F"/>
    <w:rsid w:val="005732B1"/>
    <w:rsid w:val="00573790"/>
    <w:rsid w:val="005737B6"/>
    <w:rsid w:val="00573BDC"/>
    <w:rsid w:val="0057572F"/>
    <w:rsid w:val="00575D1A"/>
    <w:rsid w:val="00576B78"/>
    <w:rsid w:val="00580B93"/>
    <w:rsid w:val="005818E9"/>
    <w:rsid w:val="00583A22"/>
    <w:rsid w:val="00584CDD"/>
    <w:rsid w:val="00587248"/>
    <w:rsid w:val="00587D24"/>
    <w:rsid w:val="005938C5"/>
    <w:rsid w:val="00593D6E"/>
    <w:rsid w:val="005953F6"/>
    <w:rsid w:val="00595AF3"/>
    <w:rsid w:val="00597362"/>
    <w:rsid w:val="005A1613"/>
    <w:rsid w:val="005A1CFD"/>
    <w:rsid w:val="005A2815"/>
    <w:rsid w:val="005A33ED"/>
    <w:rsid w:val="005A46A3"/>
    <w:rsid w:val="005B00DC"/>
    <w:rsid w:val="005B115A"/>
    <w:rsid w:val="005B6DAC"/>
    <w:rsid w:val="005B7A34"/>
    <w:rsid w:val="005C1102"/>
    <w:rsid w:val="005C1AE3"/>
    <w:rsid w:val="005C20EE"/>
    <w:rsid w:val="005C3CCD"/>
    <w:rsid w:val="005C476B"/>
    <w:rsid w:val="005C5484"/>
    <w:rsid w:val="005C5EC6"/>
    <w:rsid w:val="005C64A8"/>
    <w:rsid w:val="005D1698"/>
    <w:rsid w:val="005D2D07"/>
    <w:rsid w:val="005D3550"/>
    <w:rsid w:val="005D3674"/>
    <w:rsid w:val="005D3F72"/>
    <w:rsid w:val="005D66E5"/>
    <w:rsid w:val="005D6C9F"/>
    <w:rsid w:val="005D7207"/>
    <w:rsid w:val="005D7FE9"/>
    <w:rsid w:val="005E0585"/>
    <w:rsid w:val="005E0F4F"/>
    <w:rsid w:val="005E17AE"/>
    <w:rsid w:val="005E2787"/>
    <w:rsid w:val="005E27AC"/>
    <w:rsid w:val="005E37D6"/>
    <w:rsid w:val="005E59C8"/>
    <w:rsid w:val="005E5F82"/>
    <w:rsid w:val="005E616A"/>
    <w:rsid w:val="005E7B2C"/>
    <w:rsid w:val="005F13F9"/>
    <w:rsid w:val="005F176F"/>
    <w:rsid w:val="005F193A"/>
    <w:rsid w:val="005F28D1"/>
    <w:rsid w:val="005F3004"/>
    <w:rsid w:val="005F447A"/>
    <w:rsid w:val="005F5ACA"/>
    <w:rsid w:val="005F6449"/>
    <w:rsid w:val="005F69AC"/>
    <w:rsid w:val="005F6AFA"/>
    <w:rsid w:val="005F70E3"/>
    <w:rsid w:val="006003B8"/>
    <w:rsid w:val="006003ED"/>
    <w:rsid w:val="00600876"/>
    <w:rsid w:val="00601564"/>
    <w:rsid w:val="0060203C"/>
    <w:rsid w:val="00602558"/>
    <w:rsid w:val="00602A89"/>
    <w:rsid w:val="00605580"/>
    <w:rsid w:val="00606BAF"/>
    <w:rsid w:val="006076E5"/>
    <w:rsid w:val="00610C4E"/>
    <w:rsid w:val="00612BED"/>
    <w:rsid w:val="00613549"/>
    <w:rsid w:val="00613DCF"/>
    <w:rsid w:val="0061540E"/>
    <w:rsid w:val="00616733"/>
    <w:rsid w:val="0061709D"/>
    <w:rsid w:val="00617263"/>
    <w:rsid w:val="0062085F"/>
    <w:rsid w:val="00623CED"/>
    <w:rsid w:val="006240D6"/>
    <w:rsid w:val="006254B6"/>
    <w:rsid w:val="00626E2D"/>
    <w:rsid w:val="00626E8B"/>
    <w:rsid w:val="00631E0D"/>
    <w:rsid w:val="006322E8"/>
    <w:rsid w:val="00632581"/>
    <w:rsid w:val="00633164"/>
    <w:rsid w:val="00633B0B"/>
    <w:rsid w:val="00634602"/>
    <w:rsid w:val="00634DE1"/>
    <w:rsid w:val="00637010"/>
    <w:rsid w:val="00637BDF"/>
    <w:rsid w:val="00637F02"/>
    <w:rsid w:val="00637FF4"/>
    <w:rsid w:val="0064101D"/>
    <w:rsid w:val="00642C41"/>
    <w:rsid w:val="00642D9E"/>
    <w:rsid w:val="00643A2C"/>
    <w:rsid w:val="006454F2"/>
    <w:rsid w:val="006505E7"/>
    <w:rsid w:val="006514AA"/>
    <w:rsid w:val="00651D91"/>
    <w:rsid w:val="00652196"/>
    <w:rsid w:val="00652CF6"/>
    <w:rsid w:val="00653307"/>
    <w:rsid w:val="0065427C"/>
    <w:rsid w:val="00655644"/>
    <w:rsid w:val="00655F4E"/>
    <w:rsid w:val="00655F53"/>
    <w:rsid w:val="006566DB"/>
    <w:rsid w:val="00665555"/>
    <w:rsid w:val="00666EF6"/>
    <w:rsid w:val="00670D03"/>
    <w:rsid w:val="0067493A"/>
    <w:rsid w:val="006776B0"/>
    <w:rsid w:val="00677DBB"/>
    <w:rsid w:val="00682918"/>
    <w:rsid w:val="00685EB5"/>
    <w:rsid w:val="00686F1A"/>
    <w:rsid w:val="00687027"/>
    <w:rsid w:val="00690B77"/>
    <w:rsid w:val="00691C58"/>
    <w:rsid w:val="0069204F"/>
    <w:rsid w:val="00694096"/>
    <w:rsid w:val="00696861"/>
    <w:rsid w:val="006976C1"/>
    <w:rsid w:val="0069791A"/>
    <w:rsid w:val="006A0D93"/>
    <w:rsid w:val="006A3DB0"/>
    <w:rsid w:val="006A5842"/>
    <w:rsid w:val="006A5E59"/>
    <w:rsid w:val="006A7056"/>
    <w:rsid w:val="006B1307"/>
    <w:rsid w:val="006B1D6F"/>
    <w:rsid w:val="006C186E"/>
    <w:rsid w:val="006C234D"/>
    <w:rsid w:val="006C3E4C"/>
    <w:rsid w:val="006C5779"/>
    <w:rsid w:val="006C57A2"/>
    <w:rsid w:val="006C5A1A"/>
    <w:rsid w:val="006C6D00"/>
    <w:rsid w:val="006C7E53"/>
    <w:rsid w:val="006D0F69"/>
    <w:rsid w:val="006D394C"/>
    <w:rsid w:val="006D4B04"/>
    <w:rsid w:val="006D4F6D"/>
    <w:rsid w:val="006D7AB0"/>
    <w:rsid w:val="006E0671"/>
    <w:rsid w:val="006E0D97"/>
    <w:rsid w:val="006E2FF8"/>
    <w:rsid w:val="006E30B2"/>
    <w:rsid w:val="006E3142"/>
    <w:rsid w:val="006E4AE4"/>
    <w:rsid w:val="006E5E09"/>
    <w:rsid w:val="006E6228"/>
    <w:rsid w:val="006E676F"/>
    <w:rsid w:val="006E7D84"/>
    <w:rsid w:val="006F095F"/>
    <w:rsid w:val="006F10C2"/>
    <w:rsid w:val="006F1A91"/>
    <w:rsid w:val="006F201D"/>
    <w:rsid w:val="006F6401"/>
    <w:rsid w:val="006F6B07"/>
    <w:rsid w:val="006F72F5"/>
    <w:rsid w:val="007005A8"/>
    <w:rsid w:val="00700B3B"/>
    <w:rsid w:val="007059E1"/>
    <w:rsid w:val="00711417"/>
    <w:rsid w:val="00712BD8"/>
    <w:rsid w:val="00712EA8"/>
    <w:rsid w:val="00713345"/>
    <w:rsid w:val="0071463F"/>
    <w:rsid w:val="007147B7"/>
    <w:rsid w:val="00715002"/>
    <w:rsid w:val="00715161"/>
    <w:rsid w:val="007166FB"/>
    <w:rsid w:val="00721AD2"/>
    <w:rsid w:val="00722FB9"/>
    <w:rsid w:val="0072488D"/>
    <w:rsid w:val="007258D1"/>
    <w:rsid w:val="00727426"/>
    <w:rsid w:val="0072788B"/>
    <w:rsid w:val="0073085C"/>
    <w:rsid w:val="00733C83"/>
    <w:rsid w:val="007347C5"/>
    <w:rsid w:val="00735DEB"/>
    <w:rsid w:val="00740836"/>
    <w:rsid w:val="007408F4"/>
    <w:rsid w:val="00742164"/>
    <w:rsid w:val="007422D3"/>
    <w:rsid w:val="00742DEE"/>
    <w:rsid w:val="00742F0E"/>
    <w:rsid w:val="00744BA0"/>
    <w:rsid w:val="00744D19"/>
    <w:rsid w:val="00745038"/>
    <w:rsid w:val="007466AC"/>
    <w:rsid w:val="00747446"/>
    <w:rsid w:val="00747B4A"/>
    <w:rsid w:val="0075194A"/>
    <w:rsid w:val="00752A1B"/>
    <w:rsid w:val="00752D42"/>
    <w:rsid w:val="00754036"/>
    <w:rsid w:val="00754845"/>
    <w:rsid w:val="00756260"/>
    <w:rsid w:val="007563B5"/>
    <w:rsid w:val="00756F53"/>
    <w:rsid w:val="007575E4"/>
    <w:rsid w:val="007577A6"/>
    <w:rsid w:val="00760778"/>
    <w:rsid w:val="00760CDD"/>
    <w:rsid w:val="00762982"/>
    <w:rsid w:val="0076348D"/>
    <w:rsid w:val="00763981"/>
    <w:rsid w:val="007639AC"/>
    <w:rsid w:val="007676FC"/>
    <w:rsid w:val="0077025E"/>
    <w:rsid w:val="00771544"/>
    <w:rsid w:val="007717C7"/>
    <w:rsid w:val="007724FD"/>
    <w:rsid w:val="007725C3"/>
    <w:rsid w:val="00773A15"/>
    <w:rsid w:val="00774B11"/>
    <w:rsid w:val="00775282"/>
    <w:rsid w:val="00776DC8"/>
    <w:rsid w:val="00780119"/>
    <w:rsid w:val="0078060D"/>
    <w:rsid w:val="00780741"/>
    <w:rsid w:val="00780EA3"/>
    <w:rsid w:val="00780F29"/>
    <w:rsid w:val="00784BD4"/>
    <w:rsid w:val="007855A4"/>
    <w:rsid w:val="00787F86"/>
    <w:rsid w:val="007901FE"/>
    <w:rsid w:val="00790E12"/>
    <w:rsid w:val="00791462"/>
    <w:rsid w:val="007922CE"/>
    <w:rsid w:val="00793061"/>
    <w:rsid w:val="007934DE"/>
    <w:rsid w:val="00793588"/>
    <w:rsid w:val="0079514D"/>
    <w:rsid w:val="00795B64"/>
    <w:rsid w:val="00797B62"/>
    <w:rsid w:val="00797D35"/>
    <w:rsid w:val="007A05C9"/>
    <w:rsid w:val="007A0982"/>
    <w:rsid w:val="007A2093"/>
    <w:rsid w:val="007A33D5"/>
    <w:rsid w:val="007A3563"/>
    <w:rsid w:val="007A3D0D"/>
    <w:rsid w:val="007A5049"/>
    <w:rsid w:val="007A5250"/>
    <w:rsid w:val="007A591C"/>
    <w:rsid w:val="007B20F9"/>
    <w:rsid w:val="007B4352"/>
    <w:rsid w:val="007B4F7C"/>
    <w:rsid w:val="007B63C7"/>
    <w:rsid w:val="007C1953"/>
    <w:rsid w:val="007C1C58"/>
    <w:rsid w:val="007C463E"/>
    <w:rsid w:val="007C4E96"/>
    <w:rsid w:val="007C5416"/>
    <w:rsid w:val="007C6674"/>
    <w:rsid w:val="007C6E64"/>
    <w:rsid w:val="007C7A71"/>
    <w:rsid w:val="007D249E"/>
    <w:rsid w:val="007D262F"/>
    <w:rsid w:val="007D316B"/>
    <w:rsid w:val="007D3EBB"/>
    <w:rsid w:val="007D6131"/>
    <w:rsid w:val="007D65A7"/>
    <w:rsid w:val="007D7079"/>
    <w:rsid w:val="007E18E9"/>
    <w:rsid w:val="007E2288"/>
    <w:rsid w:val="007E2971"/>
    <w:rsid w:val="007E2B82"/>
    <w:rsid w:val="007E344E"/>
    <w:rsid w:val="007E40C3"/>
    <w:rsid w:val="007E6401"/>
    <w:rsid w:val="007E6900"/>
    <w:rsid w:val="007E71C0"/>
    <w:rsid w:val="007F1382"/>
    <w:rsid w:val="007F4AFA"/>
    <w:rsid w:val="007F52F0"/>
    <w:rsid w:val="007F54AE"/>
    <w:rsid w:val="007F5B71"/>
    <w:rsid w:val="007F5BDD"/>
    <w:rsid w:val="007F7721"/>
    <w:rsid w:val="007F7980"/>
    <w:rsid w:val="00802C25"/>
    <w:rsid w:val="00803FFC"/>
    <w:rsid w:val="00804091"/>
    <w:rsid w:val="00804481"/>
    <w:rsid w:val="00805760"/>
    <w:rsid w:val="00805C02"/>
    <w:rsid w:val="008105F3"/>
    <w:rsid w:val="00811BF2"/>
    <w:rsid w:val="0081277E"/>
    <w:rsid w:val="008205C3"/>
    <w:rsid w:val="00822015"/>
    <w:rsid w:val="008220B7"/>
    <w:rsid w:val="008222D6"/>
    <w:rsid w:val="00822EB5"/>
    <w:rsid w:val="00824F4C"/>
    <w:rsid w:val="00824F6B"/>
    <w:rsid w:val="00826285"/>
    <w:rsid w:val="00827F36"/>
    <w:rsid w:val="00830029"/>
    <w:rsid w:val="00835515"/>
    <w:rsid w:val="00835FE5"/>
    <w:rsid w:val="00836995"/>
    <w:rsid w:val="00836F32"/>
    <w:rsid w:val="00837079"/>
    <w:rsid w:val="00842D9C"/>
    <w:rsid w:val="0084310C"/>
    <w:rsid w:val="0084475F"/>
    <w:rsid w:val="00844873"/>
    <w:rsid w:val="00845B05"/>
    <w:rsid w:val="008462FD"/>
    <w:rsid w:val="00846984"/>
    <w:rsid w:val="00847626"/>
    <w:rsid w:val="00852062"/>
    <w:rsid w:val="00854BB1"/>
    <w:rsid w:val="008565DD"/>
    <w:rsid w:val="008619BF"/>
    <w:rsid w:val="00861A45"/>
    <w:rsid w:val="008635D9"/>
    <w:rsid w:val="0086685E"/>
    <w:rsid w:val="00866CCE"/>
    <w:rsid w:val="00866DF3"/>
    <w:rsid w:val="008704E3"/>
    <w:rsid w:val="0087587C"/>
    <w:rsid w:val="008768D0"/>
    <w:rsid w:val="00877129"/>
    <w:rsid w:val="008834E9"/>
    <w:rsid w:val="00885151"/>
    <w:rsid w:val="00885E12"/>
    <w:rsid w:val="00887F98"/>
    <w:rsid w:val="00891079"/>
    <w:rsid w:val="008921F5"/>
    <w:rsid w:val="00892B82"/>
    <w:rsid w:val="00893812"/>
    <w:rsid w:val="0089463E"/>
    <w:rsid w:val="00894B61"/>
    <w:rsid w:val="00894E54"/>
    <w:rsid w:val="00896194"/>
    <w:rsid w:val="00896AAC"/>
    <w:rsid w:val="008970D3"/>
    <w:rsid w:val="008A1B4F"/>
    <w:rsid w:val="008A2CE2"/>
    <w:rsid w:val="008A3304"/>
    <w:rsid w:val="008A3A8D"/>
    <w:rsid w:val="008A63A7"/>
    <w:rsid w:val="008A65B3"/>
    <w:rsid w:val="008A6E97"/>
    <w:rsid w:val="008B0A57"/>
    <w:rsid w:val="008B0E2B"/>
    <w:rsid w:val="008B0F4F"/>
    <w:rsid w:val="008B11CB"/>
    <w:rsid w:val="008B1EBB"/>
    <w:rsid w:val="008B20A1"/>
    <w:rsid w:val="008B4339"/>
    <w:rsid w:val="008B5909"/>
    <w:rsid w:val="008B7314"/>
    <w:rsid w:val="008C080D"/>
    <w:rsid w:val="008C0F24"/>
    <w:rsid w:val="008C3776"/>
    <w:rsid w:val="008C4BE1"/>
    <w:rsid w:val="008C5A53"/>
    <w:rsid w:val="008C6B86"/>
    <w:rsid w:val="008C77ED"/>
    <w:rsid w:val="008D03A0"/>
    <w:rsid w:val="008D03CB"/>
    <w:rsid w:val="008D0D86"/>
    <w:rsid w:val="008D2996"/>
    <w:rsid w:val="008D3971"/>
    <w:rsid w:val="008D3D22"/>
    <w:rsid w:val="008D5180"/>
    <w:rsid w:val="008D62CB"/>
    <w:rsid w:val="008D69C7"/>
    <w:rsid w:val="008E05B6"/>
    <w:rsid w:val="008E138F"/>
    <w:rsid w:val="008E1B6C"/>
    <w:rsid w:val="008E277E"/>
    <w:rsid w:val="008E375B"/>
    <w:rsid w:val="008E38A2"/>
    <w:rsid w:val="008E4220"/>
    <w:rsid w:val="008E4805"/>
    <w:rsid w:val="008E59D2"/>
    <w:rsid w:val="008F07CC"/>
    <w:rsid w:val="008F1014"/>
    <w:rsid w:val="008F3A07"/>
    <w:rsid w:val="008F3D19"/>
    <w:rsid w:val="008F4131"/>
    <w:rsid w:val="008F4917"/>
    <w:rsid w:val="008F49BB"/>
    <w:rsid w:val="008F6CE4"/>
    <w:rsid w:val="009040A0"/>
    <w:rsid w:val="00905B64"/>
    <w:rsid w:val="00906347"/>
    <w:rsid w:val="009144CA"/>
    <w:rsid w:val="009162D5"/>
    <w:rsid w:val="0091651E"/>
    <w:rsid w:val="00916896"/>
    <w:rsid w:val="009169D2"/>
    <w:rsid w:val="00917FC9"/>
    <w:rsid w:val="0092173F"/>
    <w:rsid w:val="009228BC"/>
    <w:rsid w:val="00925477"/>
    <w:rsid w:val="00927134"/>
    <w:rsid w:val="00930C9C"/>
    <w:rsid w:val="00931305"/>
    <w:rsid w:val="0093444E"/>
    <w:rsid w:val="009346F8"/>
    <w:rsid w:val="00935FE8"/>
    <w:rsid w:val="00937E13"/>
    <w:rsid w:val="009404B1"/>
    <w:rsid w:val="00943DD5"/>
    <w:rsid w:val="009452FC"/>
    <w:rsid w:val="00945325"/>
    <w:rsid w:val="00951E9A"/>
    <w:rsid w:val="00951FA4"/>
    <w:rsid w:val="00952F1C"/>
    <w:rsid w:val="00954649"/>
    <w:rsid w:val="0095591C"/>
    <w:rsid w:val="00960ADD"/>
    <w:rsid w:val="00960F92"/>
    <w:rsid w:val="009618FB"/>
    <w:rsid w:val="009648C8"/>
    <w:rsid w:val="00964E7E"/>
    <w:rsid w:val="00965DA4"/>
    <w:rsid w:val="009707A9"/>
    <w:rsid w:val="00971254"/>
    <w:rsid w:val="00976951"/>
    <w:rsid w:val="00977EE2"/>
    <w:rsid w:val="00980AE8"/>
    <w:rsid w:val="00980B24"/>
    <w:rsid w:val="0098166C"/>
    <w:rsid w:val="00982F01"/>
    <w:rsid w:val="00983225"/>
    <w:rsid w:val="00984987"/>
    <w:rsid w:val="0098735B"/>
    <w:rsid w:val="00994235"/>
    <w:rsid w:val="00994782"/>
    <w:rsid w:val="00996CB3"/>
    <w:rsid w:val="00996CEC"/>
    <w:rsid w:val="009A11C3"/>
    <w:rsid w:val="009A203A"/>
    <w:rsid w:val="009A3B9E"/>
    <w:rsid w:val="009A680F"/>
    <w:rsid w:val="009B0511"/>
    <w:rsid w:val="009B34B1"/>
    <w:rsid w:val="009B6BB3"/>
    <w:rsid w:val="009B6C23"/>
    <w:rsid w:val="009B6CF8"/>
    <w:rsid w:val="009C0373"/>
    <w:rsid w:val="009C1683"/>
    <w:rsid w:val="009C16E0"/>
    <w:rsid w:val="009C1E97"/>
    <w:rsid w:val="009C244F"/>
    <w:rsid w:val="009C26E5"/>
    <w:rsid w:val="009C690F"/>
    <w:rsid w:val="009C695D"/>
    <w:rsid w:val="009C6D09"/>
    <w:rsid w:val="009D1527"/>
    <w:rsid w:val="009D1BE2"/>
    <w:rsid w:val="009D28FF"/>
    <w:rsid w:val="009D2C91"/>
    <w:rsid w:val="009D2E8D"/>
    <w:rsid w:val="009D6254"/>
    <w:rsid w:val="009D717D"/>
    <w:rsid w:val="009E11ED"/>
    <w:rsid w:val="009E25C9"/>
    <w:rsid w:val="009E5030"/>
    <w:rsid w:val="009E5113"/>
    <w:rsid w:val="009E5F5E"/>
    <w:rsid w:val="009E61A9"/>
    <w:rsid w:val="009E652F"/>
    <w:rsid w:val="009E6882"/>
    <w:rsid w:val="009E7574"/>
    <w:rsid w:val="009F0314"/>
    <w:rsid w:val="009F0F0F"/>
    <w:rsid w:val="009F1E3F"/>
    <w:rsid w:val="009F218A"/>
    <w:rsid w:val="009F26C5"/>
    <w:rsid w:val="009F2A20"/>
    <w:rsid w:val="009F3AF6"/>
    <w:rsid w:val="00A0398A"/>
    <w:rsid w:val="00A05028"/>
    <w:rsid w:val="00A05C80"/>
    <w:rsid w:val="00A0609E"/>
    <w:rsid w:val="00A06693"/>
    <w:rsid w:val="00A11568"/>
    <w:rsid w:val="00A12DD6"/>
    <w:rsid w:val="00A169ED"/>
    <w:rsid w:val="00A17683"/>
    <w:rsid w:val="00A22870"/>
    <w:rsid w:val="00A232AE"/>
    <w:rsid w:val="00A2333A"/>
    <w:rsid w:val="00A24153"/>
    <w:rsid w:val="00A2435F"/>
    <w:rsid w:val="00A24FEE"/>
    <w:rsid w:val="00A2574E"/>
    <w:rsid w:val="00A25957"/>
    <w:rsid w:val="00A25B3B"/>
    <w:rsid w:val="00A25BE1"/>
    <w:rsid w:val="00A2701F"/>
    <w:rsid w:val="00A31BB6"/>
    <w:rsid w:val="00A32BC9"/>
    <w:rsid w:val="00A33676"/>
    <w:rsid w:val="00A35FBB"/>
    <w:rsid w:val="00A41640"/>
    <w:rsid w:val="00A41B4C"/>
    <w:rsid w:val="00A4371D"/>
    <w:rsid w:val="00A45CB3"/>
    <w:rsid w:val="00A46DA8"/>
    <w:rsid w:val="00A47AA0"/>
    <w:rsid w:val="00A47C7F"/>
    <w:rsid w:val="00A51559"/>
    <w:rsid w:val="00A52138"/>
    <w:rsid w:val="00A5483A"/>
    <w:rsid w:val="00A54CC1"/>
    <w:rsid w:val="00A57CB2"/>
    <w:rsid w:val="00A6042E"/>
    <w:rsid w:val="00A6057B"/>
    <w:rsid w:val="00A61218"/>
    <w:rsid w:val="00A6121B"/>
    <w:rsid w:val="00A62028"/>
    <w:rsid w:val="00A62508"/>
    <w:rsid w:val="00A6349A"/>
    <w:rsid w:val="00A636D5"/>
    <w:rsid w:val="00A63A36"/>
    <w:rsid w:val="00A63E8B"/>
    <w:rsid w:val="00A64D42"/>
    <w:rsid w:val="00A660B6"/>
    <w:rsid w:val="00A7001C"/>
    <w:rsid w:val="00A702CA"/>
    <w:rsid w:val="00A70555"/>
    <w:rsid w:val="00A7082D"/>
    <w:rsid w:val="00A720C8"/>
    <w:rsid w:val="00A72B3E"/>
    <w:rsid w:val="00A74ED7"/>
    <w:rsid w:val="00A76B52"/>
    <w:rsid w:val="00A80033"/>
    <w:rsid w:val="00A82641"/>
    <w:rsid w:val="00A82CE7"/>
    <w:rsid w:val="00A82F66"/>
    <w:rsid w:val="00A83D4C"/>
    <w:rsid w:val="00A847D2"/>
    <w:rsid w:val="00A86965"/>
    <w:rsid w:val="00A87C09"/>
    <w:rsid w:val="00A9019F"/>
    <w:rsid w:val="00A9098A"/>
    <w:rsid w:val="00A928A4"/>
    <w:rsid w:val="00A92CAF"/>
    <w:rsid w:val="00AA09A5"/>
    <w:rsid w:val="00AA24B1"/>
    <w:rsid w:val="00AA254B"/>
    <w:rsid w:val="00AA2741"/>
    <w:rsid w:val="00AA3128"/>
    <w:rsid w:val="00AA4974"/>
    <w:rsid w:val="00AA5F8C"/>
    <w:rsid w:val="00AA6A82"/>
    <w:rsid w:val="00AA74D7"/>
    <w:rsid w:val="00AA75ED"/>
    <w:rsid w:val="00AB08E0"/>
    <w:rsid w:val="00AB1C5D"/>
    <w:rsid w:val="00AB3B66"/>
    <w:rsid w:val="00AB4476"/>
    <w:rsid w:val="00AB4CBA"/>
    <w:rsid w:val="00AB6FC7"/>
    <w:rsid w:val="00AC0117"/>
    <w:rsid w:val="00AC15D9"/>
    <w:rsid w:val="00AC2515"/>
    <w:rsid w:val="00AC255A"/>
    <w:rsid w:val="00AC4AE2"/>
    <w:rsid w:val="00AC5D7A"/>
    <w:rsid w:val="00AC6784"/>
    <w:rsid w:val="00AD15E0"/>
    <w:rsid w:val="00AD18CF"/>
    <w:rsid w:val="00AD4775"/>
    <w:rsid w:val="00AD6F7B"/>
    <w:rsid w:val="00AD75F5"/>
    <w:rsid w:val="00AE039F"/>
    <w:rsid w:val="00AE115C"/>
    <w:rsid w:val="00AE377F"/>
    <w:rsid w:val="00AE4004"/>
    <w:rsid w:val="00AE50E2"/>
    <w:rsid w:val="00AE6CF6"/>
    <w:rsid w:val="00AE7CF3"/>
    <w:rsid w:val="00AF1199"/>
    <w:rsid w:val="00AF11E7"/>
    <w:rsid w:val="00AF496F"/>
    <w:rsid w:val="00AF5C2F"/>
    <w:rsid w:val="00AF7622"/>
    <w:rsid w:val="00AF7B83"/>
    <w:rsid w:val="00B00323"/>
    <w:rsid w:val="00B01868"/>
    <w:rsid w:val="00B028B1"/>
    <w:rsid w:val="00B033C6"/>
    <w:rsid w:val="00B04ABF"/>
    <w:rsid w:val="00B11603"/>
    <w:rsid w:val="00B11861"/>
    <w:rsid w:val="00B11A92"/>
    <w:rsid w:val="00B12EBF"/>
    <w:rsid w:val="00B13983"/>
    <w:rsid w:val="00B13F38"/>
    <w:rsid w:val="00B15549"/>
    <w:rsid w:val="00B160FD"/>
    <w:rsid w:val="00B22FF9"/>
    <w:rsid w:val="00B2465C"/>
    <w:rsid w:val="00B27254"/>
    <w:rsid w:val="00B276FC"/>
    <w:rsid w:val="00B30184"/>
    <w:rsid w:val="00B301AB"/>
    <w:rsid w:val="00B311FC"/>
    <w:rsid w:val="00B320BC"/>
    <w:rsid w:val="00B323E2"/>
    <w:rsid w:val="00B32577"/>
    <w:rsid w:val="00B32958"/>
    <w:rsid w:val="00B367BC"/>
    <w:rsid w:val="00B36B1D"/>
    <w:rsid w:val="00B36BB9"/>
    <w:rsid w:val="00B40F79"/>
    <w:rsid w:val="00B4127C"/>
    <w:rsid w:val="00B41497"/>
    <w:rsid w:val="00B41685"/>
    <w:rsid w:val="00B42481"/>
    <w:rsid w:val="00B4328D"/>
    <w:rsid w:val="00B43774"/>
    <w:rsid w:val="00B445B7"/>
    <w:rsid w:val="00B50818"/>
    <w:rsid w:val="00B5154E"/>
    <w:rsid w:val="00B51D88"/>
    <w:rsid w:val="00B5257E"/>
    <w:rsid w:val="00B52A09"/>
    <w:rsid w:val="00B530FC"/>
    <w:rsid w:val="00B54D30"/>
    <w:rsid w:val="00B55413"/>
    <w:rsid w:val="00B5776E"/>
    <w:rsid w:val="00B610C1"/>
    <w:rsid w:val="00B61640"/>
    <w:rsid w:val="00B6357C"/>
    <w:rsid w:val="00B63CD9"/>
    <w:rsid w:val="00B65364"/>
    <w:rsid w:val="00B65ECA"/>
    <w:rsid w:val="00B67D8F"/>
    <w:rsid w:val="00B70877"/>
    <w:rsid w:val="00B70AAC"/>
    <w:rsid w:val="00B70DD0"/>
    <w:rsid w:val="00B7119F"/>
    <w:rsid w:val="00B71361"/>
    <w:rsid w:val="00B71D2B"/>
    <w:rsid w:val="00B728E5"/>
    <w:rsid w:val="00B72B3B"/>
    <w:rsid w:val="00B7318F"/>
    <w:rsid w:val="00B7335D"/>
    <w:rsid w:val="00B74BA0"/>
    <w:rsid w:val="00B74F9E"/>
    <w:rsid w:val="00B7682D"/>
    <w:rsid w:val="00B77351"/>
    <w:rsid w:val="00B8166A"/>
    <w:rsid w:val="00B82AD4"/>
    <w:rsid w:val="00B8305D"/>
    <w:rsid w:val="00B830B3"/>
    <w:rsid w:val="00B830C1"/>
    <w:rsid w:val="00B83977"/>
    <w:rsid w:val="00B8534F"/>
    <w:rsid w:val="00B85CB7"/>
    <w:rsid w:val="00B90BCF"/>
    <w:rsid w:val="00B93676"/>
    <w:rsid w:val="00B9375B"/>
    <w:rsid w:val="00BA068B"/>
    <w:rsid w:val="00BA10E2"/>
    <w:rsid w:val="00BA4F52"/>
    <w:rsid w:val="00BA57A6"/>
    <w:rsid w:val="00BA5D33"/>
    <w:rsid w:val="00BA6E61"/>
    <w:rsid w:val="00BB05F6"/>
    <w:rsid w:val="00BB1460"/>
    <w:rsid w:val="00BB1D94"/>
    <w:rsid w:val="00BB47B9"/>
    <w:rsid w:val="00BB5D8E"/>
    <w:rsid w:val="00BB61CB"/>
    <w:rsid w:val="00BB6A9B"/>
    <w:rsid w:val="00BC093E"/>
    <w:rsid w:val="00BC1E60"/>
    <w:rsid w:val="00BC1EC7"/>
    <w:rsid w:val="00BC2E1E"/>
    <w:rsid w:val="00BC343C"/>
    <w:rsid w:val="00BC3788"/>
    <w:rsid w:val="00BC450E"/>
    <w:rsid w:val="00BC4784"/>
    <w:rsid w:val="00BC53E3"/>
    <w:rsid w:val="00BC543B"/>
    <w:rsid w:val="00BC631A"/>
    <w:rsid w:val="00BC7C42"/>
    <w:rsid w:val="00BD180F"/>
    <w:rsid w:val="00BD1A3D"/>
    <w:rsid w:val="00BD2889"/>
    <w:rsid w:val="00BD3BDB"/>
    <w:rsid w:val="00BD3E93"/>
    <w:rsid w:val="00BD56A6"/>
    <w:rsid w:val="00BD60AB"/>
    <w:rsid w:val="00BD6A99"/>
    <w:rsid w:val="00BD7AA4"/>
    <w:rsid w:val="00BE057D"/>
    <w:rsid w:val="00BE3ADD"/>
    <w:rsid w:val="00BE3C25"/>
    <w:rsid w:val="00BE4FBF"/>
    <w:rsid w:val="00BE54C8"/>
    <w:rsid w:val="00BF09E2"/>
    <w:rsid w:val="00BF382C"/>
    <w:rsid w:val="00BF7118"/>
    <w:rsid w:val="00BF761F"/>
    <w:rsid w:val="00C011A4"/>
    <w:rsid w:val="00C018E6"/>
    <w:rsid w:val="00C02E0D"/>
    <w:rsid w:val="00C03A1D"/>
    <w:rsid w:val="00C03BB1"/>
    <w:rsid w:val="00C03D32"/>
    <w:rsid w:val="00C03EA4"/>
    <w:rsid w:val="00C06298"/>
    <w:rsid w:val="00C0656C"/>
    <w:rsid w:val="00C070D4"/>
    <w:rsid w:val="00C07662"/>
    <w:rsid w:val="00C07CF6"/>
    <w:rsid w:val="00C1081B"/>
    <w:rsid w:val="00C10A27"/>
    <w:rsid w:val="00C1191D"/>
    <w:rsid w:val="00C11CEC"/>
    <w:rsid w:val="00C14412"/>
    <w:rsid w:val="00C148F9"/>
    <w:rsid w:val="00C1562A"/>
    <w:rsid w:val="00C158FF"/>
    <w:rsid w:val="00C16012"/>
    <w:rsid w:val="00C160E4"/>
    <w:rsid w:val="00C21DD6"/>
    <w:rsid w:val="00C21EBD"/>
    <w:rsid w:val="00C21F41"/>
    <w:rsid w:val="00C22492"/>
    <w:rsid w:val="00C22595"/>
    <w:rsid w:val="00C22989"/>
    <w:rsid w:val="00C235B5"/>
    <w:rsid w:val="00C240B9"/>
    <w:rsid w:val="00C25E5C"/>
    <w:rsid w:val="00C27801"/>
    <w:rsid w:val="00C3049F"/>
    <w:rsid w:val="00C30A31"/>
    <w:rsid w:val="00C32F62"/>
    <w:rsid w:val="00C33246"/>
    <w:rsid w:val="00C333D7"/>
    <w:rsid w:val="00C33DEF"/>
    <w:rsid w:val="00C345C2"/>
    <w:rsid w:val="00C356DF"/>
    <w:rsid w:val="00C35957"/>
    <w:rsid w:val="00C36639"/>
    <w:rsid w:val="00C42019"/>
    <w:rsid w:val="00C435A7"/>
    <w:rsid w:val="00C44F94"/>
    <w:rsid w:val="00C46E67"/>
    <w:rsid w:val="00C50806"/>
    <w:rsid w:val="00C54905"/>
    <w:rsid w:val="00C55DE7"/>
    <w:rsid w:val="00C56706"/>
    <w:rsid w:val="00C56ADE"/>
    <w:rsid w:val="00C613AB"/>
    <w:rsid w:val="00C6212C"/>
    <w:rsid w:val="00C6287B"/>
    <w:rsid w:val="00C62CEB"/>
    <w:rsid w:val="00C63B58"/>
    <w:rsid w:val="00C64480"/>
    <w:rsid w:val="00C645A8"/>
    <w:rsid w:val="00C657B8"/>
    <w:rsid w:val="00C65EF8"/>
    <w:rsid w:val="00C67214"/>
    <w:rsid w:val="00C7034D"/>
    <w:rsid w:val="00C71390"/>
    <w:rsid w:val="00C72A59"/>
    <w:rsid w:val="00C72BAE"/>
    <w:rsid w:val="00C73EEC"/>
    <w:rsid w:val="00C74357"/>
    <w:rsid w:val="00C75315"/>
    <w:rsid w:val="00C753AD"/>
    <w:rsid w:val="00C76664"/>
    <w:rsid w:val="00C76D89"/>
    <w:rsid w:val="00C76DEE"/>
    <w:rsid w:val="00C77F88"/>
    <w:rsid w:val="00C80505"/>
    <w:rsid w:val="00C80896"/>
    <w:rsid w:val="00C80CEA"/>
    <w:rsid w:val="00C826E5"/>
    <w:rsid w:val="00C82D99"/>
    <w:rsid w:val="00C83215"/>
    <w:rsid w:val="00C840B8"/>
    <w:rsid w:val="00C84899"/>
    <w:rsid w:val="00C84A22"/>
    <w:rsid w:val="00C850C7"/>
    <w:rsid w:val="00C864FF"/>
    <w:rsid w:val="00C8686E"/>
    <w:rsid w:val="00C87088"/>
    <w:rsid w:val="00C9090D"/>
    <w:rsid w:val="00C91D35"/>
    <w:rsid w:val="00C926D8"/>
    <w:rsid w:val="00C92742"/>
    <w:rsid w:val="00C95447"/>
    <w:rsid w:val="00CA05C4"/>
    <w:rsid w:val="00CA10AE"/>
    <w:rsid w:val="00CA1F09"/>
    <w:rsid w:val="00CA5F8A"/>
    <w:rsid w:val="00CA6442"/>
    <w:rsid w:val="00CA6604"/>
    <w:rsid w:val="00CB11EB"/>
    <w:rsid w:val="00CB3369"/>
    <w:rsid w:val="00CB3E59"/>
    <w:rsid w:val="00CB6349"/>
    <w:rsid w:val="00CC1A73"/>
    <w:rsid w:val="00CC4697"/>
    <w:rsid w:val="00CC64E1"/>
    <w:rsid w:val="00CC6C14"/>
    <w:rsid w:val="00CD00B3"/>
    <w:rsid w:val="00CD0B1A"/>
    <w:rsid w:val="00CD1A55"/>
    <w:rsid w:val="00CD2326"/>
    <w:rsid w:val="00CD3BAD"/>
    <w:rsid w:val="00CD4EDE"/>
    <w:rsid w:val="00CD6B46"/>
    <w:rsid w:val="00CD6DD5"/>
    <w:rsid w:val="00CE0710"/>
    <w:rsid w:val="00CE43D6"/>
    <w:rsid w:val="00CE53BD"/>
    <w:rsid w:val="00CE6069"/>
    <w:rsid w:val="00CE66E1"/>
    <w:rsid w:val="00CE7D8C"/>
    <w:rsid w:val="00CF2A50"/>
    <w:rsid w:val="00CF2F18"/>
    <w:rsid w:val="00CF3AB9"/>
    <w:rsid w:val="00CF56C2"/>
    <w:rsid w:val="00CF6B43"/>
    <w:rsid w:val="00CF7239"/>
    <w:rsid w:val="00CF72FE"/>
    <w:rsid w:val="00CF7C5F"/>
    <w:rsid w:val="00D00C13"/>
    <w:rsid w:val="00D01011"/>
    <w:rsid w:val="00D033A2"/>
    <w:rsid w:val="00D0366B"/>
    <w:rsid w:val="00D040D0"/>
    <w:rsid w:val="00D04150"/>
    <w:rsid w:val="00D04167"/>
    <w:rsid w:val="00D0526A"/>
    <w:rsid w:val="00D069B6"/>
    <w:rsid w:val="00D07282"/>
    <w:rsid w:val="00D07F3E"/>
    <w:rsid w:val="00D1023F"/>
    <w:rsid w:val="00D11551"/>
    <w:rsid w:val="00D1168D"/>
    <w:rsid w:val="00D155F3"/>
    <w:rsid w:val="00D1732E"/>
    <w:rsid w:val="00D217CA"/>
    <w:rsid w:val="00D2185A"/>
    <w:rsid w:val="00D2229A"/>
    <w:rsid w:val="00D22588"/>
    <w:rsid w:val="00D2450D"/>
    <w:rsid w:val="00D2623C"/>
    <w:rsid w:val="00D30F32"/>
    <w:rsid w:val="00D31BD1"/>
    <w:rsid w:val="00D31CF6"/>
    <w:rsid w:val="00D33211"/>
    <w:rsid w:val="00D33ADD"/>
    <w:rsid w:val="00D40E0C"/>
    <w:rsid w:val="00D413D6"/>
    <w:rsid w:val="00D43DB0"/>
    <w:rsid w:val="00D4745D"/>
    <w:rsid w:val="00D50028"/>
    <w:rsid w:val="00D51D6C"/>
    <w:rsid w:val="00D52AAB"/>
    <w:rsid w:val="00D54AD0"/>
    <w:rsid w:val="00D56093"/>
    <w:rsid w:val="00D60814"/>
    <w:rsid w:val="00D630E3"/>
    <w:rsid w:val="00D64F92"/>
    <w:rsid w:val="00D662E8"/>
    <w:rsid w:val="00D665E0"/>
    <w:rsid w:val="00D67110"/>
    <w:rsid w:val="00D67207"/>
    <w:rsid w:val="00D67C5E"/>
    <w:rsid w:val="00D7010E"/>
    <w:rsid w:val="00D703E5"/>
    <w:rsid w:val="00D7048B"/>
    <w:rsid w:val="00D70BE6"/>
    <w:rsid w:val="00D70D47"/>
    <w:rsid w:val="00D72B73"/>
    <w:rsid w:val="00D73EC6"/>
    <w:rsid w:val="00D754F8"/>
    <w:rsid w:val="00D7631A"/>
    <w:rsid w:val="00D808E5"/>
    <w:rsid w:val="00D81670"/>
    <w:rsid w:val="00D857B2"/>
    <w:rsid w:val="00D85D9E"/>
    <w:rsid w:val="00D90BC9"/>
    <w:rsid w:val="00D90C3C"/>
    <w:rsid w:val="00D91078"/>
    <w:rsid w:val="00D95B08"/>
    <w:rsid w:val="00DA0D79"/>
    <w:rsid w:val="00DA0E21"/>
    <w:rsid w:val="00DA17A8"/>
    <w:rsid w:val="00DA19A1"/>
    <w:rsid w:val="00DA2871"/>
    <w:rsid w:val="00DA4443"/>
    <w:rsid w:val="00DA56D3"/>
    <w:rsid w:val="00DA586F"/>
    <w:rsid w:val="00DA6565"/>
    <w:rsid w:val="00DA69E3"/>
    <w:rsid w:val="00DA73CD"/>
    <w:rsid w:val="00DA7C5D"/>
    <w:rsid w:val="00DB172E"/>
    <w:rsid w:val="00DB1B80"/>
    <w:rsid w:val="00DB34D7"/>
    <w:rsid w:val="00DB3A1F"/>
    <w:rsid w:val="00DB405F"/>
    <w:rsid w:val="00DB633E"/>
    <w:rsid w:val="00DB6D3D"/>
    <w:rsid w:val="00DC16CB"/>
    <w:rsid w:val="00DC2E15"/>
    <w:rsid w:val="00DC2E16"/>
    <w:rsid w:val="00DC7742"/>
    <w:rsid w:val="00DD213F"/>
    <w:rsid w:val="00DD2258"/>
    <w:rsid w:val="00DD2669"/>
    <w:rsid w:val="00DD3E3C"/>
    <w:rsid w:val="00DD4422"/>
    <w:rsid w:val="00DD6DAE"/>
    <w:rsid w:val="00DD7ADB"/>
    <w:rsid w:val="00DE2686"/>
    <w:rsid w:val="00DE3776"/>
    <w:rsid w:val="00DF1DCE"/>
    <w:rsid w:val="00DF5CA4"/>
    <w:rsid w:val="00DF6C88"/>
    <w:rsid w:val="00DF70EA"/>
    <w:rsid w:val="00DF7503"/>
    <w:rsid w:val="00E01094"/>
    <w:rsid w:val="00E02F88"/>
    <w:rsid w:val="00E06D08"/>
    <w:rsid w:val="00E06DDF"/>
    <w:rsid w:val="00E11A2E"/>
    <w:rsid w:val="00E12ED7"/>
    <w:rsid w:val="00E13021"/>
    <w:rsid w:val="00E13894"/>
    <w:rsid w:val="00E14DC9"/>
    <w:rsid w:val="00E14F75"/>
    <w:rsid w:val="00E15448"/>
    <w:rsid w:val="00E16F43"/>
    <w:rsid w:val="00E24696"/>
    <w:rsid w:val="00E24B2D"/>
    <w:rsid w:val="00E271B4"/>
    <w:rsid w:val="00E27A8C"/>
    <w:rsid w:val="00E27C14"/>
    <w:rsid w:val="00E3096D"/>
    <w:rsid w:val="00E310DD"/>
    <w:rsid w:val="00E347F5"/>
    <w:rsid w:val="00E36A87"/>
    <w:rsid w:val="00E40672"/>
    <w:rsid w:val="00E42F99"/>
    <w:rsid w:val="00E431DD"/>
    <w:rsid w:val="00E45CC4"/>
    <w:rsid w:val="00E46BB2"/>
    <w:rsid w:val="00E52E1A"/>
    <w:rsid w:val="00E5374D"/>
    <w:rsid w:val="00E547A2"/>
    <w:rsid w:val="00E565EE"/>
    <w:rsid w:val="00E56A9F"/>
    <w:rsid w:val="00E63400"/>
    <w:rsid w:val="00E64D95"/>
    <w:rsid w:val="00E667E9"/>
    <w:rsid w:val="00E677EB"/>
    <w:rsid w:val="00E70436"/>
    <w:rsid w:val="00E72373"/>
    <w:rsid w:val="00E731EB"/>
    <w:rsid w:val="00E759B8"/>
    <w:rsid w:val="00E77D24"/>
    <w:rsid w:val="00E80AC8"/>
    <w:rsid w:val="00E813B1"/>
    <w:rsid w:val="00E815EC"/>
    <w:rsid w:val="00E84980"/>
    <w:rsid w:val="00E866AA"/>
    <w:rsid w:val="00E87627"/>
    <w:rsid w:val="00E916EC"/>
    <w:rsid w:val="00E9229D"/>
    <w:rsid w:val="00E92D23"/>
    <w:rsid w:val="00E94FF8"/>
    <w:rsid w:val="00E96A94"/>
    <w:rsid w:val="00EA0144"/>
    <w:rsid w:val="00EA0CF2"/>
    <w:rsid w:val="00EA18FF"/>
    <w:rsid w:val="00EA39E0"/>
    <w:rsid w:val="00EA46DF"/>
    <w:rsid w:val="00EA7F91"/>
    <w:rsid w:val="00EB4550"/>
    <w:rsid w:val="00EB5C72"/>
    <w:rsid w:val="00EB6617"/>
    <w:rsid w:val="00EB7AE8"/>
    <w:rsid w:val="00EC20F9"/>
    <w:rsid w:val="00EC65D1"/>
    <w:rsid w:val="00EC7385"/>
    <w:rsid w:val="00EC758B"/>
    <w:rsid w:val="00ED0EFA"/>
    <w:rsid w:val="00ED1785"/>
    <w:rsid w:val="00ED1CF1"/>
    <w:rsid w:val="00ED2169"/>
    <w:rsid w:val="00EE0353"/>
    <w:rsid w:val="00EE301E"/>
    <w:rsid w:val="00EE4075"/>
    <w:rsid w:val="00EE447C"/>
    <w:rsid w:val="00EE5BA2"/>
    <w:rsid w:val="00EF29D2"/>
    <w:rsid w:val="00EF3525"/>
    <w:rsid w:val="00F01AA6"/>
    <w:rsid w:val="00F01DAA"/>
    <w:rsid w:val="00F030FA"/>
    <w:rsid w:val="00F032A8"/>
    <w:rsid w:val="00F0370A"/>
    <w:rsid w:val="00F051F5"/>
    <w:rsid w:val="00F061AF"/>
    <w:rsid w:val="00F06C80"/>
    <w:rsid w:val="00F0765C"/>
    <w:rsid w:val="00F0770C"/>
    <w:rsid w:val="00F1199E"/>
    <w:rsid w:val="00F13207"/>
    <w:rsid w:val="00F14CAB"/>
    <w:rsid w:val="00F15E9B"/>
    <w:rsid w:val="00F16BFC"/>
    <w:rsid w:val="00F17D26"/>
    <w:rsid w:val="00F20007"/>
    <w:rsid w:val="00F23C98"/>
    <w:rsid w:val="00F24C79"/>
    <w:rsid w:val="00F25747"/>
    <w:rsid w:val="00F3044B"/>
    <w:rsid w:val="00F30E17"/>
    <w:rsid w:val="00F32AB9"/>
    <w:rsid w:val="00F33F62"/>
    <w:rsid w:val="00F360F0"/>
    <w:rsid w:val="00F37C44"/>
    <w:rsid w:val="00F40CE1"/>
    <w:rsid w:val="00F41528"/>
    <w:rsid w:val="00F41565"/>
    <w:rsid w:val="00F41F3B"/>
    <w:rsid w:val="00F4364F"/>
    <w:rsid w:val="00F43F69"/>
    <w:rsid w:val="00F46477"/>
    <w:rsid w:val="00F47A98"/>
    <w:rsid w:val="00F50CD2"/>
    <w:rsid w:val="00F521BA"/>
    <w:rsid w:val="00F52E8F"/>
    <w:rsid w:val="00F54C1C"/>
    <w:rsid w:val="00F56359"/>
    <w:rsid w:val="00F57546"/>
    <w:rsid w:val="00F575FE"/>
    <w:rsid w:val="00F60060"/>
    <w:rsid w:val="00F615CD"/>
    <w:rsid w:val="00F617E8"/>
    <w:rsid w:val="00F63370"/>
    <w:rsid w:val="00F6452C"/>
    <w:rsid w:val="00F64758"/>
    <w:rsid w:val="00F64D1A"/>
    <w:rsid w:val="00F6594D"/>
    <w:rsid w:val="00F65FD1"/>
    <w:rsid w:val="00F70E5F"/>
    <w:rsid w:val="00F742F1"/>
    <w:rsid w:val="00F75001"/>
    <w:rsid w:val="00F75ED2"/>
    <w:rsid w:val="00F761DC"/>
    <w:rsid w:val="00F76C1C"/>
    <w:rsid w:val="00F77995"/>
    <w:rsid w:val="00F82DF3"/>
    <w:rsid w:val="00F86095"/>
    <w:rsid w:val="00F902FD"/>
    <w:rsid w:val="00F91478"/>
    <w:rsid w:val="00F9266F"/>
    <w:rsid w:val="00F9313B"/>
    <w:rsid w:val="00F946F8"/>
    <w:rsid w:val="00F9590C"/>
    <w:rsid w:val="00F95E43"/>
    <w:rsid w:val="00F962DD"/>
    <w:rsid w:val="00FA0D18"/>
    <w:rsid w:val="00FA140C"/>
    <w:rsid w:val="00FA24F3"/>
    <w:rsid w:val="00FB0584"/>
    <w:rsid w:val="00FB074C"/>
    <w:rsid w:val="00FB5EB7"/>
    <w:rsid w:val="00FB7784"/>
    <w:rsid w:val="00FC1017"/>
    <w:rsid w:val="00FC2C95"/>
    <w:rsid w:val="00FC2F00"/>
    <w:rsid w:val="00FC4BFD"/>
    <w:rsid w:val="00FC5FF0"/>
    <w:rsid w:val="00FC7F8A"/>
    <w:rsid w:val="00FD231F"/>
    <w:rsid w:val="00FD428B"/>
    <w:rsid w:val="00FD5A94"/>
    <w:rsid w:val="00FD76EC"/>
    <w:rsid w:val="00FD7DB5"/>
    <w:rsid w:val="00FE0E7D"/>
    <w:rsid w:val="00FE3641"/>
    <w:rsid w:val="00FE5698"/>
    <w:rsid w:val="00FE6083"/>
    <w:rsid w:val="00FF15C4"/>
    <w:rsid w:val="00FF1735"/>
    <w:rsid w:val="00FF2194"/>
    <w:rsid w:val="00FF366E"/>
    <w:rsid w:val="00FF36E3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CB16"/>
  <w15:chartTrackingRefBased/>
  <w15:docId w15:val="{FB121252-AA77-4D25-8FCD-16A0EB20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A0D"/>
    <w:pPr>
      <w:spacing w:before="120" w:after="120" w:line="276" w:lineRule="auto"/>
    </w:pPr>
    <w:rPr>
      <w:rFonts w:ascii="Calibri" w:hAnsi="Calibri" w:cs="Arial"/>
      <w:sz w:val="24"/>
      <w:lang w:val="es" w:eastAsia="es-ES_tradnl"/>
    </w:rPr>
  </w:style>
  <w:style w:type="paragraph" w:styleId="Ttol1">
    <w:name w:val="heading 1"/>
    <w:basedOn w:val="Normal"/>
    <w:next w:val="Normal"/>
    <w:link w:val="Ttol1Car"/>
    <w:uiPriority w:val="1"/>
    <w:qFormat/>
    <w:rsid w:val="00300C46"/>
    <w:pPr>
      <w:autoSpaceDE w:val="0"/>
      <w:autoSpaceDN w:val="0"/>
      <w:adjustRightInd w:val="0"/>
      <w:spacing w:before="0" w:after="0" w:line="240" w:lineRule="auto"/>
      <w:ind w:left="40"/>
      <w:outlineLvl w:val="0"/>
    </w:pPr>
    <w:rPr>
      <w:rFonts w:ascii="Arial" w:hAnsi="Arial"/>
      <w:b/>
      <w:bCs/>
      <w:sz w:val="22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omentario">
    <w:name w:val="comentario"/>
    <w:basedOn w:val="Normal"/>
    <w:link w:val="comentarioCar"/>
    <w:autoRedefine/>
    <w:qFormat/>
    <w:rsid w:val="00D56093"/>
    <w:pPr>
      <w:shd w:val="clear" w:color="auto" w:fill="FFFF00"/>
    </w:pPr>
    <w:rPr>
      <w:color w:val="000000" w:themeColor="text1"/>
      <w:sz w:val="20"/>
      <w:szCs w:val="20"/>
      <w:lang w:val="es-ES"/>
    </w:rPr>
  </w:style>
  <w:style w:type="character" w:customStyle="1" w:styleId="comentarioCar">
    <w:name w:val="comentario Car"/>
    <w:basedOn w:val="Lletraperdefectedelpargraf"/>
    <w:link w:val="comentario"/>
    <w:rsid w:val="00D56093"/>
    <w:rPr>
      <w:color w:val="000000" w:themeColor="text1"/>
      <w:sz w:val="20"/>
      <w:szCs w:val="20"/>
      <w:shd w:val="clear" w:color="auto" w:fill="FFFF00"/>
    </w:rPr>
  </w:style>
  <w:style w:type="paragraph" w:styleId="NormalWeb">
    <w:name w:val="Normal (Web)"/>
    <w:basedOn w:val="Normal"/>
    <w:uiPriority w:val="99"/>
    <w:unhideWhenUsed/>
    <w:rsid w:val="00DB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ca-ES" w:eastAsia="ca-ES"/>
    </w:rPr>
  </w:style>
  <w:style w:type="character" w:styleId="Enlla">
    <w:name w:val="Hyperlink"/>
    <w:basedOn w:val="Lletraperdefectedelpargraf"/>
    <w:uiPriority w:val="99"/>
    <w:semiHidden/>
    <w:unhideWhenUsed/>
    <w:rsid w:val="00DB633E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BC343C"/>
    <w:pPr>
      <w:autoSpaceDE w:val="0"/>
      <w:autoSpaceDN w:val="0"/>
      <w:adjustRightInd w:val="0"/>
      <w:spacing w:before="0" w:after="0" w:line="240" w:lineRule="auto"/>
      <w:ind w:left="40"/>
    </w:pPr>
    <w:rPr>
      <w:rFonts w:ascii="Arial" w:hAnsi="Arial"/>
      <w:b/>
      <w:bCs/>
      <w:szCs w:val="24"/>
      <w:lang w:val="ca-ES"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C343C"/>
    <w:rPr>
      <w:rFonts w:ascii="Arial" w:hAnsi="Arial" w:cs="Arial"/>
      <w:b/>
      <w:bCs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00C46"/>
    <w:rPr>
      <w:rFonts w:ascii="Arial" w:hAnsi="Arial" w:cs="Arial"/>
      <w:b/>
      <w:bCs/>
      <w:lang w:val="ca-ES"/>
    </w:rPr>
  </w:style>
  <w:style w:type="paragraph" w:styleId="Pargrafdellista">
    <w:name w:val="List Paragraph"/>
    <w:basedOn w:val="Normal"/>
    <w:uiPriority w:val="1"/>
    <w:qFormat/>
    <w:rsid w:val="00300C46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szCs w:val="24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300C46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szCs w:val="24"/>
      <w:lang w:val="ca-ES" w:eastAsia="en-US"/>
    </w:rPr>
  </w:style>
  <w:style w:type="paragraph" w:customStyle="1" w:styleId="Default">
    <w:name w:val="Default"/>
    <w:rsid w:val="001D10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9D28F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D28FF"/>
    <w:rPr>
      <w:rFonts w:ascii="Calibri" w:hAnsi="Calibri" w:cs="Arial"/>
      <w:sz w:val="24"/>
      <w:lang w:val="es" w:eastAsia="es-ES_tradnl"/>
    </w:rPr>
  </w:style>
  <w:style w:type="paragraph" w:styleId="Peu">
    <w:name w:val="footer"/>
    <w:basedOn w:val="Normal"/>
    <w:link w:val="PeuCar"/>
    <w:uiPriority w:val="99"/>
    <w:unhideWhenUsed/>
    <w:rsid w:val="009D28F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D28FF"/>
    <w:rPr>
      <w:rFonts w:ascii="Calibri" w:hAnsi="Calibri" w:cs="Arial"/>
      <w:sz w:val="24"/>
      <w:lang w:val="es" w:eastAsia="es-ES_tradnl"/>
    </w:rPr>
  </w:style>
  <w:style w:type="paragraph" w:styleId="Revisi">
    <w:name w:val="Revision"/>
    <w:hidden/>
    <w:uiPriority w:val="99"/>
    <w:semiHidden/>
    <w:rsid w:val="00AD6F7B"/>
    <w:pPr>
      <w:spacing w:after="0" w:line="240" w:lineRule="auto"/>
    </w:pPr>
    <w:rPr>
      <w:rFonts w:ascii="Calibri" w:hAnsi="Calibri" w:cs="Arial"/>
      <w:sz w:val="24"/>
      <w:lang w:val="es" w:eastAsia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56A83"/>
  </w:style>
  <w:style w:type="character" w:styleId="Refernciadecomentari">
    <w:name w:val="annotation reference"/>
    <w:basedOn w:val="Lletraperdefectedelpargraf"/>
    <w:uiPriority w:val="99"/>
    <w:semiHidden/>
    <w:unhideWhenUsed/>
    <w:rsid w:val="0001402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1402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14020"/>
    <w:rPr>
      <w:rFonts w:ascii="Calibri" w:hAnsi="Calibri" w:cs="Arial"/>
      <w:sz w:val="20"/>
      <w:szCs w:val="20"/>
      <w:lang w:val="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1402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14020"/>
    <w:rPr>
      <w:rFonts w:ascii="Calibri" w:hAnsi="Calibri" w:cs="Arial"/>
      <w:b/>
      <w:bCs/>
      <w:sz w:val="20"/>
      <w:szCs w:val="20"/>
      <w:lang w:val="es" w:eastAsia="es-ES_tradnl"/>
    </w:rPr>
  </w:style>
  <w:style w:type="character" w:styleId="Textennegreta">
    <w:name w:val="Strong"/>
    <w:basedOn w:val="Lletraperdefectedelpargraf"/>
    <w:uiPriority w:val="22"/>
    <w:qFormat/>
    <w:rsid w:val="008D5180"/>
    <w:rPr>
      <w:b/>
      <w:bCs/>
    </w:rPr>
  </w:style>
  <w:style w:type="table" w:customStyle="1" w:styleId="TableGrid">
    <w:name w:val="TableGrid"/>
    <w:rsid w:val="00C44F94"/>
    <w:pPr>
      <w:spacing w:after="0" w:line="240" w:lineRule="auto"/>
    </w:pPr>
    <w:rPr>
      <w:rFonts w:eastAsiaTheme="minorEastAsia"/>
      <w:kern w:val="2"/>
      <w:sz w:val="24"/>
      <w:szCs w:val="24"/>
      <w:lang w:eastAsia="es-ES_tradn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39"/>
    <w:rsid w:val="0024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Lletraperdefectedelpargraf"/>
    <w:rsid w:val="002E2B98"/>
  </w:style>
  <w:style w:type="character" w:customStyle="1" w:styleId="eop">
    <w:name w:val="eop"/>
    <w:basedOn w:val="Lletraperdefectedelpargraf"/>
    <w:rsid w:val="002E2B98"/>
  </w:style>
  <w:style w:type="paragraph" w:customStyle="1" w:styleId="paragraph">
    <w:name w:val="paragraph"/>
    <w:basedOn w:val="Normal"/>
    <w:rsid w:val="005C6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7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google.com/url?q%3Dhttps://xtec.gencat.cat/ca/curriculum/diversitat-i-inclusio/mesures-i-suports/intensius/%26amp;sa%3DD%26amp;source%3Deditors%26amp;ust%3D1681934405824639%26amp;usg%3DAOvVaw3TehjBRkRATucTOmbPH_XB&amp;sa=D&amp;source=docs&amp;ust=1681934405864640&amp;usg=AOvVaw3UirVaxnmN9BPX7oMuG1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google.com/url?q%3Dhttps://xtec.gencat.cat/ca/curriculum/diversitat-i-inclusio/mesures-i-suports/addicionals/%26amp;sa%3DD%26amp;source%3Deditors%26amp;ust%3D1681934405824110%26amp;usg%3DAOvVaw1SB-ZP0TcqtZcafuI33EpV&amp;sa=D&amp;source=docs&amp;ust=1681934405864486&amp;usg=AOvVaw1TGl9q9JAzbGBZivEf82B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2725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</dc:creator>
  <cp:keywords/>
  <dc:description/>
  <cp:lastModifiedBy>AAG</cp:lastModifiedBy>
  <cp:revision>45</cp:revision>
  <cp:lastPrinted>2024-04-15T08:43:00Z</cp:lastPrinted>
  <dcterms:created xsi:type="dcterms:W3CDTF">2024-06-10T09:23:00Z</dcterms:created>
  <dcterms:modified xsi:type="dcterms:W3CDTF">2024-06-10T14:59:00Z</dcterms:modified>
</cp:coreProperties>
</file>