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FD6" w14:textId="5F020106" w:rsidR="000B6CAC" w:rsidRPr="009253D9" w:rsidRDefault="000B6CAC" w:rsidP="000B6CAC">
      <w:pPr>
        <w:spacing w:before="0" w:after="0" w:line="240" w:lineRule="auto"/>
        <w:ind w:right="111"/>
        <w:rPr>
          <w:rFonts w:ascii="Arial" w:eastAsia="Times New Roman" w:hAnsi="Arial"/>
          <w:color w:val="000000"/>
          <w:sz w:val="22"/>
          <w:lang w:val="ca-ES" w:eastAsia="ca-ES"/>
        </w:rPr>
      </w:pPr>
    </w:p>
    <w:p w14:paraId="691293C0" w14:textId="42E5B0D7" w:rsidR="00894B61" w:rsidRPr="009253D9" w:rsidRDefault="00DB633E" w:rsidP="00894B61">
      <w:pPr>
        <w:spacing w:before="0" w:line="240" w:lineRule="auto"/>
        <w:ind w:right="111"/>
        <w:rPr>
          <w:rFonts w:ascii="Arial" w:eastAsia="Times New Roman" w:hAnsi="Arial"/>
          <w:b/>
          <w:bCs/>
          <w:color w:val="000000"/>
          <w:sz w:val="56"/>
          <w:szCs w:val="56"/>
          <w:lang w:val="ca-ES" w:eastAsia="ca-ES"/>
        </w:rPr>
      </w:pPr>
      <w:r w:rsidRPr="009253D9">
        <w:rPr>
          <w:rFonts w:ascii="Arial" w:eastAsia="Times New Roman" w:hAnsi="Arial"/>
          <w:b/>
          <w:bCs/>
          <w:color w:val="000000"/>
          <w:sz w:val="56"/>
          <w:szCs w:val="56"/>
          <w:lang w:val="ca-ES" w:eastAsia="ca-ES"/>
        </w:rPr>
        <w:t>Situació d</w:t>
      </w:r>
      <w:r w:rsidR="00035D67" w:rsidRPr="009253D9">
        <w:rPr>
          <w:rFonts w:ascii="Arial" w:eastAsia="Times New Roman" w:hAnsi="Arial"/>
          <w:b/>
          <w:bCs/>
          <w:color w:val="000000"/>
          <w:sz w:val="56"/>
          <w:szCs w:val="56"/>
          <w:lang w:val="ca-ES" w:eastAsia="ca-ES"/>
        </w:rPr>
        <w:t>’</w:t>
      </w:r>
      <w:r w:rsidRPr="009253D9">
        <w:rPr>
          <w:rFonts w:ascii="Arial" w:eastAsia="Times New Roman" w:hAnsi="Arial"/>
          <w:b/>
          <w:bCs/>
          <w:color w:val="000000"/>
          <w:sz w:val="56"/>
          <w:szCs w:val="56"/>
          <w:lang w:val="ca-ES" w:eastAsia="ca-ES"/>
        </w:rPr>
        <w:t>aprenentatge</w:t>
      </w: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C44F94" w:rsidRPr="009253D9" w14:paraId="23E9495F" w14:textId="77777777" w:rsidTr="00C07CF6">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3125A3" w14:textId="77777777" w:rsidR="00C44F94" w:rsidRPr="009253D9" w:rsidRDefault="00C44F94" w:rsidP="00713653">
            <w:pPr>
              <w:spacing w:after="0"/>
              <w:rPr>
                <w:b/>
                <w:bCs/>
                <w:lang w:val="ca-ES"/>
              </w:rPr>
            </w:pPr>
            <w:r w:rsidRPr="009253D9">
              <w:rPr>
                <w:rFonts w:ascii="Arial" w:eastAsia="Arial" w:hAnsi="Arial"/>
                <w:b/>
                <w:bCs/>
                <w:lang w:val="ca-ES"/>
              </w:rPr>
              <w:t xml:space="preserve">Títol </w:t>
            </w:r>
          </w:p>
        </w:tc>
        <w:tc>
          <w:tcPr>
            <w:tcW w:w="3735" w:type="pct"/>
            <w:tcBorders>
              <w:top w:val="single" w:sz="8" w:space="0" w:color="000000"/>
              <w:left w:val="single" w:sz="8" w:space="0" w:color="000000"/>
              <w:bottom w:val="single" w:sz="8" w:space="0" w:color="000000"/>
              <w:right w:val="single" w:sz="8" w:space="0" w:color="000000"/>
            </w:tcBorders>
            <w:vAlign w:val="center"/>
          </w:tcPr>
          <w:p w14:paraId="187D8F25" w14:textId="54065D51" w:rsidR="00C44F94" w:rsidRPr="009253D9" w:rsidRDefault="005A6371" w:rsidP="00713653">
            <w:pPr>
              <w:spacing w:after="0"/>
              <w:rPr>
                <w:bCs/>
                <w:lang w:val="ca-ES"/>
              </w:rPr>
            </w:pPr>
            <w:r w:rsidRPr="009253D9">
              <w:rPr>
                <w:rFonts w:ascii="Arial" w:eastAsia="Arial" w:hAnsi="Arial"/>
                <w:bCs/>
                <w:lang w:val="ca-ES"/>
              </w:rPr>
              <w:t>Quantes estrelles hi ha a l’univers</w:t>
            </w:r>
            <w:r w:rsidR="009022BD" w:rsidRPr="009253D9">
              <w:rPr>
                <w:rFonts w:ascii="Arial" w:eastAsia="Arial" w:hAnsi="Arial"/>
                <w:bCs/>
                <w:lang w:val="ca-ES"/>
              </w:rPr>
              <w:t>?</w:t>
            </w:r>
          </w:p>
        </w:tc>
      </w:tr>
      <w:tr w:rsidR="00C44F94" w:rsidRPr="009253D9" w14:paraId="69B9DCA7"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B08D90" w14:textId="77777777" w:rsidR="00C44F94" w:rsidRPr="009253D9" w:rsidRDefault="00C44F94" w:rsidP="00713653">
            <w:pPr>
              <w:spacing w:after="0"/>
              <w:rPr>
                <w:b/>
                <w:bCs/>
                <w:lang w:val="ca-ES"/>
              </w:rPr>
            </w:pPr>
            <w:r w:rsidRPr="009253D9">
              <w:rPr>
                <w:rFonts w:ascii="Arial" w:eastAsia="Arial" w:hAnsi="Arial"/>
                <w:b/>
                <w:bCs/>
                <w:lang w:val="ca-ES"/>
              </w:rPr>
              <w:t xml:space="preserve">Curs (nivell educatiu) </w:t>
            </w:r>
          </w:p>
        </w:tc>
        <w:tc>
          <w:tcPr>
            <w:tcW w:w="3735" w:type="pct"/>
            <w:tcBorders>
              <w:top w:val="single" w:sz="8" w:space="0" w:color="000000"/>
              <w:left w:val="single" w:sz="8" w:space="0" w:color="000000"/>
              <w:bottom w:val="single" w:sz="8" w:space="0" w:color="000000"/>
              <w:right w:val="single" w:sz="8" w:space="0" w:color="000000"/>
            </w:tcBorders>
            <w:vAlign w:val="center"/>
          </w:tcPr>
          <w:p w14:paraId="5B33B529" w14:textId="49763528" w:rsidR="00C44F94" w:rsidRPr="009253D9" w:rsidRDefault="001662D4" w:rsidP="00713653">
            <w:pPr>
              <w:spacing w:after="0"/>
              <w:rPr>
                <w:lang w:val="ca-ES"/>
              </w:rPr>
            </w:pPr>
            <w:r w:rsidRPr="009253D9">
              <w:rPr>
                <w:rFonts w:ascii="Arial" w:eastAsia="Arial" w:hAnsi="Arial"/>
                <w:lang w:val="ca-ES"/>
              </w:rPr>
              <w:t>3</w:t>
            </w:r>
            <w:r w:rsidR="00B65ECA" w:rsidRPr="009253D9">
              <w:rPr>
                <w:rFonts w:ascii="Arial" w:eastAsia="Arial" w:hAnsi="Arial"/>
                <w:lang w:val="ca-ES"/>
              </w:rPr>
              <w:t>r</w:t>
            </w:r>
            <w:r w:rsidR="00C44F94" w:rsidRPr="009253D9">
              <w:rPr>
                <w:rFonts w:ascii="Arial" w:eastAsia="Arial" w:hAnsi="Arial"/>
                <w:lang w:val="ca-ES"/>
              </w:rPr>
              <w:t xml:space="preserve"> d’ESO </w:t>
            </w:r>
          </w:p>
        </w:tc>
      </w:tr>
      <w:tr w:rsidR="00C44F94" w:rsidRPr="009253D9" w14:paraId="559DC88A"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2EF0D" w14:textId="032257EA" w:rsidR="00C44F94" w:rsidRPr="009253D9" w:rsidRDefault="00C44F94" w:rsidP="00713653">
            <w:pPr>
              <w:spacing w:after="0"/>
              <w:jc w:val="both"/>
              <w:rPr>
                <w:b/>
                <w:bCs/>
                <w:lang w:val="ca-ES"/>
              </w:rPr>
            </w:pPr>
            <w:r w:rsidRPr="009253D9">
              <w:rPr>
                <w:rFonts w:ascii="Arial" w:eastAsia="Arial" w:hAnsi="Arial"/>
                <w:b/>
                <w:bCs/>
                <w:lang w:val="ca-ES"/>
              </w:rPr>
              <w:t>Matèria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7AA98D47" w14:textId="7900ED6C" w:rsidR="00C44F94" w:rsidRPr="009253D9" w:rsidRDefault="003E09B9" w:rsidP="00713653">
            <w:pPr>
              <w:spacing w:after="0"/>
              <w:rPr>
                <w:lang w:val="ca-ES"/>
              </w:rPr>
            </w:pPr>
            <w:r w:rsidRPr="009253D9">
              <w:rPr>
                <w:rFonts w:ascii="Arial" w:eastAsia="Arial" w:hAnsi="Arial"/>
                <w:lang w:val="ca-ES"/>
              </w:rPr>
              <w:t>Matemàtiques</w:t>
            </w:r>
            <w:r w:rsidR="00C44F94" w:rsidRPr="009253D9">
              <w:rPr>
                <w:rFonts w:ascii="Arial" w:eastAsia="Arial" w:hAnsi="Arial"/>
                <w:lang w:val="ca-ES"/>
              </w:rPr>
              <w:t xml:space="preserve"> </w:t>
            </w:r>
          </w:p>
        </w:tc>
      </w:tr>
    </w:tbl>
    <w:p w14:paraId="0078E626" w14:textId="59A52590" w:rsidR="00742DEE" w:rsidRPr="009253D9" w:rsidRDefault="00742DEE" w:rsidP="009162D5">
      <w:pPr>
        <w:spacing w:before="0" w:line="240" w:lineRule="auto"/>
        <w:ind w:right="111"/>
        <w:rPr>
          <w:rFonts w:ascii="Arial" w:eastAsia="Times New Roman" w:hAnsi="Arial"/>
          <w:b/>
          <w:bCs/>
          <w:color w:val="000000"/>
          <w:sz w:val="22"/>
          <w:lang w:val="ca-ES" w:eastAsia="ca-ES"/>
        </w:rPr>
      </w:pPr>
    </w:p>
    <w:p w14:paraId="04359EAE" w14:textId="368ABC68" w:rsidR="00DB633E" w:rsidRPr="009253D9" w:rsidRDefault="00AA3128"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t xml:space="preserve">DESCRIPCIÓ (context </w:t>
      </w:r>
      <w:r w:rsidR="00B8305D" w:rsidRPr="009253D9">
        <w:rPr>
          <w:rFonts w:ascii="Arial" w:eastAsia="Times New Roman" w:hAnsi="Arial"/>
          <w:b/>
          <w:bCs/>
          <w:color w:val="000000"/>
          <w:sz w:val="28"/>
          <w:szCs w:val="28"/>
          <w:lang w:val="ca-ES" w:eastAsia="ca-ES"/>
        </w:rPr>
        <w:t>+ repte)</w:t>
      </w:r>
    </w:p>
    <w:p w14:paraId="18151A42" w14:textId="1BF5C20F" w:rsidR="00DB633E" w:rsidRPr="009253D9" w:rsidRDefault="00DB633E" w:rsidP="00372952">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Per què 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 xml:space="preserve">aprenentatge? Està relacionada amb alguna altra? </w:t>
      </w:r>
      <w:r w:rsidR="00C21DD6" w:rsidRPr="009253D9">
        <w:rPr>
          <w:rFonts w:ascii="Arial" w:eastAsia="Times New Roman" w:hAnsi="Arial"/>
          <w:color w:val="000000"/>
          <w:sz w:val="22"/>
          <w:lang w:val="ca-ES" w:eastAsia="ca-ES"/>
        </w:rPr>
        <w:t xml:space="preserve">En quin </w:t>
      </w:r>
      <w:r w:rsidRPr="009253D9">
        <w:rPr>
          <w:rFonts w:ascii="Arial" w:eastAsia="Times New Roman" w:hAnsi="Arial"/>
          <w:color w:val="000000"/>
          <w:sz w:val="22"/>
          <w:lang w:val="ca-ES" w:eastAsia="ca-ES"/>
        </w:rPr>
        <w:t>context</w:t>
      </w:r>
      <w:r w:rsidR="00C21DD6" w:rsidRPr="009253D9">
        <w:rPr>
          <w:rFonts w:ascii="Arial" w:eastAsia="Times New Roman" w:hAnsi="Arial"/>
          <w:color w:val="000000"/>
          <w:sz w:val="22"/>
          <w:lang w:val="ca-ES" w:eastAsia="ca-ES"/>
        </w:rPr>
        <w:t xml:space="preserve"> se situa</w:t>
      </w:r>
      <w:r w:rsidRPr="009253D9">
        <w:rPr>
          <w:rFonts w:ascii="Arial" w:eastAsia="Times New Roman" w:hAnsi="Arial"/>
          <w:color w:val="000000"/>
          <w:sz w:val="22"/>
          <w:lang w:val="ca-ES" w:eastAsia="ca-ES"/>
        </w:rPr>
        <w:t>? Quin repte planteja?</w:t>
      </w:r>
    </w:p>
    <w:tbl>
      <w:tblPr>
        <w:tblStyle w:val="Taulaambquadrcula"/>
        <w:tblW w:w="5000" w:type="pct"/>
        <w:tblLook w:val="04A0" w:firstRow="1" w:lastRow="0" w:firstColumn="1" w:lastColumn="0" w:noHBand="0" w:noVBand="1"/>
      </w:tblPr>
      <w:tblGrid>
        <w:gridCol w:w="13426"/>
      </w:tblGrid>
      <w:tr w:rsidR="002435DE" w:rsidRPr="009253D9" w14:paraId="16F5B618" w14:textId="77777777" w:rsidTr="007C1EC2">
        <w:trPr>
          <w:trHeight w:val="991"/>
        </w:trPr>
        <w:tc>
          <w:tcPr>
            <w:tcW w:w="5000" w:type="pct"/>
          </w:tcPr>
          <w:p w14:paraId="783587C6" w14:textId="77777777" w:rsidR="00244763" w:rsidRPr="009253D9" w:rsidRDefault="00244763" w:rsidP="00D24A58">
            <w:pPr>
              <w:rPr>
                <w:rFonts w:ascii="Arial" w:eastAsia="Times New Roman" w:hAnsi="Arial"/>
                <w:color w:val="000000"/>
                <w:sz w:val="22"/>
                <w:lang w:val="ca-ES" w:eastAsia="ca-ES"/>
              </w:rPr>
            </w:pPr>
            <w:r w:rsidRPr="009253D9">
              <w:rPr>
                <w:rFonts w:ascii="Arial" w:eastAsia="Times New Roman" w:hAnsi="Arial"/>
                <w:color w:val="000000"/>
                <w:sz w:val="22"/>
                <w:lang w:val="ca-ES" w:eastAsia="ca-ES"/>
              </w:rPr>
              <w:t xml:space="preserve">En els anys vuitanta del segle passat, el famós astrònom, cosmòleg i divulgador científic Carl Sagan va fer, en el seu programa de televisió </w:t>
            </w:r>
            <w:r w:rsidRPr="009253D9">
              <w:rPr>
                <w:rFonts w:ascii="Arial" w:eastAsia="Times New Roman" w:hAnsi="Arial"/>
                <w:i/>
                <w:iCs/>
                <w:color w:val="000000"/>
                <w:sz w:val="22"/>
                <w:lang w:val="ca-ES" w:eastAsia="ca-ES"/>
              </w:rPr>
              <w:t>Cosmos,</w:t>
            </w:r>
            <w:r w:rsidRPr="009253D9">
              <w:rPr>
                <w:rFonts w:ascii="Arial" w:eastAsia="Times New Roman" w:hAnsi="Arial"/>
                <w:color w:val="000000"/>
                <w:sz w:val="22"/>
                <w:lang w:val="ca-ES" w:eastAsia="ca-ES"/>
              </w:rPr>
              <w:t xml:space="preserve"> l’afirmació següent:</w:t>
            </w:r>
          </w:p>
          <w:p w14:paraId="38A6B8A2" w14:textId="77777777" w:rsidR="00244763" w:rsidRPr="009253D9" w:rsidRDefault="00244763" w:rsidP="00D24A58">
            <w:pPr>
              <w:rPr>
                <w:rFonts w:ascii="Arial" w:eastAsia="Times New Roman" w:hAnsi="Arial"/>
                <w:color w:val="000000"/>
                <w:sz w:val="22"/>
                <w:lang w:val="ca-ES" w:eastAsia="ca-ES"/>
              </w:rPr>
            </w:pPr>
            <w:r w:rsidRPr="009253D9">
              <w:rPr>
                <w:rFonts w:ascii="Arial" w:eastAsia="Times New Roman" w:hAnsi="Arial"/>
                <w:color w:val="000000"/>
                <w:sz w:val="22"/>
                <w:lang w:val="ca-ES" w:eastAsia="ca-ES"/>
              </w:rPr>
              <w:t>«Hi ha més estrelles a l’univers que grans de sorra en totes les platges de la Terra».</w:t>
            </w:r>
          </w:p>
          <w:p w14:paraId="6F05E282" w14:textId="77777777" w:rsidR="00244763" w:rsidRPr="009253D9" w:rsidRDefault="00244763" w:rsidP="00D24A58">
            <w:pPr>
              <w:rPr>
                <w:rFonts w:ascii="Arial" w:eastAsia="Times New Roman" w:hAnsi="Arial"/>
                <w:color w:val="000000"/>
                <w:sz w:val="22"/>
                <w:lang w:val="ca-ES" w:eastAsia="ca-ES"/>
              </w:rPr>
            </w:pPr>
            <w:r w:rsidRPr="009253D9">
              <w:rPr>
                <w:rFonts w:ascii="Arial" w:eastAsia="Times New Roman" w:hAnsi="Arial"/>
                <w:color w:val="000000"/>
                <w:sz w:val="22"/>
                <w:lang w:val="ca-ES" w:eastAsia="ca-ES"/>
              </w:rPr>
              <w:t>Tant el nombre d’estrelles de l’univers com el nombre de grans de sorra de les platges de la Terra són dues quantitats extremament elevades i difícils d’avaluar. En aquesta situació d’aprenentatge es demana, als alumnes, que facin una estimació, molt aproximada, d’aquestes quantitats i que les expressin en notació científica. ¿Creus que tenia raó Carl Sagan o diries que només era una argúcia per captar espectadors?</w:t>
            </w:r>
          </w:p>
          <w:p w14:paraId="4FCF9641" w14:textId="77777777" w:rsidR="00244763" w:rsidRPr="009253D9" w:rsidRDefault="00244763" w:rsidP="00D24A58">
            <w:pPr>
              <w:rPr>
                <w:rFonts w:ascii="Arial" w:eastAsia="Times New Roman" w:hAnsi="Arial"/>
                <w:color w:val="000000"/>
                <w:sz w:val="22"/>
                <w:lang w:val="ca-ES" w:eastAsia="ca-ES"/>
              </w:rPr>
            </w:pPr>
            <w:r w:rsidRPr="009253D9">
              <w:rPr>
                <w:rFonts w:ascii="Arial" w:eastAsia="Times New Roman" w:hAnsi="Arial"/>
                <w:color w:val="000000"/>
                <w:sz w:val="22"/>
                <w:lang w:val="ca-ES" w:eastAsia="ca-ES"/>
              </w:rPr>
              <w:t>Al llarg de la situació d’aprenentatge es plantegen una sèrie d’activitats que permeten entendre i aplicar diferents conceptes matemàtics relacionats amb nombres decimals, estimacions, notació científica… Amb els nous aprenentatges es poden entendre els diferents plantejaments i les diferents resolucions dels problemes, i es pot comprovar que les matemàtiques són una ciència en evolució amb aplicació a la vida diària.</w:t>
            </w:r>
          </w:p>
          <w:p w14:paraId="7408F6EC" w14:textId="79C34FA8" w:rsidR="002435DE" w:rsidRPr="009253D9" w:rsidRDefault="00244763" w:rsidP="00D24A58">
            <w:pPr>
              <w:rPr>
                <w:rFonts w:ascii="Arial" w:eastAsia="Times New Roman" w:hAnsi="Arial"/>
                <w:color w:val="000000"/>
                <w:sz w:val="22"/>
                <w:lang w:val="ca-ES" w:eastAsia="ca-ES"/>
              </w:rPr>
            </w:pPr>
            <w:r w:rsidRPr="009253D9">
              <w:rPr>
                <w:rFonts w:ascii="Arial" w:eastAsia="Times New Roman" w:hAnsi="Arial"/>
                <w:color w:val="000000"/>
                <w:sz w:val="22"/>
                <w:lang w:val="ca-ES" w:eastAsia="ca-ES"/>
              </w:rPr>
              <w:lastRenderedPageBreak/>
              <w:t>Des d’un punt de vista social, la situació d’aprenentatge promou els valors intrínsecs d’equip, d’aprendre a aprendre... que estan associats al treball científic.</w:t>
            </w:r>
          </w:p>
        </w:tc>
      </w:tr>
    </w:tbl>
    <w:p w14:paraId="20C98C4F" w14:textId="77777777" w:rsidR="00475609" w:rsidRPr="009253D9" w:rsidRDefault="00475609" w:rsidP="004E2990">
      <w:pPr>
        <w:spacing w:before="0" w:line="240" w:lineRule="auto"/>
        <w:ind w:right="111"/>
        <w:rPr>
          <w:rFonts w:ascii="Arial" w:eastAsia="Times New Roman" w:hAnsi="Arial"/>
          <w:color w:val="000000"/>
          <w:sz w:val="22"/>
          <w:lang w:val="ca-ES" w:eastAsia="ca-ES"/>
        </w:rPr>
      </w:pPr>
    </w:p>
    <w:p w14:paraId="433B893B" w14:textId="70667702" w:rsidR="00DB633E" w:rsidRPr="009253D9" w:rsidRDefault="00AA75ED"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t>COMPETÈNCIES ESPECÍFIQUES</w:t>
      </w:r>
    </w:p>
    <w:p w14:paraId="31A77AA7" w14:textId="2C14DBCF" w:rsidR="00A41B4C" w:rsidRPr="009253D9" w:rsidRDefault="00DB633E" w:rsidP="00FC4BFD">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Amb la realització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aprenentatge s</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afavoreix l</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assoliment de les competències específiques següents:</w:t>
      </w:r>
    </w:p>
    <w:p w14:paraId="0D0F8782" w14:textId="77777777" w:rsidR="00665555" w:rsidRPr="009253D9"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10049"/>
        <w:gridCol w:w="3367"/>
      </w:tblGrid>
      <w:tr w:rsidR="002D657F" w:rsidRPr="009253D9" w14:paraId="4A07D421" w14:textId="77777777" w:rsidTr="00272D21">
        <w:tc>
          <w:tcPr>
            <w:tcW w:w="37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4EFEEAC5" w:rsidR="002D657F" w:rsidRPr="009253D9" w:rsidRDefault="002D657F" w:rsidP="005A46A3">
            <w:pPr>
              <w:spacing w:line="240" w:lineRule="auto"/>
              <w:ind w:right="111"/>
              <w:jc w:val="center"/>
              <w:rPr>
                <w:rFonts w:ascii="Arial" w:eastAsia="Times New Roman" w:hAnsi="Arial"/>
                <w:b/>
                <w:bCs/>
                <w:color w:val="000000"/>
                <w:szCs w:val="24"/>
                <w:lang w:val="ca-ES" w:eastAsia="ca-ES"/>
              </w:rPr>
            </w:pPr>
            <w:r w:rsidRPr="009253D9">
              <w:rPr>
                <w:rFonts w:ascii="Arial" w:eastAsia="Times New Roman" w:hAnsi="Arial"/>
                <w:b/>
                <w:bCs/>
                <w:color w:val="000000"/>
                <w:szCs w:val="24"/>
                <w:lang w:val="ca-ES" w:eastAsia="ca-ES"/>
              </w:rPr>
              <w:t>Competències específiques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79926D31" w:rsidR="002D657F" w:rsidRPr="009253D9" w:rsidRDefault="002D657F" w:rsidP="005A46A3">
            <w:pPr>
              <w:spacing w:line="240" w:lineRule="auto"/>
              <w:ind w:right="111"/>
              <w:jc w:val="center"/>
              <w:rPr>
                <w:rFonts w:ascii="Arial" w:eastAsia="Times New Roman" w:hAnsi="Arial"/>
                <w:b/>
                <w:bCs/>
                <w:color w:val="000000"/>
                <w:szCs w:val="24"/>
                <w:lang w:val="ca-ES" w:eastAsia="ca-ES"/>
              </w:rPr>
            </w:pPr>
            <w:r w:rsidRPr="009253D9">
              <w:rPr>
                <w:rFonts w:ascii="Arial" w:eastAsia="Times New Roman" w:hAnsi="Arial"/>
                <w:b/>
                <w:bCs/>
                <w:color w:val="000000"/>
                <w:szCs w:val="24"/>
                <w:lang w:val="ca-ES" w:eastAsia="ca-ES"/>
              </w:rPr>
              <w:t>Matèria</w:t>
            </w:r>
          </w:p>
        </w:tc>
      </w:tr>
      <w:tr w:rsidR="002D657F" w:rsidRPr="009253D9" w14:paraId="6B634258"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986C" w14:textId="7DC7E198" w:rsidR="002D657F" w:rsidRPr="009253D9" w:rsidRDefault="002D657F" w:rsidP="000C05F6">
            <w:pPr>
              <w:autoSpaceDE w:val="0"/>
              <w:autoSpaceDN w:val="0"/>
              <w:adjustRightInd w:val="0"/>
              <w:spacing w:before="0" w:after="0"/>
              <w:ind w:right="111"/>
              <w:rPr>
                <w:rFonts w:ascii="Arial" w:eastAsia="Times New Roman"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w:t>
            </w:r>
            <w:r w:rsidRPr="009253D9">
              <w:rPr>
                <w:rStyle w:val="Textennegreta"/>
                <w:color w:val="000000" w:themeColor="text1"/>
                <w:shd w:val="clear" w:color="auto" w:fill="FFFFFF"/>
                <w:lang w:val="ca-ES"/>
              </w:rPr>
              <w:t xml:space="preserve">1. </w:t>
            </w:r>
            <w:r w:rsidR="001C41D6" w:rsidRPr="009253D9">
              <w:rPr>
                <w:rStyle w:val="Textennegreta"/>
                <w:rFonts w:ascii="Arial" w:hAnsi="Arial"/>
                <w:b w:val="0"/>
                <w:bCs w:val="0"/>
                <w:color w:val="000000" w:themeColor="text1"/>
                <w:sz w:val="22"/>
                <w:shd w:val="clear" w:color="auto" w:fill="FFFFFF"/>
                <w:lang w:val="ca-ES"/>
              </w:rPr>
              <w:t>Interpretar, modelitzar i resoldre situacions de la vida quotidiana, pròpies de les matemàtiques i d’altres àmbits del coneixement, aplicant diferents estratègies i formes de raonament per explorar procediments i obtenir solucions.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D3190" w14:textId="27FC8096" w:rsidR="002D657F" w:rsidRPr="009253D9" w:rsidRDefault="0057543A" w:rsidP="00D24A58">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2D657F" w:rsidRPr="009253D9" w14:paraId="3C863412"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0731D9F8" w:rsidR="002D657F" w:rsidRPr="009253D9" w:rsidRDefault="002D657F" w:rsidP="000C05F6">
            <w:pPr>
              <w:autoSpaceDE w:val="0"/>
              <w:autoSpaceDN w:val="0"/>
              <w:adjustRightInd w:val="0"/>
              <w:spacing w:before="0" w:after="0"/>
              <w:ind w:right="111"/>
              <w:rPr>
                <w:rFonts w:ascii="Arial" w:eastAsia="Times New Roman" w:hAnsi="Arial"/>
                <w:color w:val="000000" w:themeColor="text1"/>
                <w:sz w:val="22"/>
                <w:lang w:val="ca-ES" w:eastAsia="ca-ES"/>
              </w:rPr>
            </w:pPr>
            <w:r w:rsidRPr="009253D9">
              <w:rPr>
                <w:rStyle w:val="Textennegreta"/>
                <w:rFonts w:ascii="Arial" w:hAnsi="Arial"/>
                <w:color w:val="000000" w:themeColor="text1"/>
                <w:sz w:val="22"/>
                <w:shd w:val="clear" w:color="auto" w:fill="FFFFFF"/>
                <w:lang w:val="ca-ES"/>
              </w:rPr>
              <w:t>C</w:t>
            </w:r>
            <w:r w:rsidR="009F08AD" w:rsidRPr="009253D9">
              <w:rPr>
                <w:rStyle w:val="Textennegreta"/>
                <w:rFonts w:ascii="Arial" w:hAnsi="Arial"/>
                <w:color w:val="000000" w:themeColor="text1"/>
                <w:sz w:val="22"/>
                <w:shd w:val="clear" w:color="auto" w:fill="FFFFFF"/>
                <w:lang w:val="ca-ES"/>
              </w:rPr>
              <w:t>2</w:t>
            </w:r>
            <w:r w:rsidRPr="009253D9">
              <w:rPr>
                <w:rStyle w:val="Textennegreta"/>
                <w:color w:val="000000" w:themeColor="text1"/>
                <w:shd w:val="clear" w:color="auto" w:fill="FFFFFF"/>
                <w:lang w:val="ca-ES"/>
              </w:rPr>
              <w:t xml:space="preserve">. </w:t>
            </w:r>
            <w:r w:rsidR="009F08AD" w:rsidRPr="009253D9">
              <w:rPr>
                <w:rStyle w:val="Textennegreta"/>
                <w:rFonts w:ascii="Arial" w:hAnsi="Arial"/>
                <w:b w:val="0"/>
                <w:bCs w:val="0"/>
                <w:color w:val="000000" w:themeColor="text1"/>
                <w:sz w:val="22"/>
                <w:shd w:val="clear" w:color="auto" w:fill="FFFFFF"/>
                <w:lang w:val="ca-ES"/>
              </w:rPr>
              <w:t>Argumentar la idoneïtat de les solucions d’un problema, avaluant les respostes obtingudes a través del raonament i la lògica matemàtica, per verificar la seva validesa i generar noves preguntes i reptes.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29E6" w14:textId="3C29BA79" w:rsidR="002D657F" w:rsidRPr="009253D9" w:rsidRDefault="0057543A" w:rsidP="00D24A58">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2D657F" w:rsidRPr="009253D9" w14:paraId="50E9D6B6" w14:textId="77777777" w:rsidTr="00D24A58">
        <w:trPr>
          <w:trHeight w:val="246"/>
        </w:trPr>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72B0" w14:textId="12CEBDB1" w:rsidR="002D657F" w:rsidRPr="009253D9" w:rsidRDefault="002D657F" w:rsidP="007C3271">
            <w:pPr>
              <w:spacing w:before="0" w:after="0"/>
              <w:ind w:right="111"/>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C</w:t>
            </w:r>
            <w:r w:rsidR="000E0F97" w:rsidRPr="009253D9">
              <w:rPr>
                <w:rFonts w:ascii="Arial" w:eastAsia="Times New Roman" w:hAnsi="Arial"/>
                <w:b/>
                <w:bCs/>
                <w:color w:val="000000" w:themeColor="text1"/>
                <w:sz w:val="22"/>
                <w:shd w:val="clear" w:color="auto" w:fill="FFFFFF"/>
                <w:lang w:val="ca-ES"/>
              </w:rPr>
              <w:t>3</w:t>
            </w:r>
            <w:r w:rsidRPr="009253D9">
              <w:rPr>
                <w:rFonts w:ascii="Arial" w:eastAsia="Times New Roman" w:hAnsi="Arial"/>
                <w:b/>
                <w:bCs/>
                <w:color w:val="000000" w:themeColor="text1"/>
                <w:sz w:val="22"/>
                <w:shd w:val="clear" w:color="auto" w:fill="FFFFFF"/>
                <w:lang w:val="ca-ES"/>
              </w:rPr>
              <w:t>.</w:t>
            </w:r>
            <w:r w:rsidRPr="009253D9">
              <w:rPr>
                <w:rFonts w:ascii="Arial" w:eastAsia="Times New Roman" w:hAnsi="Arial"/>
                <w:color w:val="000000" w:themeColor="text1"/>
                <w:sz w:val="22"/>
                <w:shd w:val="clear" w:color="auto" w:fill="FFFFFF"/>
                <w:lang w:val="ca-ES"/>
              </w:rPr>
              <w:t xml:space="preserve"> </w:t>
            </w:r>
            <w:r w:rsidR="007C3271" w:rsidRPr="009253D9">
              <w:rPr>
                <w:rFonts w:ascii="Arial" w:eastAsia="Times New Roman" w:hAnsi="Arial"/>
                <w:color w:val="000000" w:themeColor="text1"/>
                <w:sz w:val="22"/>
                <w:shd w:val="clear" w:color="auto" w:fill="FFFFFF"/>
                <w:lang w:val="ca-ES"/>
              </w:rPr>
              <w:t>Formular conjectures senzilles o problemes, utilitzant el raonament i l’argumentació, la creativitat i les eines tecnològiques, per integrar i generar nou coneixement matemàtic</w:t>
            </w:r>
            <w:r w:rsidRPr="009253D9">
              <w:rPr>
                <w:rFonts w:ascii="Arial" w:eastAsia="Times New Roman" w:hAnsi="Arial"/>
                <w:color w:val="000000" w:themeColor="text1"/>
                <w:sz w:val="22"/>
                <w:shd w:val="clear" w:color="auto" w:fill="FFFFFF"/>
                <w:lang w:val="ca-ES"/>
              </w:rPr>
              <w: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A8129" w14:textId="61B7C647" w:rsidR="002D657F" w:rsidRPr="009253D9" w:rsidRDefault="0057543A" w:rsidP="00D24A58">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2D657F" w:rsidRPr="009253D9" w14:paraId="0D4085B7"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4FF1" w14:textId="54D2A97C" w:rsidR="002D657F" w:rsidRPr="009253D9" w:rsidRDefault="002D657F" w:rsidP="000C05F6">
            <w:pPr>
              <w:spacing w:before="0" w:after="0"/>
              <w:ind w:right="111"/>
              <w:rPr>
                <w:rFonts w:ascii="Arial" w:eastAsia="Times New Roman" w:hAnsi="Arial"/>
                <w:color w:val="000000" w:themeColor="text1"/>
                <w:sz w:val="22"/>
                <w:lang w:val="ca-ES" w:eastAsia="ca-ES"/>
              </w:rPr>
            </w:pPr>
            <w:r w:rsidRPr="009253D9">
              <w:rPr>
                <w:rStyle w:val="Textennegreta"/>
                <w:rFonts w:ascii="Arial" w:hAnsi="Arial"/>
                <w:color w:val="000000" w:themeColor="text1"/>
                <w:sz w:val="22"/>
                <w:shd w:val="clear" w:color="auto" w:fill="FFFFFF"/>
                <w:lang w:val="ca-ES"/>
              </w:rPr>
              <w:t>C</w:t>
            </w:r>
            <w:r w:rsidR="00DF3916" w:rsidRPr="009253D9">
              <w:rPr>
                <w:rStyle w:val="Textennegreta"/>
                <w:rFonts w:ascii="Arial" w:hAnsi="Arial"/>
                <w:color w:val="000000" w:themeColor="text1"/>
                <w:sz w:val="22"/>
                <w:shd w:val="clear" w:color="auto" w:fill="FFFFFF"/>
                <w:lang w:val="ca-ES"/>
              </w:rPr>
              <w:t>4</w:t>
            </w:r>
            <w:r w:rsidRPr="009253D9">
              <w:rPr>
                <w:rStyle w:val="Textennegreta"/>
                <w:color w:val="000000" w:themeColor="text1"/>
                <w:shd w:val="clear" w:color="auto" w:fill="FFFFFF"/>
                <w:lang w:val="ca-ES"/>
              </w:rPr>
              <w:t xml:space="preserve">. </w:t>
            </w:r>
            <w:r w:rsidR="00FD41DF" w:rsidRPr="009253D9">
              <w:rPr>
                <w:rStyle w:val="Textennegreta"/>
                <w:rFonts w:ascii="Arial" w:hAnsi="Arial"/>
                <w:b w:val="0"/>
                <w:bCs w:val="0"/>
                <w:color w:val="000000" w:themeColor="text1"/>
                <w:sz w:val="22"/>
                <w:shd w:val="clear" w:color="auto" w:fill="FFFFFF"/>
                <w:lang w:val="ca-ES"/>
              </w:rPr>
              <w:t>Utilitzar el pensament computacional, organitzant dades, descomponent en parts, reconeixent patrons, interpretant, modificant, generalitzant i creant algorismes per modelitzar situacions i resoldre problemes de manera eficient.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0BC2E3" w14:textId="1168E3DE" w:rsidR="002D657F" w:rsidRPr="009253D9" w:rsidRDefault="0057543A" w:rsidP="00D24A58">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D41F65" w:rsidRPr="009253D9" w14:paraId="41A7ACFF"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248DA" w14:textId="4386E756" w:rsidR="00D41F65" w:rsidRPr="009253D9" w:rsidRDefault="00DC3B69"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C5</w:t>
            </w:r>
            <w:r w:rsidRPr="009253D9">
              <w:rPr>
                <w:rStyle w:val="Textennegreta"/>
                <w:color w:val="000000" w:themeColor="text1"/>
                <w:shd w:val="clear" w:color="auto" w:fill="FFFFFF"/>
                <w:lang w:val="ca-ES"/>
              </w:rPr>
              <w:t xml:space="preserve">. </w:t>
            </w:r>
            <w:r w:rsidR="00525757" w:rsidRPr="009253D9">
              <w:rPr>
                <w:rStyle w:val="Textennegreta"/>
                <w:rFonts w:ascii="Arial" w:hAnsi="Arial"/>
                <w:b w:val="0"/>
                <w:bCs w:val="0"/>
                <w:color w:val="000000" w:themeColor="text1"/>
                <w:sz w:val="22"/>
                <w:shd w:val="clear" w:color="auto" w:fill="FFFFFF"/>
                <w:lang w:val="ca-ES"/>
              </w:rPr>
              <w:t>Connectar diferents elements matemàtics relacionant conceptes, procediments, arguments i models per desenvolupar una visió de les matemàtiques com un tot integrat.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1BA60" w14:textId="7FFA8872" w:rsidR="00D41F65" w:rsidRPr="009253D9" w:rsidRDefault="0057543A" w:rsidP="00D24A58">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30D9120F"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41FF3" w14:textId="0CB0F1DD" w:rsidR="0088024A" w:rsidRPr="009253D9" w:rsidRDefault="00525757"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lastRenderedPageBreak/>
              <w:t>C6</w:t>
            </w:r>
            <w:r w:rsidRPr="009253D9">
              <w:rPr>
                <w:rStyle w:val="Textennegreta"/>
                <w:color w:val="000000" w:themeColor="text1"/>
                <w:shd w:val="clear" w:color="auto" w:fill="FFFFFF"/>
                <w:lang w:val="ca-ES"/>
              </w:rPr>
              <w:t xml:space="preserve">. </w:t>
            </w:r>
            <w:r w:rsidR="002F5D12" w:rsidRPr="009253D9">
              <w:rPr>
                <w:rStyle w:val="Textennegreta"/>
                <w:rFonts w:ascii="Arial" w:hAnsi="Arial"/>
                <w:b w:val="0"/>
                <w:bCs w:val="0"/>
                <w:color w:val="000000" w:themeColor="text1"/>
                <w:sz w:val="22"/>
                <w:shd w:val="clear" w:color="auto" w:fill="FFFFFF"/>
                <w:lang w:val="ca-ES"/>
              </w:rPr>
              <w:t>Vincular i contextualitzar les matemàtiques amb altres àrees de coneixement, interrelacionant conceptes i procediments, per resoldre problemes i desenvolupar la capacitat crítica, creativa i innovadora en situacions diverses.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A9F2A" w14:textId="49518496" w:rsidR="0088024A" w:rsidRPr="009253D9" w:rsidRDefault="0057543A" w:rsidP="00D24A58">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60EE6320"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2787" w14:textId="7C3ED33C" w:rsidR="0088024A" w:rsidRPr="009253D9" w:rsidRDefault="002F5D12"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C7</w:t>
            </w:r>
            <w:r w:rsidRPr="009253D9">
              <w:rPr>
                <w:rStyle w:val="Textennegreta"/>
                <w:color w:val="000000" w:themeColor="text1"/>
                <w:shd w:val="clear" w:color="auto" w:fill="FFFFFF"/>
                <w:lang w:val="ca-ES"/>
              </w:rPr>
              <w:t xml:space="preserve">. </w:t>
            </w:r>
            <w:r w:rsidR="00FD19F3" w:rsidRPr="009253D9">
              <w:rPr>
                <w:rStyle w:val="Textennegreta"/>
                <w:rFonts w:ascii="Arial" w:hAnsi="Arial"/>
                <w:b w:val="0"/>
                <w:bCs w:val="0"/>
                <w:color w:val="000000" w:themeColor="text1"/>
                <w:sz w:val="22"/>
                <w:shd w:val="clear" w:color="auto" w:fill="FFFFFF"/>
                <w:lang w:val="ca-ES"/>
              </w:rPr>
              <w:t>Comunicar i representar, de manera individual i col·lectiva, conceptes, procediments i resultats matemàtics usant el llenguatge oral, escrit, gràfic, multimodal i la terminologia matemàtica apropiada, per donar significat i permanència a les idees matemàtiques.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F48F3" w14:textId="57583C0B" w:rsidR="0088024A" w:rsidRPr="009253D9" w:rsidRDefault="0057543A" w:rsidP="00D24A58">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5BF0B814" w14:textId="77777777" w:rsidTr="00D24A58">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12FDA" w14:textId="0997B69A" w:rsidR="0088024A" w:rsidRPr="009253D9" w:rsidRDefault="00FD19F3"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C9</w:t>
            </w:r>
            <w:r w:rsidRPr="009253D9">
              <w:rPr>
                <w:rStyle w:val="Textennegreta"/>
                <w:color w:val="000000" w:themeColor="text1"/>
                <w:shd w:val="clear" w:color="auto" w:fill="FFFFFF"/>
                <w:lang w:val="ca-ES"/>
              </w:rPr>
              <w:t xml:space="preserve">. </w:t>
            </w:r>
            <w:r w:rsidR="00D87F4A" w:rsidRPr="009253D9">
              <w:rPr>
                <w:rStyle w:val="Textennegreta"/>
                <w:rFonts w:ascii="Arial" w:hAnsi="Arial"/>
                <w:b w:val="0"/>
                <w:bCs w:val="0"/>
                <w:color w:val="000000" w:themeColor="text1"/>
                <w:sz w:val="22"/>
                <w:shd w:val="clear" w:color="auto" w:fill="FFFFFF"/>
                <w:lang w:val="ca-ES"/>
              </w:rPr>
              <w:t>Desenvolupar destreses socials, com la cooperació, participant, activament, en equips de treball inclusius, reconeixent la diversitat i el valor de les aportacions dels altres, per compartir i construir coneixement matemàtic de manera col·lectiva.</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5B0E8" w14:textId="6F044BC2" w:rsidR="0088024A" w:rsidRPr="009253D9" w:rsidRDefault="0057543A" w:rsidP="00D24A58">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bl>
    <w:p w14:paraId="20D81520" w14:textId="256E5C32" w:rsidR="00742DEE" w:rsidRPr="009253D9" w:rsidRDefault="00742DEE" w:rsidP="009162D5">
      <w:pPr>
        <w:spacing w:before="0" w:line="240" w:lineRule="auto"/>
        <w:ind w:right="111"/>
        <w:rPr>
          <w:rFonts w:ascii="Arial" w:eastAsia="Times New Roman" w:hAnsi="Arial"/>
          <w:b/>
          <w:bCs/>
          <w:color w:val="000000"/>
          <w:sz w:val="22"/>
          <w:lang w:val="ca-ES" w:eastAsia="ca-ES"/>
        </w:rPr>
      </w:pPr>
    </w:p>
    <w:p w14:paraId="384D0200" w14:textId="77777777" w:rsidR="00A82641" w:rsidRPr="009253D9" w:rsidRDefault="00733C83" w:rsidP="009162D5">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br w:type="page"/>
      </w:r>
    </w:p>
    <w:p w14:paraId="1F97CED0" w14:textId="009539DA" w:rsidR="005F193A" w:rsidRPr="009253D9" w:rsidRDefault="00363436"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TRACTAMENT DE LES </w:t>
      </w:r>
      <w:r w:rsidRPr="009253D9">
        <w:rPr>
          <w:rFonts w:ascii="Arial" w:eastAsia="Times New Roman" w:hAnsi="Arial"/>
          <w:b/>
          <w:bCs/>
          <w:sz w:val="28"/>
          <w:szCs w:val="28"/>
          <w:lang w:val="ca-ES" w:eastAsia="ca-ES"/>
        </w:rPr>
        <w:t>COMPETÈNCIES TRANSVERSALS</w:t>
      </w:r>
    </w:p>
    <w:tbl>
      <w:tblPr>
        <w:tblStyle w:val="Taulaambquadrcula"/>
        <w:tblW w:w="5000" w:type="pct"/>
        <w:tblLook w:val="04A0" w:firstRow="1" w:lastRow="0" w:firstColumn="1" w:lastColumn="0" w:noHBand="0" w:noVBand="1"/>
      </w:tblPr>
      <w:tblGrid>
        <w:gridCol w:w="13426"/>
      </w:tblGrid>
      <w:tr w:rsidR="00363436" w:rsidRPr="009253D9" w14:paraId="14FD2F26" w14:textId="77777777" w:rsidTr="00272D21">
        <w:trPr>
          <w:trHeight w:val="1821"/>
        </w:trPr>
        <w:tc>
          <w:tcPr>
            <w:tcW w:w="5000" w:type="pct"/>
          </w:tcPr>
          <w:p w14:paraId="6C2E9C27" w14:textId="765F31F7" w:rsidR="002030E2" w:rsidRPr="009253D9" w:rsidRDefault="002030E2" w:rsidP="00BC4784">
            <w:pPr>
              <w:kinsoku w:val="0"/>
              <w:overflowPunct w:val="0"/>
              <w:spacing w:after="0"/>
              <w:ind w:right="111"/>
              <w:rPr>
                <w:rFonts w:ascii="Arial" w:hAnsi="Arial"/>
                <w:szCs w:val="24"/>
                <w:lang w:val="ca-ES"/>
              </w:rPr>
            </w:pPr>
            <w:r w:rsidRPr="009253D9">
              <w:rPr>
                <w:rFonts w:ascii="Arial" w:hAnsi="Arial"/>
                <w:b/>
                <w:bCs/>
                <w:spacing w:val="-2"/>
                <w:szCs w:val="24"/>
                <w:lang w:val="ca-ES" w:eastAsia="en-US"/>
              </w:rPr>
              <w:t>C</w:t>
            </w:r>
            <w:r w:rsidRPr="009253D9">
              <w:rPr>
                <w:rFonts w:ascii="Arial" w:hAnsi="Arial"/>
                <w:b/>
                <w:bCs/>
                <w:szCs w:val="24"/>
                <w:lang w:val="ca-ES" w:eastAsia="en-US"/>
              </w:rPr>
              <w:t>omp</w:t>
            </w:r>
            <w:r w:rsidRPr="009253D9">
              <w:rPr>
                <w:rFonts w:ascii="Arial" w:hAnsi="Arial"/>
                <w:b/>
                <w:bCs/>
                <w:spacing w:val="-1"/>
                <w:szCs w:val="24"/>
                <w:lang w:val="ca-ES" w:eastAsia="en-US"/>
              </w:rPr>
              <w:t>e</w:t>
            </w:r>
            <w:r w:rsidRPr="009253D9">
              <w:rPr>
                <w:rFonts w:ascii="Arial" w:hAnsi="Arial"/>
                <w:b/>
                <w:bCs/>
                <w:szCs w:val="24"/>
                <w:lang w:val="ca-ES" w:eastAsia="en-US"/>
              </w:rPr>
              <w:t>tè</w:t>
            </w:r>
            <w:r w:rsidRPr="009253D9">
              <w:rPr>
                <w:rFonts w:ascii="Arial" w:hAnsi="Arial"/>
                <w:b/>
                <w:bCs/>
                <w:spacing w:val="-1"/>
                <w:szCs w:val="24"/>
                <w:lang w:val="ca-ES" w:eastAsia="en-US"/>
              </w:rPr>
              <w:t>n</w:t>
            </w:r>
            <w:r w:rsidRPr="009253D9">
              <w:rPr>
                <w:rFonts w:ascii="Arial" w:hAnsi="Arial"/>
                <w:b/>
                <w:bCs/>
                <w:szCs w:val="24"/>
                <w:lang w:val="ca-ES" w:eastAsia="en-US"/>
              </w:rPr>
              <w:t>cia</w:t>
            </w:r>
            <w:r w:rsidRPr="009253D9">
              <w:rPr>
                <w:rFonts w:ascii="Arial" w:hAnsi="Arial"/>
                <w:b/>
                <w:bCs/>
                <w:spacing w:val="-2"/>
                <w:szCs w:val="24"/>
                <w:lang w:val="ca-ES" w:eastAsia="en-US"/>
              </w:rPr>
              <w:t xml:space="preserve"> </w:t>
            </w:r>
            <w:r w:rsidR="00FF5981" w:rsidRPr="009253D9">
              <w:rPr>
                <w:rFonts w:ascii="Arial" w:hAnsi="Arial"/>
                <w:b/>
                <w:bCs/>
                <w:spacing w:val="-2"/>
                <w:szCs w:val="24"/>
                <w:lang w:val="ca-ES" w:eastAsia="en-US"/>
              </w:rPr>
              <w:t>digital</w:t>
            </w:r>
          </w:p>
          <w:p w14:paraId="532982DF" w14:textId="21652FA8" w:rsidR="002030E2" w:rsidRPr="009253D9" w:rsidRDefault="00FF5981" w:rsidP="00BC4784">
            <w:pPr>
              <w:spacing w:after="240"/>
              <w:rPr>
                <w:rFonts w:ascii="Arial" w:hAnsi="Arial"/>
                <w:spacing w:val="-2"/>
                <w:sz w:val="22"/>
                <w:lang w:val="ca-ES"/>
              </w:rPr>
            </w:pPr>
            <w:r w:rsidRPr="009253D9">
              <w:rPr>
                <w:rFonts w:ascii="Arial" w:hAnsi="Arial"/>
                <w:b/>
                <w:bCs/>
                <w:sz w:val="22"/>
                <w:lang w:val="ca-ES"/>
              </w:rPr>
              <w:t>•</w:t>
            </w:r>
            <w:r w:rsidR="00A12DD6" w:rsidRPr="009253D9">
              <w:rPr>
                <w:rFonts w:ascii="Arial" w:hAnsi="Arial"/>
                <w:sz w:val="22"/>
                <w:lang w:val="ca-ES"/>
              </w:rPr>
              <w:t xml:space="preserve"> </w:t>
            </w:r>
            <w:r w:rsidR="001A0294" w:rsidRPr="009253D9">
              <w:rPr>
                <w:rFonts w:ascii="Arial" w:hAnsi="Arial"/>
                <w:sz w:val="22"/>
                <w:lang w:val="ca-ES"/>
              </w:rPr>
              <w:t>Desenvolupa hàbits d’ús segur, saludable, sostenible, crític i responsable de les tecnologies digitals per a l’aprenentatge i la comunicació, prenent en consideració la seguretat, la privacitat i la propietat intel·lectual.</w:t>
            </w:r>
          </w:p>
          <w:p w14:paraId="7A8E84D7" w14:textId="419D475C" w:rsidR="002030E2" w:rsidRPr="009253D9" w:rsidRDefault="002030E2" w:rsidP="00BC4784">
            <w:pPr>
              <w:kinsoku w:val="0"/>
              <w:overflowPunct w:val="0"/>
              <w:autoSpaceDE w:val="0"/>
              <w:autoSpaceDN w:val="0"/>
              <w:adjustRightInd w:val="0"/>
              <w:spacing w:before="0"/>
              <w:ind w:right="113"/>
              <w:outlineLvl w:val="0"/>
              <w:rPr>
                <w:rFonts w:ascii="Arial" w:hAnsi="Arial"/>
                <w:szCs w:val="24"/>
                <w:lang w:val="ca-ES" w:eastAsia="en-US"/>
              </w:rPr>
            </w:pPr>
            <w:r w:rsidRPr="009253D9">
              <w:rPr>
                <w:rFonts w:ascii="Arial" w:hAnsi="Arial"/>
                <w:b/>
                <w:bCs/>
                <w:spacing w:val="-2"/>
                <w:szCs w:val="24"/>
                <w:lang w:val="ca-ES" w:eastAsia="en-US"/>
              </w:rPr>
              <w:t>C</w:t>
            </w:r>
            <w:r w:rsidRPr="009253D9">
              <w:rPr>
                <w:rFonts w:ascii="Arial" w:hAnsi="Arial"/>
                <w:b/>
                <w:bCs/>
                <w:szCs w:val="24"/>
                <w:lang w:val="ca-ES" w:eastAsia="en-US"/>
              </w:rPr>
              <w:t>omp</w:t>
            </w:r>
            <w:r w:rsidRPr="009253D9">
              <w:rPr>
                <w:rFonts w:ascii="Arial" w:hAnsi="Arial"/>
                <w:b/>
                <w:bCs/>
                <w:spacing w:val="-1"/>
                <w:szCs w:val="24"/>
                <w:lang w:val="ca-ES" w:eastAsia="en-US"/>
              </w:rPr>
              <w:t>e</w:t>
            </w:r>
            <w:r w:rsidRPr="009253D9">
              <w:rPr>
                <w:rFonts w:ascii="Arial" w:hAnsi="Arial"/>
                <w:b/>
                <w:bCs/>
                <w:szCs w:val="24"/>
                <w:lang w:val="ca-ES" w:eastAsia="en-US"/>
              </w:rPr>
              <w:t>tè</w:t>
            </w:r>
            <w:r w:rsidRPr="009253D9">
              <w:rPr>
                <w:rFonts w:ascii="Arial" w:hAnsi="Arial"/>
                <w:b/>
                <w:bCs/>
                <w:spacing w:val="-1"/>
                <w:szCs w:val="24"/>
                <w:lang w:val="ca-ES" w:eastAsia="en-US"/>
              </w:rPr>
              <w:t>n</w:t>
            </w:r>
            <w:r w:rsidRPr="009253D9">
              <w:rPr>
                <w:rFonts w:ascii="Arial" w:hAnsi="Arial"/>
                <w:b/>
                <w:bCs/>
                <w:szCs w:val="24"/>
                <w:lang w:val="ca-ES" w:eastAsia="en-US"/>
              </w:rPr>
              <w:t>cia</w:t>
            </w:r>
            <w:r w:rsidRPr="009253D9">
              <w:rPr>
                <w:rFonts w:ascii="Arial" w:hAnsi="Arial"/>
                <w:b/>
                <w:bCs/>
                <w:spacing w:val="-2"/>
                <w:szCs w:val="24"/>
                <w:lang w:val="ca-ES" w:eastAsia="en-US"/>
              </w:rPr>
              <w:t xml:space="preserve"> </w:t>
            </w:r>
            <w:r w:rsidR="00624675" w:rsidRPr="009253D9">
              <w:rPr>
                <w:rFonts w:ascii="Arial" w:hAnsi="Arial"/>
                <w:b/>
                <w:bCs/>
                <w:szCs w:val="24"/>
                <w:lang w:val="ca-ES" w:eastAsia="en-US"/>
              </w:rPr>
              <w:t>p</w:t>
            </w:r>
            <w:r w:rsidR="00624675" w:rsidRPr="009253D9">
              <w:rPr>
                <w:rFonts w:ascii="Arial" w:hAnsi="Arial"/>
                <w:b/>
                <w:bCs/>
                <w:spacing w:val="-1"/>
                <w:szCs w:val="24"/>
                <w:lang w:val="ca-ES" w:eastAsia="en-US"/>
              </w:rPr>
              <w:t>e</w:t>
            </w:r>
            <w:r w:rsidR="00624675" w:rsidRPr="009253D9">
              <w:rPr>
                <w:rFonts w:ascii="Arial" w:hAnsi="Arial"/>
                <w:b/>
                <w:bCs/>
                <w:szCs w:val="24"/>
                <w:lang w:val="ca-ES" w:eastAsia="en-US"/>
              </w:rPr>
              <w:t>rso</w:t>
            </w:r>
            <w:r w:rsidR="00624675" w:rsidRPr="009253D9">
              <w:rPr>
                <w:rFonts w:ascii="Arial" w:hAnsi="Arial"/>
                <w:b/>
                <w:bCs/>
                <w:spacing w:val="-1"/>
                <w:szCs w:val="24"/>
                <w:lang w:val="ca-ES" w:eastAsia="en-US"/>
              </w:rPr>
              <w:t>n</w:t>
            </w:r>
            <w:r w:rsidR="00624675" w:rsidRPr="009253D9">
              <w:rPr>
                <w:rFonts w:ascii="Arial" w:hAnsi="Arial"/>
                <w:b/>
                <w:bCs/>
                <w:spacing w:val="-3"/>
                <w:szCs w:val="24"/>
                <w:lang w:val="ca-ES" w:eastAsia="en-US"/>
              </w:rPr>
              <w:t>a</w:t>
            </w:r>
            <w:r w:rsidR="00624675" w:rsidRPr="009253D9">
              <w:rPr>
                <w:rFonts w:ascii="Arial" w:hAnsi="Arial"/>
                <w:b/>
                <w:bCs/>
                <w:szCs w:val="24"/>
                <w:lang w:val="ca-ES" w:eastAsia="en-US"/>
              </w:rPr>
              <w:t>l,</w:t>
            </w:r>
            <w:r w:rsidR="00624675" w:rsidRPr="009253D9">
              <w:rPr>
                <w:rFonts w:ascii="Arial" w:hAnsi="Arial"/>
                <w:b/>
                <w:bCs/>
                <w:spacing w:val="-1"/>
                <w:szCs w:val="24"/>
                <w:lang w:val="ca-ES" w:eastAsia="en-US"/>
              </w:rPr>
              <w:t xml:space="preserve"> </w:t>
            </w:r>
            <w:r w:rsidR="00624675" w:rsidRPr="009253D9">
              <w:rPr>
                <w:rFonts w:ascii="Arial" w:hAnsi="Arial"/>
                <w:b/>
                <w:bCs/>
                <w:szCs w:val="24"/>
                <w:lang w:val="ca-ES" w:eastAsia="en-US"/>
              </w:rPr>
              <w:t>s</w:t>
            </w:r>
            <w:r w:rsidR="00624675" w:rsidRPr="009253D9">
              <w:rPr>
                <w:rFonts w:ascii="Arial" w:hAnsi="Arial"/>
                <w:b/>
                <w:bCs/>
                <w:spacing w:val="-1"/>
                <w:szCs w:val="24"/>
                <w:lang w:val="ca-ES" w:eastAsia="en-US"/>
              </w:rPr>
              <w:t>o</w:t>
            </w:r>
            <w:r w:rsidR="00624675" w:rsidRPr="009253D9">
              <w:rPr>
                <w:rFonts w:ascii="Arial" w:hAnsi="Arial"/>
                <w:b/>
                <w:bCs/>
                <w:szCs w:val="24"/>
                <w:lang w:val="ca-ES" w:eastAsia="en-US"/>
              </w:rPr>
              <w:t>ci</w:t>
            </w:r>
            <w:r w:rsidR="00624675" w:rsidRPr="009253D9">
              <w:rPr>
                <w:rFonts w:ascii="Arial" w:hAnsi="Arial"/>
                <w:b/>
                <w:bCs/>
                <w:spacing w:val="-3"/>
                <w:szCs w:val="24"/>
                <w:lang w:val="ca-ES" w:eastAsia="en-US"/>
              </w:rPr>
              <w:t>a</w:t>
            </w:r>
            <w:r w:rsidR="00624675" w:rsidRPr="009253D9">
              <w:rPr>
                <w:rFonts w:ascii="Arial" w:hAnsi="Arial"/>
                <w:b/>
                <w:bCs/>
                <w:szCs w:val="24"/>
                <w:lang w:val="ca-ES" w:eastAsia="en-US"/>
              </w:rPr>
              <w:t>l</w:t>
            </w:r>
            <w:r w:rsidR="00624675" w:rsidRPr="009253D9">
              <w:rPr>
                <w:rFonts w:ascii="Arial" w:hAnsi="Arial"/>
                <w:b/>
                <w:bCs/>
                <w:spacing w:val="-1"/>
                <w:szCs w:val="24"/>
                <w:lang w:val="ca-ES" w:eastAsia="en-US"/>
              </w:rPr>
              <w:t xml:space="preserve"> </w:t>
            </w:r>
            <w:r w:rsidR="00624675" w:rsidRPr="009253D9">
              <w:rPr>
                <w:rFonts w:ascii="Arial" w:hAnsi="Arial"/>
                <w:b/>
                <w:bCs/>
                <w:szCs w:val="24"/>
                <w:lang w:val="ca-ES" w:eastAsia="en-US"/>
              </w:rPr>
              <w:t>i</w:t>
            </w:r>
            <w:r w:rsidR="00624675" w:rsidRPr="009253D9">
              <w:rPr>
                <w:rFonts w:ascii="Arial" w:hAnsi="Arial"/>
                <w:b/>
                <w:bCs/>
                <w:spacing w:val="2"/>
                <w:szCs w:val="24"/>
                <w:lang w:val="ca-ES" w:eastAsia="en-US"/>
              </w:rPr>
              <w:t xml:space="preserve"> </w:t>
            </w:r>
            <w:r w:rsidR="00624675" w:rsidRPr="009253D9">
              <w:rPr>
                <w:rFonts w:ascii="Arial" w:hAnsi="Arial"/>
                <w:b/>
                <w:bCs/>
                <w:spacing w:val="-3"/>
                <w:szCs w:val="24"/>
                <w:lang w:val="ca-ES" w:eastAsia="en-US"/>
              </w:rPr>
              <w:t>d</w:t>
            </w:r>
            <w:r w:rsidR="00624675" w:rsidRPr="009253D9">
              <w:rPr>
                <w:rFonts w:ascii="Arial" w:hAnsi="Arial"/>
                <w:b/>
                <w:bCs/>
                <w:szCs w:val="24"/>
                <w:lang w:val="ca-ES" w:eastAsia="en-US"/>
              </w:rPr>
              <w:t>’a</w:t>
            </w:r>
            <w:r w:rsidR="00624675" w:rsidRPr="009253D9">
              <w:rPr>
                <w:rFonts w:ascii="Arial" w:hAnsi="Arial"/>
                <w:b/>
                <w:bCs/>
                <w:spacing w:val="-1"/>
                <w:szCs w:val="24"/>
                <w:lang w:val="ca-ES" w:eastAsia="en-US"/>
              </w:rPr>
              <w:t>p</w:t>
            </w:r>
            <w:r w:rsidR="00624675" w:rsidRPr="009253D9">
              <w:rPr>
                <w:rFonts w:ascii="Arial" w:hAnsi="Arial"/>
                <w:b/>
                <w:bCs/>
                <w:szCs w:val="24"/>
                <w:lang w:val="ca-ES" w:eastAsia="en-US"/>
              </w:rPr>
              <w:t>ren</w:t>
            </w:r>
            <w:r w:rsidR="00624675" w:rsidRPr="009253D9">
              <w:rPr>
                <w:rFonts w:ascii="Arial" w:hAnsi="Arial"/>
                <w:b/>
                <w:bCs/>
                <w:spacing w:val="-1"/>
                <w:szCs w:val="24"/>
                <w:lang w:val="ca-ES" w:eastAsia="en-US"/>
              </w:rPr>
              <w:t>d</w:t>
            </w:r>
            <w:r w:rsidR="00624675" w:rsidRPr="009253D9">
              <w:rPr>
                <w:rFonts w:ascii="Arial" w:hAnsi="Arial"/>
                <w:b/>
                <w:bCs/>
                <w:szCs w:val="24"/>
                <w:lang w:val="ca-ES" w:eastAsia="en-US"/>
              </w:rPr>
              <w:t>re</w:t>
            </w:r>
            <w:r w:rsidR="00624675" w:rsidRPr="009253D9">
              <w:rPr>
                <w:rFonts w:ascii="Arial" w:hAnsi="Arial"/>
                <w:b/>
                <w:bCs/>
                <w:spacing w:val="-2"/>
                <w:szCs w:val="24"/>
                <w:lang w:val="ca-ES" w:eastAsia="en-US"/>
              </w:rPr>
              <w:t xml:space="preserve"> </w:t>
            </w:r>
            <w:r w:rsidR="00624675" w:rsidRPr="009253D9">
              <w:rPr>
                <w:rFonts w:ascii="Arial" w:hAnsi="Arial"/>
                <w:b/>
                <w:bCs/>
                <w:szCs w:val="24"/>
                <w:lang w:val="ca-ES" w:eastAsia="en-US"/>
              </w:rPr>
              <w:t>a</w:t>
            </w:r>
            <w:r w:rsidR="00624675" w:rsidRPr="009253D9">
              <w:rPr>
                <w:rFonts w:ascii="Arial" w:hAnsi="Arial"/>
                <w:b/>
                <w:bCs/>
                <w:spacing w:val="-2"/>
                <w:szCs w:val="24"/>
                <w:lang w:val="ca-ES" w:eastAsia="en-US"/>
              </w:rPr>
              <w:t xml:space="preserve"> </w:t>
            </w:r>
            <w:r w:rsidR="00624675" w:rsidRPr="009253D9">
              <w:rPr>
                <w:rFonts w:ascii="Arial" w:hAnsi="Arial"/>
                <w:b/>
                <w:bCs/>
                <w:spacing w:val="-3"/>
                <w:szCs w:val="24"/>
                <w:lang w:val="ca-ES" w:eastAsia="en-US"/>
              </w:rPr>
              <w:t>a</w:t>
            </w:r>
            <w:r w:rsidR="00624675" w:rsidRPr="009253D9">
              <w:rPr>
                <w:rFonts w:ascii="Arial" w:hAnsi="Arial"/>
                <w:b/>
                <w:bCs/>
                <w:szCs w:val="24"/>
                <w:lang w:val="ca-ES" w:eastAsia="en-US"/>
              </w:rPr>
              <w:t>pre</w:t>
            </w:r>
            <w:r w:rsidR="00624675" w:rsidRPr="009253D9">
              <w:rPr>
                <w:rFonts w:ascii="Arial" w:hAnsi="Arial"/>
                <w:b/>
                <w:bCs/>
                <w:spacing w:val="-1"/>
                <w:szCs w:val="24"/>
                <w:lang w:val="ca-ES" w:eastAsia="en-US"/>
              </w:rPr>
              <w:t>n</w:t>
            </w:r>
            <w:r w:rsidR="00624675" w:rsidRPr="009253D9">
              <w:rPr>
                <w:rFonts w:ascii="Arial" w:hAnsi="Arial"/>
                <w:b/>
                <w:bCs/>
                <w:szCs w:val="24"/>
                <w:lang w:val="ca-ES" w:eastAsia="en-US"/>
              </w:rPr>
              <w:t>dre</w:t>
            </w:r>
          </w:p>
          <w:p w14:paraId="31FB4856" w14:textId="77777777" w:rsidR="00794CE8" w:rsidRPr="009253D9" w:rsidRDefault="007A1284" w:rsidP="00783B0E">
            <w:pPr>
              <w:pStyle w:val="NormalWeb"/>
              <w:shd w:val="clear" w:color="auto" w:fill="FFFFFF"/>
              <w:spacing w:before="0" w:beforeAutospacing="0" w:after="120" w:afterAutospacing="0" w:line="276" w:lineRule="auto"/>
              <w:rPr>
                <w:rFonts w:ascii="Arial" w:hAnsi="Arial"/>
                <w:sz w:val="22"/>
              </w:rPr>
            </w:pPr>
            <w:r w:rsidRPr="009253D9">
              <w:rPr>
                <w:rFonts w:ascii="Arial" w:hAnsi="Arial"/>
                <w:sz w:val="22"/>
              </w:rPr>
              <w:t>•</w:t>
            </w:r>
            <w:r w:rsidR="007E6401" w:rsidRPr="009253D9">
              <w:rPr>
                <w:rFonts w:ascii="Arial" w:hAnsi="Arial"/>
                <w:sz w:val="22"/>
              </w:rPr>
              <w:t xml:space="preserve"> </w:t>
            </w:r>
            <w:r w:rsidR="00794CE8" w:rsidRPr="009253D9">
              <w:rPr>
                <w:rFonts w:ascii="Arial" w:hAnsi="Arial"/>
                <w:sz w:val="22"/>
              </w:rPr>
              <w:t>S’implica, de manera activa, en la cerca i estudi d’informació, seleccionant i contrastant, de manera autònoma, informació procedent de diferents fonts, avaluant-ne la fiabilitat i la pertinença en funció dels objectius proposats, reflexionant sobre aquesta informació.</w:t>
            </w:r>
          </w:p>
          <w:p w14:paraId="488B3885" w14:textId="1012D02E" w:rsidR="002030E2" w:rsidRPr="009253D9" w:rsidRDefault="00794CE8" w:rsidP="00794CE8">
            <w:pPr>
              <w:spacing w:after="240"/>
              <w:rPr>
                <w:sz w:val="22"/>
                <w:lang w:val="ca-ES"/>
              </w:rPr>
            </w:pPr>
            <w:r w:rsidRPr="009253D9">
              <w:rPr>
                <w:rFonts w:ascii="Arial" w:hAnsi="Arial"/>
                <w:sz w:val="22"/>
                <w:lang w:val="ca-ES"/>
              </w:rPr>
              <w:t>• Intercanvia idees en un context de respecte i valoració, treballant per un objectiu comú amb responsabilitat, empatia i respecte per l’altre.</w:t>
            </w:r>
          </w:p>
          <w:p w14:paraId="20042F4B" w14:textId="0AFDD7C9" w:rsidR="002030E2" w:rsidRPr="009253D9" w:rsidRDefault="002030E2" w:rsidP="00BC4784">
            <w:pPr>
              <w:kinsoku w:val="0"/>
              <w:overflowPunct w:val="0"/>
              <w:autoSpaceDE w:val="0"/>
              <w:autoSpaceDN w:val="0"/>
              <w:adjustRightInd w:val="0"/>
              <w:spacing w:before="0"/>
              <w:ind w:left="40" w:right="111"/>
              <w:outlineLvl w:val="0"/>
              <w:rPr>
                <w:rFonts w:ascii="Arial" w:hAnsi="Arial"/>
                <w:b/>
                <w:bCs/>
                <w:szCs w:val="24"/>
                <w:lang w:val="ca-ES" w:eastAsia="en-US"/>
              </w:rPr>
            </w:pPr>
            <w:r w:rsidRPr="009253D9">
              <w:rPr>
                <w:rFonts w:ascii="Arial" w:hAnsi="Arial"/>
                <w:b/>
                <w:bCs/>
                <w:spacing w:val="-2"/>
                <w:szCs w:val="24"/>
                <w:lang w:val="ca-ES" w:eastAsia="en-US"/>
              </w:rPr>
              <w:t>C</w:t>
            </w:r>
            <w:r w:rsidRPr="009253D9">
              <w:rPr>
                <w:rFonts w:ascii="Arial" w:hAnsi="Arial"/>
                <w:b/>
                <w:bCs/>
                <w:szCs w:val="24"/>
                <w:lang w:val="ca-ES" w:eastAsia="en-US"/>
              </w:rPr>
              <w:t>omp</w:t>
            </w:r>
            <w:r w:rsidRPr="009253D9">
              <w:rPr>
                <w:rFonts w:ascii="Arial" w:hAnsi="Arial"/>
                <w:b/>
                <w:bCs/>
                <w:spacing w:val="-1"/>
                <w:szCs w:val="24"/>
                <w:lang w:val="ca-ES" w:eastAsia="en-US"/>
              </w:rPr>
              <w:t>e</w:t>
            </w:r>
            <w:r w:rsidRPr="009253D9">
              <w:rPr>
                <w:rFonts w:ascii="Arial" w:hAnsi="Arial"/>
                <w:b/>
                <w:bCs/>
                <w:szCs w:val="24"/>
                <w:lang w:val="ca-ES" w:eastAsia="en-US"/>
              </w:rPr>
              <w:t>tè</w:t>
            </w:r>
            <w:r w:rsidRPr="009253D9">
              <w:rPr>
                <w:rFonts w:ascii="Arial" w:hAnsi="Arial"/>
                <w:b/>
                <w:bCs/>
                <w:spacing w:val="-1"/>
                <w:szCs w:val="24"/>
                <w:lang w:val="ca-ES" w:eastAsia="en-US"/>
              </w:rPr>
              <w:t>n</w:t>
            </w:r>
            <w:r w:rsidRPr="009253D9">
              <w:rPr>
                <w:rFonts w:ascii="Arial" w:hAnsi="Arial"/>
                <w:b/>
                <w:bCs/>
                <w:szCs w:val="24"/>
                <w:lang w:val="ca-ES" w:eastAsia="en-US"/>
              </w:rPr>
              <w:t>cia</w:t>
            </w:r>
            <w:r w:rsidRPr="009253D9">
              <w:rPr>
                <w:rFonts w:ascii="Arial" w:hAnsi="Arial"/>
                <w:b/>
                <w:bCs/>
                <w:spacing w:val="-2"/>
                <w:szCs w:val="24"/>
                <w:lang w:val="ca-ES" w:eastAsia="en-US"/>
              </w:rPr>
              <w:t xml:space="preserve"> </w:t>
            </w:r>
            <w:r w:rsidR="00F34D5F" w:rsidRPr="009253D9">
              <w:rPr>
                <w:rFonts w:ascii="Arial" w:hAnsi="Arial"/>
                <w:b/>
                <w:bCs/>
                <w:szCs w:val="24"/>
                <w:lang w:val="ca-ES" w:eastAsia="en-US"/>
              </w:rPr>
              <w:t>ciutadana</w:t>
            </w:r>
          </w:p>
          <w:p w14:paraId="598AE842" w14:textId="77777777" w:rsidR="001C04C2" w:rsidRPr="009253D9" w:rsidRDefault="00F34D5F" w:rsidP="001C04C2">
            <w:pPr>
              <w:kinsoku w:val="0"/>
              <w:overflowPunct w:val="0"/>
              <w:autoSpaceDE w:val="0"/>
              <w:autoSpaceDN w:val="0"/>
              <w:adjustRightInd w:val="0"/>
              <w:spacing w:before="0"/>
              <w:ind w:left="40" w:right="111"/>
              <w:outlineLvl w:val="0"/>
              <w:rPr>
                <w:rFonts w:ascii="Arial" w:hAnsi="Arial"/>
                <w:spacing w:val="-2"/>
                <w:sz w:val="22"/>
                <w:lang w:val="ca-ES" w:eastAsia="en-US"/>
              </w:rPr>
            </w:pPr>
            <w:r w:rsidRPr="009253D9">
              <w:rPr>
                <w:rFonts w:ascii="Arial" w:hAnsi="Arial"/>
                <w:b/>
                <w:bCs/>
                <w:spacing w:val="-2"/>
                <w:sz w:val="22"/>
                <w:lang w:val="ca-ES" w:eastAsia="en-US"/>
              </w:rPr>
              <w:t>•</w:t>
            </w:r>
            <w:r w:rsidR="00114181" w:rsidRPr="009253D9">
              <w:rPr>
                <w:rFonts w:ascii="Arial" w:hAnsi="Arial"/>
                <w:spacing w:val="-2"/>
                <w:sz w:val="22"/>
                <w:lang w:val="ca-ES" w:eastAsia="en-US"/>
              </w:rPr>
              <w:t xml:space="preserve"> </w:t>
            </w:r>
            <w:r w:rsidR="001C04C2" w:rsidRPr="009253D9">
              <w:rPr>
                <w:rFonts w:ascii="Arial" w:hAnsi="Arial"/>
                <w:spacing w:val="-2"/>
                <w:sz w:val="22"/>
                <w:lang w:val="ca-ES" w:eastAsia="en-US"/>
              </w:rPr>
              <w:t>Desenvolupa la consciència global i la consciència cívica, que requereix la comprensió crítica de la realitat social, política, científica, ecològica i econòmica des d’un punt de vista local, i alhora global, per tal de dirigir accions per a la seva millora.</w:t>
            </w:r>
          </w:p>
          <w:p w14:paraId="40FD1A59" w14:textId="77777777" w:rsidR="001C04C2" w:rsidRPr="009253D9" w:rsidRDefault="001C04C2" w:rsidP="001C04C2">
            <w:pPr>
              <w:kinsoku w:val="0"/>
              <w:overflowPunct w:val="0"/>
              <w:autoSpaceDE w:val="0"/>
              <w:autoSpaceDN w:val="0"/>
              <w:adjustRightInd w:val="0"/>
              <w:spacing w:before="0"/>
              <w:ind w:left="40" w:right="111"/>
              <w:outlineLvl w:val="0"/>
              <w:rPr>
                <w:rFonts w:ascii="Arial" w:hAnsi="Arial"/>
                <w:spacing w:val="-2"/>
                <w:sz w:val="22"/>
                <w:lang w:val="ca-ES" w:eastAsia="en-US"/>
              </w:rPr>
            </w:pPr>
            <w:r w:rsidRPr="009253D9">
              <w:rPr>
                <w:rFonts w:ascii="Arial" w:hAnsi="Arial"/>
                <w:spacing w:val="-2"/>
                <w:sz w:val="22"/>
                <w:lang w:val="ca-ES" w:eastAsia="en-US"/>
              </w:rPr>
              <w:t>• Interrelaciona els sabers de diversos camps de coneixement per aportar, si escau, propostes de solució.</w:t>
            </w:r>
          </w:p>
          <w:p w14:paraId="4E36E232" w14:textId="48E8912A" w:rsidR="002030E2" w:rsidRPr="009253D9" w:rsidRDefault="001C04C2" w:rsidP="001C04C2">
            <w:pPr>
              <w:kinsoku w:val="0"/>
              <w:overflowPunct w:val="0"/>
              <w:autoSpaceDE w:val="0"/>
              <w:autoSpaceDN w:val="0"/>
              <w:adjustRightInd w:val="0"/>
              <w:spacing w:before="0" w:after="240"/>
              <w:ind w:left="40" w:right="111"/>
              <w:outlineLvl w:val="0"/>
              <w:rPr>
                <w:rFonts w:ascii="Arial" w:hAnsi="Arial"/>
                <w:sz w:val="22"/>
                <w:lang w:val="ca-ES" w:eastAsia="en-US"/>
              </w:rPr>
            </w:pPr>
            <w:r w:rsidRPr="009253D9">
              <w:rPr>
                <w:rFonts w:ascii="Arial" w:hAnsi="Arial"/>
                <w:spacing w:val="-2"/>
                <w:sz w:val="22"/>
                <w:lang w:val="ca-ES" w:eastAsia="en-US"/>
              </w:rPr>
              <w:t>• S’implica per defensar un model de sostenibilitat ambiental.</w:t>
            </w:r>
          </w:p>
          <w:p w14:paraId="46422444" w14:textId="03408141" w:rsidR="00BC4784" w:rsidRPr="009253D9" w:rsidRDefault="002030E2" w:rsidP="00BC4784">
            <w:pPr>
              <w:spacing w:before="0"/>
              <w:ind w:right="111"/>
              <w:rPr>
                <w:rFonts w:ascii="Arial" w:hAnsi="Arial"/>
                <w:b/>
                <w:bCs/>
                <w:spacing w:val="-2"/>
                <w:szCs w:val="24"/>
                <w:lang w:val="ca-ES" w:eastAsia="en-US"/>
              </w:rPr>
            </w:pPr>
            <w:r w:rsidRPr="009253D9">
              <w:rPr>
                <w:rFonts w:ascii="Arial" w:hAnsi="Arial"/>
                <w:b/>
                <w:bCs/>
                <w:spacing w:val="-2"/>
                <w:szCs w:val="24"/>
                <w:lang w:val="ca-ES" w:eastAsia="en-US"/>
              </w:rPr>
              <w:t xml:space="preserve">Competència </w:t>
            </w:r>
            <w:r w:rsidR="00624675" w:rsidRPr="009253D9">
              <w:rPr>
                <w:rFonts w:ascii="Arial" w:hAnsi="Arial"/>
                <w:b/>
                <w:bCs/>
                <w:szCs w:val="24"/>
                <w:lang w:val="ca-ES" w:eastAsia="en-US"/>
              </w:rPr>
              <w:t>em</w:t>
            </w:r>
            <w:r w:rsidR="00624675" w:rsidRPr="009253D9">
              <w:rPr>
                <w:rFonts w:ascii="Arial" w:hAnsi="Arial"/>
                <w:b/>
                <w:bCs/>
                <w:spacing w:val="-3"/>
                <w:szCs w:val="24"/>
                <w:lang w:val="ca-ES" w:eastAsia="en-US"/>
              </w:rPr>
              <w:t>p</w:t>
            </w:r>
            <w:r w:rsidR="00624675" w:rsidRPr="009253D9">
              <w:rPr>
                <w:rFonts w:ascii="Arial" w:hAnsi="Arial"/>
                <w:b/>
                <w:bCs/>
                <w:szCs w:val="24"/>
                <w:lang w:val="ca-ES" w:eastAsia="en-US"/>
              </w:rPr>
              <w:t>ren</w:t>
            </w:r>
            <w:r w:rsidR="00624675" w:rsidRPr="009253D9">
              <w:rPr>
                <w:rFonts w:ascii="Arial" w:hAnsi="Arial"/>
                <w:b/>
                <w:bCs/>
                <w:spacing w:val="-4"/>
                <w:szCs w:val="24"/>
                <w:lang w:val="ca-ES" w:eastAsia="en-US"/>
              </w:rPr>
              <w:t>e</w:t>
            </w:r>
            <w:r w:rsidR="00624675" w:rsidRPr="009253D9">
              <w:rPr>
                <w:rFonts w:ascii="Arial" w:hAnsi="Arial"/>
                <w:b/>
                <w:bCs/>
                <w:szCs w:val="24"/>
                <w:lang w:val="ca-ES" w:eastAsia="en-US"/>
              </w:rPr>
              <w:t>d</w:t>
            </w:r>
            <w:r w:rsidR="00624675" w:rsidRPr="009253D9">
              <w:rPr>
                <w:rFonts w:ascii="Arial" w:hAnsi="Arial"/>
                <w:b/>
                <w:bCs/>
                <w:spacing w:val="-2"/>
                <w:szCs w:val="24"/>
                <w:lang w:val="ca-ES" w:eastAsia="en-US"/>
              </w:rPr>
              <w:t>o</w:t>
            </w:r>
            <w:r w:rsidR="00624675" w:rsidRPr="009253D9">
              <w:rPr>
                <w:rFonts w:ascii="Arial" w:hAnsi="Arial"/>
                <w:b/>
                <w:bCs/>
                <w:szCs w:val="24"/>
                <w:lang w:val="ca-ES" w:eastAsia="en-US"/>
              </w:rPr>
              <w:t>ra</w:t>
            </w:r>
          </w:p>
          <w:p w14:paraId="1AA18F14" w14:textId="77777777" w:rsidR="00363436" w:rsidRPr="009253D9" w:rsidRDefault="001C04C2" w:rsidP="00AC0200">
            <w:pPr>
              <w:spacing w:before="0" w:after="0"/>
              <w:rPr>
                <w:rFonts w:ascii="Arial" w:eastAsia="Times New Roman" w:hAnsi="Arial"/>
                <w:sz w:val="22"/>
                <w:szCs w:val="24"/>
                <w:lang w:val="ca-ES"/>
              </w:rPr>
            </w:pPr>
            <w:r w:rsidRPr="009253D9">
              <w:rPr>
                <w:rFonts w:ascii="Arial" w:hAnsi="Arial"/>
                <w:b/>
                <w:bCs/>
                <w:sz w:val="22"/>
                <w:lang w:val="ca-ES"/>
              </w:rPr>
              <w:t>•</w:t>
            </w:r>
            <w:r w:rsidR="00E72373" w:rsidRPr="009253D9">
              <w:rPr>
                <w:rFonts w:ascii="Arial" w:hAnsi="Arial"/>
                <w:sz w:val="22"/>
                <w:lang w:val="ca-ES"/>
              </w:rPr>
              <w:t xml:space="preserve"> </w:t>
            </w:r>
            <w:r w:rsidR="00AC0200" w:rsidRPr="009253D9">
              <w:rPr>
                <w:rFonts w:ascii="Arial" w:eastAsia="Times New Roman" w:hAnsi="Arial" w:cs="Times New Roman"/>
                <w:sz w:val="22"/>
                <w:szCs w:val="24"/>
                <w:lang w:val="ca-ES" w:eastAsia="ca-ES"/>
              </w:rPr>
              <w:t>Desenvolupa el procés de creació d’idees i solucions valuoses, de manera raonada, utilitzant estratègies àgils de planificació i gestió, i reflexionant sobre el procés realitzat i el resultat obtingut, per dur a terme el procés de debat amb els companys, considerant l’experiència com una oportunitat per aprendre.</w:t>
            </w:r>
          </w:p>
          <w:p w14:paraId="5C50709D" w14:textId="4D70EC9A" w:rsidR="00A0720B" w:rsidRPr="009253D9" w:rsidRDefault="00A0720B" w:rsidP="00AC0200">
            <w:pPr>
              <w:spacing w:before="0" w:after="0"/>
              <w:rPr>
                <w:rFonts w:ascii="Arial" w:hAnsi="Arial"/>
                <w:spacing w:val="-2"/>
                <w:sz w:val="22"/>
                <w:lang w:val="ca-ES"/>
              </w:rPr>
            </w:pPr>
          </w:p>
        </w:tc>
      </w:tr>
    </w:tbl>
    <w:p w14:paraId="749CCD5C" w14:textId="77777777" w:rsidR="00A0720B" w:rsidRPr="009253D9" w:rsidRDefault="00A0720B" w:rsidP="0024164B">
      <w:pPr>
        <w:spacing w:before="0"/>
        <w:ind w:right="113"/>
        <w:rPr>
          <w:rFonts w:ascii="Arial" w:eastAsia="Times New Roman" w:hAnsi="Arial"/>
          <w:b/>
          <w:bCs/>
          <w:color w:val="000000"/>
          <w:sz w:val="28"/>
          <w:szCs w:val="28"/>
          <w:lang w:val="ca-ES" w:eastAsia="ca-ES"/>
        </w:rPr>
      </w:pPr>
    </w:p>
    <w:p w14:paraId="2F1854BE" w14:textId="77777777" w:rsidR="00A0720B" w:rsidRPr="009253D9" w:rsidRDefault="00A0720B">
      <w:pPr>
        <w:spacing w:before="0" w:after="160" w:line="259" w:lineRule="auto"/>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br w:type="page"/>
      </w:r>
    </w:p>
    <w:p w14:paraId="192EF133" w14:textId="3E7F276D" w:rsidR="005F193A" w:rsidRPr="009253D9" w:rsidRDefault="00952F1C"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CellMar>
          <w:top w:w="15" w:type="dxa"/>
          <w:left w:w="15" w:type="dxa"/>
          <w:bottom w:w="15" w:type="dxa"/>
          <w:right w:w="15" w:type="dxa"/>
        </w:tblCellMar>
        <w:tblLook w:val="04A0" w:firstRow="1" w:lastRow="0" w:firstColumn="1" w:lastColumn="0" w:noHBand="0" w:noVBand="1"/>
      </w:tblPr>
      <w:tblGrid>
        <w:gridCol w:w="6770"/>
        <w:gridCol w:w="6646"/>
      </w:tblGrid>
      <w:tr w:rsidR="005D3674" w:rsidRPr="009253D9" w14:paraId="689A8B25" w14:textId="77777777" w:rsidTr="00272D21">
        <w:trPr>
          <w:trHeight w:val="536"/>
        </w:trPr>
        <w:tc>
          <w:tcPr>
            <w:tcW w:w="2523"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2550A13" w14:textId="78B9B335" w:rsidR="005D3674" w:rsidRPr="009253D9" w:rsidRDefault="005D3674" w:rsidP="00FA0D18">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O</w:t>
            </w:r>
            <w:r w:rsidR="00572842" w:rsidRPr="009253D9">
              <w:rPr>
                <w:rFonts w:ascii="Arial" w:eastAsia="Times New Roman" w:hAnsi="Arial"/>
                <w:b/>
                <w:bCs/>
                <w:color w:val="000000"/>
                <w:szCs w:val="24"/>
                <w:lang w:val="ca-ES" w:eastAsia="ca-ES"/>
              </w:rPr>
              <w:t>bjectius d’aprenentatge</w:t>
            </w:r>
          </w:p>
        </w:tc>
        <w:tc>
          <w:tcPr>
            <w:tcW w:w="247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528C856" w14:textId="5B5B4921" w:rsidR="005D3674" w:rsidRPr="009253D9" w:rsidRDefault="005D3674" w:rsidP="00FA0D18">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C</w:t>
            </w:r>
            <w:r w:rsidR="00572842" w:rsidRPr="009253D9">
              <w:rPr>
                <w:rFonts w:ascii="Arial" w:eastAsia="Times New Roman" w:hAnsi="Arial"/>
                <w:b/>
                <w:bCs/>
                <w:color w:val="000000"/>
                <w:szCs w:val="24"/>
                <w:lang w:val="ca-ES" w:eastAsia="ca-ES"/>
              </w:rPr>
              <w:t>riteris d’avaluació</w:t>
            </w:r>
          </w:p>
        </w:tc>
      </w:tr>
      <w:tr w:rsidR="00FA0D18" w:rsidRPr="009253D9" w14:paraId="72453E91" w14:textId="77777777" w:rsidTr="00272D21">
        <w:trPr>
          <w:trHeight w:val="889"/>
        </w:trPr>
        <w:tc>
          <w:tcPr>
            <w:tcW w:w="2523"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7C3F961"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Què volem que aprengui l’alumnat i per a què?</w:t>
            </w:r>
          </w:p>
          <w:p w14:paraId="7D8C5A0B"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CAPACITAT + SABER + FINALITAT</w:t>
            </w:r>
          </w:p>
        </w:tc>
        <w:tc>
          <w:tcPr>
            <w:tcW w:w="2477"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B65A3DD"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Com sabem que ho han après?</w:t>
            </w:r>
          </w:p>
          <w:p w14:paraId="0C674EC3"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ACCIÓ + SABER + CONTEXT</w:t>
            </w:r>
          </w:p>
        </w:tc>
      </w:tr>
      <w:tr w:rsidR="004C0410" w:rsidRPr="009253D9" w14:paraId="4AB9B9EB" w14:textId="77777777" w:rsidTr="00272D21">
        <w:trPr>
          <w:trHeight w:val="420"/>
        </w:trPr>
        <w:tc>
          <w:tcPr>
            <w:tcW w:w="252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138BD2" w14:textId="15169F3B" w:rsidR="004C0410" w:rsidRPr="009253D9" w:rsidRDefault="00B65AB0" w:rsidP="00C46E67">
            <w:pPr>
              <w:spacing w:before="0" w:after="0"/>
              <w:ind w:right="113"/>
              <w:rPr>
                <w:rFonts w:ascii="Arial" w:hAnsi="Arial"/>
                <w:color w:val="000000" w:themeColor="text1"/>
                <w:spacing w:val="-1"/>
                <w:sz w:val="22"/>
                <w:lang w:val="ca-ES" w:eastAsia="en-US"/>
              </w:rPr>
            </w:pPr>
            <w:r w:rsidRPr="009253D9">
              <w:rPr>
                <w:rStyle w:val="Textennegreta"/>
                <w:rFonts w:ascii="Arial" w:hAnsi="Arial"/>
                <w:b w:val="0"/>
                <w:bCs w:val="0"/>
                <w:color w:val="000000" w:themeColor="text1"/>
                <w:sz w:val="22"/>
                <w:shd w:val="clear" w:color="auto" w:fill="FFFFFF"/>
                <w:lang w:val="ca-ES"/>
              </w:rPr>
              <w:t>Representar i interpretar dades numèriques, de manera clara i eficaç, en situacions de la vida quotidiana.</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7A74A" w14:textId="04F59CD7" w:rsidR="004C0410" w:rsidRPr="009253D9" w:rsidRDefault="00DD7ADB" w:rsidP="007D262F">
            <w:pPr>
              <w:autoSpaceDE w:val="0"/>
              <w:autoSpaceDN w:val="0"/>
              <w:adjustRightInd w:val="0"/>
              <w:spacing w:before="0" w:after="0"/>
              <w:rPr>
                <w:rFonts w:ascii="Arial" w:hAnsi="Arial"/>
                <w:color w:val="000000" w:themeColor="text1"/>
                <w:sz w:val="22"/>
                <w:lang w:val="ca-ES"/>
              </w:rPr>
            </w:pPr>
            <w:r w:rsidRPr="009253D9">
              <w:rPr>
                <w:rFonts w:ascii="Arial" w:hAnsi="Arial"/>
                <w:b/>
                <w:bCs/>
                <w:color w:val="000000" w:themeColor="text1"/>
                <w:sz w:val="22"/>
                <w:shd w:val="clear" w:color="auto" w:fill="FCFCFC"/>
                <w:lang w:val="ca-ES"/>
              </w:rPr>
              <w:t>1</w:t>
            </w:r>
            <w:r w:rsidR="00F6482A" w:rsidRPr="009253D9">
              <w:rPr>
                <w:rFonts w:ascii="Arial" w:hAnsi="Arial"/>
                <w:b/>
                <w:bCs/>
                <w:color w:val="000000" w:themeColor="text1"/>
                <w:sz w:val="22"/>
                <w:shd w:val="clear" w:color="auto" w:fill="FCFCFC"/>
                <w:lang w:val="ca-ES"/>
              </w:rPr>
              <w:t>.1</w:t>
            </w:r>
            <w:r w:rsidR="002A10F7" w:rsidRPr="009253D9">
              <w:rPr>
                <w:rFonts w:ascii="Arial" w:hAnsi="Arial"/>
                <w:b/>
                <w:bCs/>
                <w:color w:val="000000" w:themeColor="text1"/>
                <w:sz w:val="22"/>
                <w:shd w:val="clear" w:color="auto" w:fill="FCFCFC"/>
                <w:lang w:val="ca-ES"/>
              </w:rPr>
              <w:t>.</w:t>
            </w:r>
            <w:r w:rsidRPr="009253D9">
              <w:rPr>
                <w:rFonts w:ascii="Arial" w:hAnsi="Arial"/>
                <w:color w:val="000000" w:themeColor="text1"/>
                <w:sz w:val="22"/>
                <w:shd w:val="clear" w:color="auto" w:fill="FCFCFC"/>
                <w:lang w:val="ca-ES"/>
              </w:rPr>
              <w:t xml:space="preserve"> </w:t>
            </w:r>
            <w:r w:rsidR="00262DD2" w:rsidRPr="009253D9">
              <w:rPr>
                <w:rFonts w:ascii="Arial" w:hAnsi="Arial"/>
                <w:color w:val="000000" w:themeColor="text1"/>
                <w:sz w:val="22"/>
                <w:shd w:val="clear" w:color="auto" w:fill="FCFCFC"/>
                <w:lang w:val="ca-ES"/>
              </w:rPr>
              <w:t>Interpretar problemes matemàtics organitzant-ne la informació donada i comprenent les preguntes formulades.</w:t>
            </w:r>
          </w:p>
        </w:tc>
      </w:tr>
      <w:tr w:rsidR="004C0410" w:rsidRPr="009253D9" w14:paraId="796A3644" w14:textId="77777777" w:rsidTr="00CE56B9">
        <w:trPr>
          <w:trHeight w:val="593"/>
        </w:trPr>
        <w:tc>
          <w:tcPr>
            <w:tcW w:w="2523" w:type="pct"/>
            <w:vMerge/>
            <w:tcBorders>
              <w:left w:val="single" w:sz="8" w:space="0" w:color="000000"/>
              <w:bottom w:val="single" w:sz="4" w:space="0" w:color="auto"/>
              <w:right w:val="single" w:sz="8" w:space="0" w:color="000000"/>
            </w:tcBorders>
            <w:tcMar>
              <w:top w:w="100" w:type="dxa"/>
              <w:left w:w="100" w:type="dxa"/>
              <w:bottom w:w="100" w:type="dxa"/>
              <w:right w:w="100" w:type="dxa"/>
            </w:tcMar>
          </w:tcPr>
          <w:p w14:paraId="5719B94D" w14:textId="77777777" w:rsidR="004C0410" w:rsidRPr="009253D9" w:rsidRDefault="004C0410" w:rsidP="00025B5D">
            <w:pPr>
              <w:spacing w:before="0"/>
              <w:ind w:right="111"/>
              <w:rPr>
                <w:rFonts w:ascii="Arial" w:eastAsia="Times New Roman" w:hAnsi="Arial"/>
                <w:color w:val="000000"/>
                <w:sz w:val="22"/>
                <w:shd w:val="clear" w:color="auto" w:fill="FFFFFF"/>
                <w:lang w:val="ca-ES"/>
              </w:rPr>
            </w:pPr>
          </w:p>
        </w:tc>
        <w:tc>
          <w:tcPr>
            <w:tcW w:w="2477"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0E69837" w14:textId="68F4733B" w:rsidR="004C0410" w:rsidRPr="009253D9" w:rsidRDefault="00F6482A" w:rsidP="007D262F">
            <w:pPr>
              <w:autoSpaceDE w:val="0"/>
              <w:autoSpaceDN w:val="0"/>
              <w:adjustRightInd w:val="0"/>
              <w:spacing w:before="0" w:after="0"/>
              <w:rPr>
                <w:rFonts w:ascii="Arial" w:eastAsia="Times New Roman" w:hAnsi="Arial"/>
                <w:color w:val="000000" w:themeColor="text1"/>
                <w:sz w:val="22"/>
                <w:shd w:val="clear" w:color="auto" w:fill="FFFFFF"/>
                <w:lang w:val="ca-ES"/>
              </w:rPr>
            </w:pPr>
            <w:r w:rsidRPr="009253D9">
              <w:rPr>
                <w:rFonts w:ascii="Arial" w:hAnsi="Arial"/>
                <w:b/>
                <w:bCs/>
                <w:color w:val="000000" w:themeColor="text1"/>
                <w:sz w:val="22"/>
                <w:shd w:val="clear" w:color="auto" w:fill="FCFCFC"/>
                <w:lang w:val="ca-ES"/>
              </w:rPr>
              <w:t>1.</w:t>
            </w:r>
            <w:r w:rsidR="00DD7ADB" w:rsidRPr="009253D9">
              <w:rPr>
                <w:rFonts w:ascii="Arial" w:hAnsi="Arial"/>
                <w:b/>
                <w:bCs/>
                <w:color w:val="000000" w:themeColor="text1"/>
                <w:sz w:val="22"/>
                <w:shd w:val="clear" w:color="auto" w:fill="FCFCFC"/>
                <w:lang w:val="ca-ES"/>
              </w:rPr>
              <w:t>2</w:t>
            </w:r>
            <w:r w:rsidR="002A10F7" w:rsidRPr="009253D9">
              <w:rPr>
                <w:rFonts w:ascii="Arial" w:hAnsi="Arial"/>
                <w:b/>
                <w:bCs/>
                <w:color w:val="000000" w:themeColor="text1"/>
                <w:sz w:val="22"/>
                <w:shd w:val="clear" w:color="auto" w:fill="FCFCFC"/>
                <w:lang w:val="ca-ES"/>
              </w:rPr>
              <w:t>.</w:t>
            </w:r>
            <w:r w:rsidR="00DD7ADB" w:rsidRPr="009253D9">
              <w:rPr>
                <w:rFonts w:ascii="Arial" w:hAnsi="Arial"/>
                <w:color w:val="000000" w:themeColor="text1"/>
                <w:sz w:val="22"/>
                <w:shd w:val="clear" w:color="auto" w:fill="FCFCFC"/>
                <w:lang w:val="ca-ES"/>
              </w:rPr>
              <w:t xml:space="preserve"> </w:t>
            </w:r>
            <w:r w:rsidR="0067643B" w:rsidRPr="009253D9">
              <w:rPr>
                <w:rFonts w:ascii="Arial" w:hAnsi="Arial"/>
                <w:color w:val="000000" w:themeColor="text1"/>
                <w:sz w:val="22"/>
                <w:shd w:val="clear" w:color="auto" w:fill="FCFCFC"/>
                <w:lang w:val="ca-ES"/>
              </w:rPr>
              <w:t>Elaborar representacions matemàtiques eficaces, amb recursos manipulables, gràfics i digitals, que condueixin a la comprensió i resolució de problemes i situacions de la vida quotidiana.</w:t>
            </w:r>
          </w:p>
        </w:tc>
      </w:tr>
      <w:tr w:rsidR="004C0410" w:rsidRPr="009253D9" w14:paraId="0938BBB0" w14:textId="77777777" w:rsidTr="00CE56B9">
        <w:trPr>
          <w:trHeight w:val="209"/>
        </w:trPr>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A36D38" w14:textId="5AABAF14" w:rsidR="004C0410" w:rsidRPr="009253D9" w:rsidRDefault="00FD4919" w:rsidP="009A3B9E">
            <w:pPr>
              <w:spacing w:before="0"/>
              <w:ind w:right="113"/>
              <w:rPr>
                <w:rFonts w:ascii="Arial" w:eastAsia="Times New Roman" w:hAnsi="Arial"/>
                <w:color w:val="000000"/>
                <w:sz w:val="22"/>
                <w:shd w:val="clear" w:color="auto" w:fill="FFFFFF"/>
                <w:lang w:val="ca-ES"/>
              </w:rPr>
            </w:pPr>
            <w:r w:rsidRPr="009253D9">
              <w:rPr>
                <w:rFonts w:ascii="Arial" w:eastAsia="Times New Roman" w:hAnsi="Arial"/>
                <w:color w:val="000000"/>
                <w:sz w:val="22"/>
                <w:shd w:val="clear" w:color="auto" w:fill="FFFFFF"/>
                <w:lang w:val="ca-ES"/>
              </w:rPr>
              <w:t>Argumentar la idoneïtat de les solucions d’un problema, avaluant les respostes obtingudes a través del raonament i la lògica matemàtica, per verificar la seva validesa i generar noves preguntes i reptes.</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1E772" w14:textId="4E7A35EA" w:rsidR="004C0410" w:rsidRPr="009253D9" w:rsidRDefault="00CE56B9" w:rsidP="00694096">
            <w:pPr>
              <w:autoSpaceDE w:val="0"/>
              <w:autoSpaceDN w:val="0"/>
              <w:adjustRightInd w:val="0"/>
              <w:spacing w:before="0" w:after="0"/>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2.1</w:t>
            </w:r>
            <w:r w:rsidR="002A10F7" w:rsidRPr="009253D9">
              <w:rPr>
                <w:rFonts w:ascii="Arial" w:eastAsia="Times New Roman" w:hAnsi="Arial"/>
                <w:b/>
                <w:bCs/>
                <w:color w:val="000000" w:themeColor="text1"/>
                <w:sz w:val="22"/>
                <w:shd w:val="clear" w:color="auto" w:fill="FFFFFF"/>
                <w:lang w:val="ca-ES"/>
              </w:rPr>
              <w:t>.</w:t>
            </w:r>
            <w:r w:rsidR="002A10F7" w:rsidRPr="009253D9">
              <w:rPr>
                <w:rFonts w:ascii="Arial" w:eastAsia="Times New Roman" w:hAnsi="Arial"/>
                <w:color w:val="000000" w:themeColor="text1"/>
                <w:sz w:val="22"/>
                <w:shd w:val="clear" w:color="auto" w:fill="FFFFFF"/>
                <w:lang w:val="ca-ES"/>
              </w:rPr>
              <w:t xml:space="preserve"> </w:t>
            </w:r>
            <w:r w:rsidR="00ED5046" w:rsidRPr="009253D9">
              <w:rPr>
                <w:rFonts w:ascii="Arial" w:eastAsia="Times New Roman" w:hAnsi="Arial"/>
                <w:color w:val="000000" w:themeColor="text1"/>
                <w:sz w:val="22"/>
                <w:shd w:val="clear" w:color="auto" w:fill="FFFFFF"/>
                <w:lang w:val="ca-ES"/>
              </w:rPr>
              <w:t>Construir i expressar, amb coherència, idees i raonaments que permetin justificar la validesa de les solucions, processos i conclusions des de diferents perspectives (de gènere, de sostenibilitat, de consum responsable...).</w:t>
            </w:r>
          </w:p>
        </w:tc>
      </w:tr>
      <w:tr w:rsidR="00D70BE6" w:rsidRPr="009253D9" w14:paraId="13C0052B" w14:textId="77777777" w:rsidTr="00063D4B">
        <w:tc>
          <w:tcPr>
            <w:tcW w:w="252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FB195E" w14:textId="0AD64F45" w:rsidR="00D70BE6" w:rsidRPr="009253D9" w:rsidRDefault="00F44E00" w:rsidP="00025B5D">
            <w:pPr>
              <w:tabs>
                <w:tab w:val="left" w:pos="523"/>
              </w:tabs>
              <w:kinsoku w:val="0"/>
              <w:overflowPunct w:val="0"/>
              <w:autoSpaceDE w:val="0"/>
              <w:autoSpaceDN w:val="0"/>
              <w:adjustRightInd w:val="0"/>
              <w:spacing w:before="0"/>
              <w:ind w:right="111"/>
              <w:rPr>
                <w:rFonts w:ascii="Arial" w:hAnsi="Arial"/>
                <w:sz w:val="22"/>
                <w:lang w:val="ca-ES"/>
              </w:rPr>
            </w:pPr>
            <w:r w:rsidRPr="009253D9">
              <w:rPr>
                <w:rFonts w:ascii="Arial" w:eastAsia="Times New Roman" w:hAnsi="Arial"/>
                <w:color w:val="000000"/>
                <w:sz w:val="22"/>
                <w:shd w:val="clear" w:color="auto" w:fill="FFFFFF"/>
                <w:lang w:val="ca-ES"/>
              </w:rPr>
              <w:t>Plantejar preguntes, en situacions conegudes, que puguin ser abordades a través del coneixement matemàtic.</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091D90" w14:textId="2059C962" w:rsidR="00D70BE6" w:rsidRPr="009253D9" w:rsidRDefault="005A43B6" w:rsidP="005A43B6">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3.1</w:t>
            </w:r>
            <w:r w:rsidR="002A10F7" w:rsidRPr="009253D9">
              <w:rPr>
                <w:rFonts w:ascii="Arial" w:eastAsia="Times New Roman" w:hAnsi="Arial"/>
                <w:b/>
                <w:bCs/>
                <w:color w:val="000000" w:themeColor="text1"/>
                <w:sz w:val="22"/>
                <w:shd w:val="clear" w:color="auto" w:fill="FFFFFF"/>
                <w:lang w:val="ca-ES"/>
              </w:rPr>
              <w:t>.</w:t>
            </w:r>
            <w:r w:rsidR="002A10F7" w:rsidRPr="009253D9">
              <w:rPr>
                <w:rFonts w:ascii="Arial" w:eastAsia="Times New Roman" w:hAnsi="Arial"/>
                <w:color w:val="000000" w:themeColor="text1"/>
                <w:sz w:val="22"/>
                <w:shd w:val="clear" w:color="auto" w:fill="FFFFFF"/>
                <w:lang w:val="ca-ES"/>
              </w:rPr>
              <w:t xml:space="preserve"> </w:t>
            </w:r>
            <w:r w:rsidRPr="009253D9">
              <w:rPr>
                <w:rFonts w:ascii="Arial" w:eastAsia="Times New Roman" w:hAnsi="Arial"/>
                <w:color w:val="000000" w:themeColor="text1"/>
                <w:sz w:val="22"/>
                <w:shd w:val="clear" w:color="auto" w:fill="FFFFFF"/>
                <w:lang w:val="ca-ES"/>
              </w:rPr>
              <w:t>Plantejar preguntes en contextos diversos que es puguin respondre a través del coneixement matemàtic.</w:t>
            </w:r>
          </w:p>
        </w:tc>
      </w:tr>
      <w:tr w:rsidR="00D70BE6" w:rsidRPr="009253D9" w14:paraId="08D8D7EE" w14:textId="77777777" w:rsidTr="00063D4B">
        <w:tc>
          <w:tcPr>
            <w:tcW w:w="2523" w:type="pct"/>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337274" w14:textId="77777777" w:rsidR="00D70BE6" w:rsidRPr="009253D9" w:rsidRDefault="00D70BE6" w:rsidP="007D262F">
            <w:pPr>
              <w:tabs>
                <w:tab w:val="left" w:pos="523"/>
              </w:tabs>
              <w:kinsoku w:val="0"/>
              <w:overflowPunct w:val="0"/>
              <w:autoSpaceDE w:val="0"/>
              <w:autoSpaceDN w:val="0"/>
              <w:adjustRightInd w:val="0"/>
              <w:spacing w:before="0"/>
              <w:ind w:right="111"/>
              <w:rPr>
                <w:rFonts w:ascii="Arial" w:eastAsia="Times New Roman" w:hAnsi="Arial"/>
                <w:color w:val="000000"/>
                <w:sz w:val="22"/>
                <w:shd w:val="clear" w:color="auto" w:fill="FFFFFF"/>
                <w:lang w:val="ca-ES"/>
              </w:rPr>
            </w:pP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BA72F5" w14:textId="2F8F7AA9" w:rsidR="00D70BE6" w:rsidRPr="009253D9" w:rsidRDefault="00063D4B" w:rsidP="007D262F">
            <w:pPr>
              <w:tabs>
                <w:tab w:val="left" w:pos="523"/>
              </w:tabs>
              <w:kinsoku w:val="0"/>
              <w:overflowPunct w:val="0"/>
              <w:autoSpaceDE w:val="0"/>
              <w:autoSpaceDN w:val="0"/>
              <w:adjustRightInd w:val="0"/>
              <w:spacing w:before="0" w:after="0"/>
              <w:ind w:right="111"/>
              <w:rPr>
                <w:rFonts w:ascii="Arial" w:eastAsia="Times New Roman" w:hAnsi="Arial"/>
                <w:b/>
                <w:bCs/>
                <w:color w:val="000000" w:themeColor="text1"/>
                <w:sz w:val="22"/>
                <w:shd w:val="clear" w:color="auto" w:fill="FFFFFF"/>
                <w:lang w:val="ca-ES"/>
              </w:rPr>
            </w:pPr>
            <w:r w:rsidRPr="009253D9">
              <w:rPr>
                <w:rFonts w:ascii="Arial" w:hAnsi="Arial"/>
                <w:b/>
                <w:bCs/>
                <w:color w:val="000000" w:themeColor="text1"/>
                <w:sz w:val="22"/>
                <w:lang w:val="ca-ES"/>
              </w:rPr>
              <w:t>3.2</w:t>
            </w:r>
            <w:r w:rsidR="00397EE5" w:rsidRPr="009253D9">
              <w:rPr>
                <w:rFonts w:ascii="Arial" w:hAnsi="Arial"/>
                <w:b/>
                <w:bCs/>
                <w:color w:val="000000" w:themeColor="text1"/>
                <w:sz w:val="22"/>
                <w:lang w:val="ca-ES"/>
              </w:rPr>
              <w:t>.</w:t>
            </w:r>
            <w:r w:rsidR="00397EE5" w:rsidRPr="009253D9">
              <w:rPr>
                <w:rFonts w:ascii="Arial" w:hAnsi="Arial"/>
                <w:color w:val="000000" w:themeColor="text1"/>
                <w:sz w:val="22"/>
                <w:lang w:val="ca-ES"/>
              </w:rPr>
              <w:t xml:space="preserve"> </w:t>
            </w:r>
            <w:r w:rsidRPr="009253D9">
              <w:rPr>
                <w:rFonts w:ascii="Arial" w:eastAsia="Times New Roman" w:hAnsi="Arial"/>
                <w:color w:val="000000" w:themeColor="text1"/>
                <w:sz w:val="22"/>
                <w:shd w:val="clear" w:color="auto" w:fill="FFFFFF"/>
                <w:lang w:val="ca-ES"/>
              </w:rPr>
              <w:t>Fer conjectures matemàtiques senzilles, de manera autònoma i raonada, i examinar la seva validesa.</w:t>
            </w:r>
          </w:p>
        </w:tc>
      </w:tr>
    </w:tbl>
    <w:p w14:paraId="305CCD64" w14:textId="77777777" w:rsidR="0032503A" w:rsidRDefault="0032503A">
      <w:r>
        <w:br w:type="page"/>
      </w:r>
    </w:p>
    <w:tbl>
      <w:tblPr>
        <w:tblpPr w:leftFromText="141" w:rightFromText="141" w:vertAnchor="text" w:horzAnchor="margin" w:tblpY="126"/>
        <w:tblW w:w="4996" w:type="pct"/>
        <w:tblCellMar>
          <w:top w:w="15" w:type="dxa"/>
          <w:left w:w="15" w:type="dxa"/>
          <w:bottom w:w="15" w:type="dxa"/>
          <w:right w:w="15" w:type="dxa"/>
        </w:tblCellMar>
        <w:tblLook w:val="04A0" w:firstRow="1" w:lastRow="0" w:firstColumn="1" w:lastColumn="0" w:noHBand="0" w:noVBand="1"/>
      </w:tblPr>
      <w:tblGrid>
        <w:gridCol w:w="6769"/>
        <w:gridCol w:w="6646"/>
      </w:tblGrid>
      <w:tr w:rsidR="00133A90" w:rsidRPr="009253D9" w14:paraId="40712037" w14:textId="77777777" w:rsidTr="0032503A">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9D9345" w14:textId="78BE1C9E" w:rsidR="00133A90" w:rsidRPr="009253D9" w:rsidRDefault="006517C9" w:rsidP="007D262F">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lang w:val="ca-ES" w:eastAsia="ca-ES"/>
              </w:rPr>
            </w:pPr>
            <w:r w:rsidRPr="009253D9">
              <w:rPr>
                <w:rStyle w:val="Textennegreta"/>
                <w:rFonts w:ascii="Arial" w:hAnsi="Arial"/>
                <w:b w:val="0"/>
                <w:bCs w:val="0"/>
                <w:color w:val="000000" w:themeColor="text1"/>
                <w:sz w:val="22"/>
                <w:shd w:val="clear" w:color="auto" w:fill="FFFFFF"/>
                <w:lang w:val="ca-ES"/>
              </w:rPr>
              <w:lastRenderedPageBreak/>
              <w:t>Utilitzar el pensament computacional, organitzant dades, descomponent en parts, reconeixent patrons, interpretant, modificant, generalitzant i creant algorismes per modelitzar situacions i resoldre problemes de manera eficient.</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27A1A6" w14:textId="5436BC6A" w:rsidR="00133A90" w:rsidRPr="009253D9" w:rsidRDefault="002560B0"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4.1</w:t>
            </w:r>
            <w:r w:rsidR="00133A90" w:rsidRPr="009253D9">
              <w:rPr>
                <w:rFonts w:ascii="Arial" w:eastAsia="Times New Roman" w:hAnsi="Arial"/>
                <w:b/>
                <w:bCs/>
                <w:color w:val="000000" w:themeColor="text1"/>
                <w:sz w:val="22"/>
                <w:shd w:val="clear" w:color="auto" w:fill="FFFFFF"/>
                <w:lang w:val="ca-ES"/>
              </w:rPr>
              <w:t>.</w:t>
            </w:r>
            <w:r w:rsidR="00133A90"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Descompondre la situació en diferents parts, abordant-les d’una en una per trobar la situació global.</w:t>
            </w:r>
          </w:p>
        </w:tc>
      </w:tr>
      <w:tr w:rsidR="0037317F" w:rsidRPr="009253D9" w14:paraId="38EC99B4" w14:textId="77777777" w:rsidTr="0032503A">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F23C39" w14:textId="086A11B8" w:rsidR="0037317F" w:rsidRPr="009253D9" w:rsidRDefault="005A0A08" w:rsidP="007D262F">
            <w:pPr>
              <w:tabs>
                <w:tab w:val="left" w:pos="523"/>
              </w:tabs>
              <w:kinsoku w:val="0"/>
              <w:overflowPunct w:val="0"/>
              <w:autoSpaceDE w:val="0"/>
              <w:autoSpaceDN w:val="0"/>
              <w:adjustRightInd w:val="0"/>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Expressar nombres amb totes les seves xifres o mitjançant la notació científica, i escollir, en cada moment, la representació més idònia.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FD0D1B" w14:textId="4E8D40D5" w:rsidR="0037317F" w:rsidRPr="009253D9" w:rsidRDefault="00AF4CD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5.1.</w:t>
            </w:r>
            <w:r w:rsidRPr="009253D9">
              <w:rPr>
                <w:rFonts w:ascii="Arial" w:eastAsia="Times New Roman" w:hAnsi="Arial"/>
                <w:color w:val="000000" w:themeColor="text1"/>
                <w:sz w:val="22"/>
                <w:shd w:val="clear" w:color="auto" w:fill="FFFFFF"/>
                <w:lang w:val="ca-ES"/>
              </w:rPr>
              <w:t xml:space="preserve"> </w:t>
            </w:r>
            <w:r w:rsidR="0089062E" w:rsidRPr="009253D9">
              <w:rPr>
                <w:rFonts w:ascii="Arial" w:hAnsi="Arial"/>
                <w:color w:val="000000" w:themeColor="text1"/>
                <w:sz w:val="22"/>
                <w:shd w:val="clear" w:color="auto" w:fill="FCFCFC"/>
                <w:lang w:val="ca-ES"/>
              </w:rPr>
              <w:t>Identificar les connexions entre diferents representacions d’un mateix concepte matemàtic i treure conclusions d’aquestes connexions en situacions de la vida quotidiana.</w:t>
            </w:r>
          </w:p>
        </w:tc>
      </w:tr>
      <w:tr w:rsidR="000D2D07" w:rsidRPr="009253D9" w14:paraId="34B4014D" w14:textId="77777777" w:rsidTr="0032503A">
        <w:tc>
          <w:tcPr>
            <w:tcW w:w="2523" w:type="pct"/>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09D9BFC4" w14:textId="3EF642B6" w:rsidR="000D2D07" w:rsidRPr="009253D9" w:rsidRDefault="000D2D07" w:rsidP="007D262F">
            <w:pPr>
              <w:tabs>
                <w:tab w:val="left" w:pos="523"/>
              </w:tabs>
              <w:kinsoku w:val="0"/>
              <w:overflowPunct w:val="0"/>
              <w:autoSpaceDE w:val="0"/>
              <w:autoSpaceDN w:val="0"/>
              <w:adjustRightInd w:val="0"/>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Emprar les matemàtiques en situacions de la vida quotidiana per resoldre problemes i desenvolupar la capacitat crítica, creativa i innovadora.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9E65CC" w14:textId="25DFF95F" w:rsidR="000D2D07" w:rsidRPr="009253D9" w:rsidRDefault="000D2D07"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6.1.</w:t>
            </w:r>
            <w:r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Reconèixer i utilitzar les matemàtiques presents en la vida quotidiana usant els processos inherents a la investigació científica i matemàtica: inferir, mesurar, comunicar, classificar, predir…, en situacions susceptibles de ser abordades en termes matemàtics.</w:t>
            </w:r>
          </w:p>
        </w:tc>
      </w:tr>
      <w:tr w:rsidR="000D2D07" w:rsidRPr="009253D9" w14:paraId="7D229FA2" w14:textId="77777777" w:rsidTr="0032503A">
        <w:tc>
          <w:tcPr>
            <w:tcW w:w="2523" w:type="pct"/>
            <w:vMerge/>
            <w:tcBorders>
              <w:left w:val="single" w:sz="4" w:space="0" w:color="auto"/>
              <w:bottom w:val="single" w:sz="4" w:space="0" w:color="auto"/>
              <w:right w:val="single" w:sz="4" w:space="0" w:color="auto"/>
            </w:tcBorders>
            <w:tcMar>
              <w:top w:w="100" w:type="dxa"/>
              <w:left w:w="100" w:type="dxa"/>
              <w:bottom w:w="100" w:type="dxa"/>
              <w:right w:w="100" w:type="dxa"/>
            </w:tcMar>
          </w:tcPr>
          <w:p w14:paraId="24B8A56B" w14:textId="77777777" w:rsidR="000D2D07" w:rsidRPr="009253D9" w:rsidRDefault="000D2D07"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AEC0AD" w14:textId="514CFA6C" w:rsidR="000D2D07" w:rsidRPr="009253D9" w:rsidRDefault="000D2D07"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6.2.</w:t>
            </w:r>
            <w:r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Reconèixer i utilitzar les connexions entre les matemàtiques i altres matèries, en situacions susceptibles de ser abordades en termes matemàtics.</w:t>
            </w:r>
          </w:p>
        </w:tc>
      </w:tr>
      <w:tr w:rsidR="00C457DC" w:rsidRPr="009253D9" w14:paraId="4982EB20" w14:textId="77777777" w:rsidTr="0032503A">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4DA0C8" w14:textId="5733F431" w:rsidR="00C457DC" w:rsidRPr="009253D9" w:rsidRDefault="00EF2B4E"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Comunicar i representar els processos seguits en la resolució d’un repte o problema per estructurar el pensament propi i col·laborar en la construcció del coneixement en grup.</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1DDBB8" w14:textId="3EEF2929" w:rsidR="00C457DC" w:rsidRPr="009253D9" w:rsidRDefault="00CF3FA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7</w:t>
            </w:r>
            <w:r w:rsidR="00C457DC" w:rsidRPr="009253D9">
              <w:rPr>
                <w:rFonts w:ascii="Arial" w:eastAsia="Times New Roman" w:hAnsi="Arial"/>
                <w:b/>
                <w:bCs/>
                <w:color w:val="000000" w:themeColor="text1"/>
                <w:sz w:val="22"/>
                <w:shd w:val="clear" w:color="auto" w:fill="FFFFFF"/>
                <w:lang w:val="ca-ES"/>
              </w:rPr>
              <w:t>.1.</w:t>
            </w:r>
            <w:r w:rsidR="00C457DC" w:rsidRPr="009253D9">
              <w:rPr>
                <w:rFonts w:ascii="Arial" w:eastAsia="Times New Roman" w:hAnsi="Arial"/>
                <w:color w:val="000000" w:themeColor="text1"/>
                <w:sz w:val="22"/>
                <w:shd w:val="clear" w:color="auto" w:fill="FFFFFF"/>
                <w:lang w:val="ca-ES"/>
              </w:rPr>
              <w:t xml:space="preserve"> </w:t>
            </w:r>
            <w:r w:rsidR="009021EB" w:rsidRPr="009253D9">
              <w:rPr>
                <w:rFonts w:ascii="Arial" w:hAnsi="Arial"/>
                <w:color w:val="000000" w:themeColor="text1"/>
                <w:sz w:val="22"/>
                <w:shd w:val="clear" w:color="auto" w:fill="FCFCFC"/>
                <w:lang w:val="ca-ES"/>
              </w:rPr>
              <w:t>Comunicar informació de manera organitzada, utilitzant el llenguatge matemàtic adequat, per descriure raonaments, procediments i conclusions.</w:t>
            </w:r>
          </w:p>
        </w:tc>
      </w:tr>
      <w:tr w:rsidR="00C457DC" w:rsidRPr="009253D9" w14:paraId="1C1DB7B2" w14:textId="77777777" w:rsidTr="0032503A">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B8A134" w14:textId="6071FF57" w:rsidR="00C457DC" w:rsidRPr="009253D9" w:rsidRDefault="00CF3FA2"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Desenvolupar destreses socials, com la cooperació, participant, activament, en equips de treball inclusius, reconeixent la diversitat i el valor de les aportacions dels altres, per compartir i construir coneixement matemàtic de manera col·lectiva.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0D4505" w14:textId="618FAEE0" w:rsidR="00C457DC" w:rsidRPr="009253D9" w:rsidRDefault="00CF3FA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9</w:t>
            </w:r>
            <w:r w:rsidR="00C457DC" w:rsidRPr="009253D9">
              <w:rPr>
                <w:rFonts w:ascii="Arial" w:eastAsia="Times New Roman" w:hAnsi="Arial"/>
                <w:b/>
                <w:bCs/>
                <w:color w:val="000000" w:themeColor="text1"/>
                <w:sz w:val="22"/>
                <w:shd w:val="clear" w:color="auto" w:fill="FFFFFF"/>
                <w:lang w:val="ca-ES"/>
              </w:rPr>
              <w:t>.1.</w:t>
            </w:r>
            <w:r w:rsidR="00C457DC" w:rsidRPr="009253D9">
              <w:rPr>
                <w:rFonts w:ascii="Arial" w:eastAsia="Times New Roman" w:hAnsi="Arial"/>
                <w:color w:val="000000" w:themeColor="text1"/>
                <w:sz w:val="22"/>
                <w:shd w:val="clear" w:color="auto" w:fill="FFFFFF"/>
                <w:lang w:val="ca-ES"/>
              </w:rPr>
              <w:t xml:space="preserve"> </w:t>
            </w:r>
            <w:r w:rsidR="00A763A2" w:rsidRPr="009253D9">
              <w:rPr>
                <w:rFonts w:ascii="Arial" w:hAnsi="Arial"/>
                <w:color w:val="000000" w:themeColor="text1"/>
                <w:sz w:val="22"/>
                <w:shd w:val="clear" w:color="auto" w:fill="FCFCFC"/>
                <w:lang w:val="ca-ES"/>
              </w:rPr>
              <w:t>Cooperar en el treball en equip, escoltant els altres i valorant les seves aportacions, respectant la perspectiva de gènere, en situacions en què es comparteixi i construeixi coneixement de manera conjunta.</w:t>
            </w:r>
          </w:p>
        </w:tc>
      </w:tr>
    </w:tbl>
    <w:p w14:paraId="324DE7E2" w14:textId="6D87FA3A" w:rsidR="004E4233" w:rsidRPr="009253D9" w:rsidRDefault="004E4233" w:rsidP="009162D5">
      <w:pPr>
        <w:spacing w:before="0" w:line="240" w:lineRule="auto"/>
        <w:ind w:right="111"/>
        <w:rPr>
          <w:rFonts w:ascii="Arial" w:eastAsia="Times New Roman" w:hAnsi="Arial"/>
          <w:sz w:val="22"/>
          <w:lang w:val="ca-ES" w:eastAsia="ca-ES"/>
        </w:rPr>
      </w:pPr>
    </w:p>
    <w:p w14:paraId="14976455" w14:textId="77777777" w:rsidR="004E4233" w:rsidRPr="009253D9" w:rsidRDefault="004E4233">
      <w:pPr>
        <w:spacing w:before="0" w:after="160" w:line="259" w:lineRule="auto"/>
        <w:rPr>
          <w:rFonts w:ascii="Arial" w:eastAsia="Times New Roman" w:hAnsi="Arial"/>
          <w:sz w:val="22"/>
          <w:lang w:val="ca-ES" w:eastAsia="ca-ES"/>
        </w:rPr>
      </w:pPr>
      <w:r w:rsidRPr="009253D9">
        <w:rPr>
          <w:rFonts w:ascii="Arial" w:eastAsia="Times New Roman" w:hAnsi="Arial"/>
          <w:sz w:val="22"/>
          <w:lang w:val="ca-ES" w:eastAsia="ca-ES"/>
        </w:rPr>
        <w:br w:type="page"/>
      </w:r>
    </w:p>
    <w:p w14:paraId="32D64CA9" w14:textId="4812CD5D" w:rsidR="00DB633E" w:rsidRPr="009253D9" w:rsidRDefault="00412B39"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lastRenderedPageBreak/>
        <w:t>SABERS</w:t>
      </w:r>
    </w:p>
    <w:p w14:paraId="6247B407" w14:textId="5ACF2DF7" w:rsidR="00DB633E" w:rsidRPr="009253D9" w:rsidRDefault="00DB633E" w:rsidP="001B098D">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Amb la realització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aprenentatge es tractaran els sabers següents:</w:t>
      </w:r>
    </w:p>
    <w:p w14:paraId="5A8D28E1" w14:textId="77777777" w:rsidR="00665555" w:rsidRPr="009253D9"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613"/>
        <w:gridCol w:w="9626"/>
        <w:gridCol w:w="3187"/>
      </w:tblGrid>
      <w:tr w:rsidR="00DB633E" w:rsidRPr="009253D9" w14:paraId="509E66FF" w14:textId="77777777" w:rsidTr="00EF54C5">
        <w:tc>
          <w:tcPr>
            <w:tcW w:w="228" w:type="pct"/>
            <w:tcBorders>
              <w:bottom w:val="single" w:sz="4" w:space="0" w:color="auto"/>
              <w:right w:val="single" w:sz="4" w:space="0" w:color="auto"/>
            </w:tcBorders>
            <w:shd w:val="clear" w:color="auto" w:fill="auto"/>
            <w:tcMar>
              <w:top w:w="100" w:type="dxa"/>
              <w:left w:w="100" w:type="dxa"/>
              <w:bottom w:w="100" w:type="dxa"/>
              <w:right w:w="100" w:type="dxa"/>
            </w:tcMar>
            <w:hideMark/>
          </w:tcPr>
          <w:p w14:paraId="73D25911" w14:textId="09A128ED" w:rsidR="00DB633E" w:rsidRPr="009253D9" w:rsidRDefault="00DB633E" w:rsidP="009162D5">
            <w:pPr>
              <w:spacing w:before="0" w:line="240" w:lineRule="auto"/>
              <w:ind w:right="111"/>
              <w:jc w:val="center"/>
              <w:rPr>
                <w:rFonts w:ascii="Arial" w:eastAsia="Times New Roman" w:hAnsi="Arial"/>
                <w:b/>
                <w:bCs/>
                <w:color w:val="000000"/>
                <w:sz w:val="22"/>
                <w:lang w:val="ca-ES" w:eastAsia="ca-ES"/>
              </w:rPr>
            </w:pPr>
          </w:p>
        </w:tc>
        <w:tc>
          <w:tcPr>
            <w:tcW w:w="3585" w:type="pct"/>
            <w:tcBorders>
              <w:top w:val="single" w:sz="8" w:space="0" w:color="000000"/>
              <w:left w:val="single" w:sz="4" w:space="0" w:color="auto"/>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67AFC9EC" w14:textId="64EFC958" w:rsidR="00DB633E" w:rsidRPr="009253D9" w:rsidRDefault="00D52AAB" w:rsidP="00D52AAB">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Cs w:val="24"/>
                <w:lang w:val="ca-ES" w:eastAsia="ca-ES"/>
              </w:rPr>
              <w:t>Saber</w:t>
            </w:r>
          </w:p>
        </w:tc>
        <w:tc>
          <w:tcPr>
            <w:tcW w:w="118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5DE2608A" w14:textId="4CB3720B" w:rsidR="00DB633E" w:rsidRPr="009253D9" w:rsidRDefault="00D52AAB" w:rsidP="00D52AAB">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Cs w:val="24"/>
                <w:lang w:val="ca-ES" w:eastAsia="ca-ES"/>
              </w:rPr>
              <w:t>Matèria</w:t>
            </w:r>
          </w:p>
        </w:tc>
      </w:tr>
      <w:tr w:rsidR="007F52F0" w:rsidRPr="009253D9" w14:paraId="0C2D7175"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B3F4D6" w14:textId="5F023523" w:rsidR="007F52F0" w:rsidRPr="009253D9" w:rsidRDefault="00171800" w:rsidP="00BE057D">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1</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C487A4" w14:textId="3DF7AA49" w:rsidR="00BE49DC" w:rsidRPr="009253D9" w:rsidRDefault="00A97FDA" w:rsidP="00CD107B">
            <w:pPr>
              <w:spacing w:before="0"/>
              <w:ind w:right="111"/>
              <w:rPr>
                <w:rFonts w:ascii="Arial" w:hAnsi="Arial"/>
                <w:color w:val="000000" w:themeColor="text1"/>
                <w:lang w:val="ca-ES"/>
              </w:rPr>
            </w:pPr>
            <w:r w:rsidRPr="009253D9">
              <w:rPr>
                <w:rFonts w:ascii="Arial" w:hAnsi="Arial"/>
                <w:color w:val="000000" w:themeColor="text1"/>
                <w:szCs w:val="24"/>
                <w:lang w:val="ca-ES"/>
              </w:rPr>
              <w:t xml:space="preserve">Interpretació de nombres grans i petits, reconeixement </w:t>
            </w:r>
            <w:r w:rsidRPr="009253D9">
              <w:rPr>
                <w:rFonts w:ascii="Arial" w:hAnsi="Arial"/>
                <w:color w:val="000000" w:themeColor="text1"/>
                <w:lang w:val="ca-ES"/>
              </w:rPr>
              <w:t>i utilització de la notació exponencial i científica, incloent la lectura d’aquestes quantitats en la calculadora o en el full de càlcul.</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946682" w14:textId="61DD858A" w:rsidR="007F52F0" w:rsidRPr="009253D9" w:rsidRDefault="0051627B" w:rsidP="0032503A">
            <w:pPr>
              <w:spacing w:before="0" w:line="240" w:lineRule="auto"/>
              <w:ind w:right="111"/>
              <w:jc w:val="center"/>
              <w:rPr>
                <w:rFonts w:ascii="Arial" w:hAnsi="Arial"/>
                <w:sz w:val="22"/>
                <w:lang w:val="ca-ES"/>
              </w:rPr>
            </w:pPr>
            <w:r w:rsidRPr="009253D9">
              <w:rPr>
                <w:rFonts w:ascii="Arial" w:hAnsi="Arial"/>
                <w:sz w:val="22"/>
                <w:lang w:val="ca-ES"/>
              </w:rPr>
              <w:t>Matemàtiques</w:t>
            </w:r>
          </w:p>
        </w:tc>
      </w:tr>
      <w:tr w:rsidR="004B0865" w:rsidRPr="009253D9" w14:paraId="2AF17043"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E22ECF" w14:textId="7DAD3D5A" w:rsidR="004B0865" w:rsidRPr="009253D9" w:rsidRDefault="00BE057D" w:rsidP="00CF2F18">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2</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B2AA3CC" w14:textId="41EC926C" w:rsidR="00E347F5" w:rsidRPr="009253D9" w:rsidRDefault="00A54238" w:rsidP="00B05FA2">
            <w:pPr>
              <w:spacing w:before="0"/>
              <w:ind w:right="111"/>
              <w:rPr>
                <w:rFonts w:ascii="Arial" w:hAnsi="Arial"/>
                <w:color w:val="000000" w:themeColor="text1"/>
                <w:szCs w:val="24"/>
                <w:lang w:val="ca-ES"/>
              </w:rPr>
            </w:pPr>
            <w:r w:rsidRPr="009253D9">
              <w:rPr>
                <w:rFonts w:ascii="Arial" w:hAnsi="Arial"/>
                <w:color w:val="000000" w:themeColor="text1"/>
                <w:szCs w:val="24"/>
                <w:lang w:val="ca-ES"/>
              </w:rPr>
              <w:t>Expressió d’estimacions amb la precisió requerida.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DDAB8D3" w14:textId="5DDB360D" w:rsidR="004B0865" w:rsidRPr="009253D9" w:rsidRDefault="00DF7FCF" w:rsidP="0032503A">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4C0410" w:rsidRPr="009253D9" w14:paraId="6C1E524F"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EC99AF" w14:textId="3BC135A9" w:rsidR="004C0410" w:rsidRPr="009253D9" w:rsidRDefault="00DF7FCF" w:rsidP="00CF2F18">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3</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D09515" w14:textId="254636D3" w:rsidR="004C0410" w:rsidRPr="009253D9" w:rsidRDefault="0042342D" w:rsidP="00B05FA2">
            <w:pPr>
              <w:spacing w:before="0"/>
              <w:ind w:right="111"/>
              <w:rPr>
                <w:rFonts w:ascii="Arial" w:hAnsi="Arial"/>
                <w:color w:val="000000" w:themeColor="text1"/>
                <w:szCs w:val="24"/>
                <w:lang w:val="ca-ES"/>
              </w:rPr>
            </w:pPr>
            <w:r w:rsidRPr="009253D9">
              <w:rPr>
                <w:rFonts w:ascii="Arial" w:hAnsi="Arial"/>
                <w:color w:val="000000" w:themeColor="text1"/>
                <w:szCs w:val="24"/>
                <w:lang w:val="ca-ES"/>
              </w:rPr>
              <w:t>Ús dels nombres enters, fraccions, decimals i arrels per expressar quantitats en diferents contextos, incloent-hi els de la vida quotidiana, amb la precisió requerida.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F41D8B" w14:textId="3DB576ED" w:rsidR="004C0410" w:rsidRPr="009253D9" w:rsidRDefault="00DF7FCF" w:rsidP="0032503A">
            <w:pPr>
              <w:spacing w:before="0" w:line="240" w:lineRule="auto"/>
              <w:ind w:right="111"/>
              <w:jc w:val="center"/>
              <w:rPr>
                <w:rFonts w:ascii="Arial" w:hAnsi="Arial"/>
                <w:sz w:val="22"/>
                <w:lang w:val="ca-ES"/>
              </w:rPr>
            </w:pPr>
            <w:r w:rsidRPr="009253D9">
              <w:rPr>
                <w:rFonts w:ascii="Arial" w:hAnsi="Arial"/>
                <w:sz w:val="22"/>
                <w:lang w:val="ca-ES"/>
              </w:rPr>
              <w:t>Matemàtiques</w:t>
            </w:r>
          </w:p>
        </w:tc>
      </w:tr>
      <w:tr w:rsidR="00EF54C5" w:rsidRPr="009253D9" w14:paraId="6D9C367B"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7185C9D" w14:textId="3A50BE2C" w:rsidR="00EF54C5" w:rsidRPr="009253D9" w:rsidRDefault="00DF7FCF" w:rsidP="00EF54C5">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4</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AF7557F" w14:textId="5AF02195" w:rsidR="00EF54C5" w:rsidRPr="009253D9" w:rsidRDefault="00EF54C5" w:rsidP="00EF54C5">
            <w:pPr>
              <w:spacing w:before="0"/>
              <w:ind w:right="111"/>
              <w:rPr>
                <w:rFonts w:ascii="Arial" w:hAnsi="Arial"/>
                <w:color w:val="000000" w:themeColor="text1"/>
                <w:szCs w:val="24"/>
                <w:lang w:val="ca-ES"/>
              </w:rPr>
            </w:pPr>
            <w:r w:rsidRPr="009253D9">
              <w:rPr>
                <w:rFonts w:ascii="Arial" w:hAnsi="Arial"/>
                <w:color w:val="000000" w:themeColor="text1"/>
                <w:szCs w:val="24"/>
                <w:lang w:val="ca-ES"/>
              </w:rPr>
              <w:t>Reconeixement i aplicació de diferents formes de representació de nombres enters, fraccionaris i decimals.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D97A4DA" w14:textId="75A032A5" w:rsidR="00EF54C5" w:rsidRPr="009253D9" w:rsidRDefault="00DF7FCF" w:rsidP="0032503A">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307EEB89"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C9F681" w14:textId="78D94BE9"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5</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025914" w14:textId="1A239F1F"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Selecció i utilització de la representació més adequada d’una mateixa quantitat (nombres naturals, enters, decimals o fraccions) per a cada situació o problema.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20202C" w14:textId="1DC3C7E6" w:rsidR="00DF7FCF" w:rsidRPr="009253D9" w:rsidRDefault="00DF7FCF" w:rsidP="0032503A">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6B129502"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0FDB68" w14:textId="5CA277B3"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6</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60DC27" w14:textId="0EBA61F8"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Reconeixement i aplicació de les operacions amb nombres enters, fraccionaris o decimals útils per resoldre situacions contextualitzades.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EAA6EC" w14:textId="7AD881DE" w:rsidR="00DF7FCF" w:rsidRPr="009253D9" w:rsidRDefault="00DF7FCF" w:rsidP="0032503A">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17B62A8F" w14:textId="77777777" w:rsidTr="0032503A">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D92406" w14:textId="523C64D0"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7</w:t>
            </w:r>
          </w:p>
        </w:tc>
        <w:tc>
          <w:tcPr>
            <w:tcW w:w="3585" w:type="pct"/>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3D47E69A" w14:textId="600A1D48"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Formulació de conjectures sobre mesures o relacions entre aquestes basades en estimacions.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66757E" w14:textId="5EFB0E25" w:rsidR="00DF7FCF" w:rsidRPr="009253D9" w:rsidRDefault="00DF7FCF" w:rsidP="0032503A">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bl>
    <w:p w14:paraId="768FED6C" w14:textId="1AADCE5B" w:rsidR="00DB633E" w:rsidRPr="009253D9" w:rsidRDefault="0052794F"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lastRenderedPageBreak/>
        <w:t>DESENVOLUPAMENT DE LA SITUACIÓ D’APRENENTATGE</w:t>
      </w:r>
    </w:p>
    <w:p w14:paraId="0673C683" w14:textId="06753DE8" w:rsidR="00202D48" w:rsidRPr="009253D9" w:rsidRDefault="00DB633E" w:rsidP="00613DCF">
      <w:pPr>
        <w:spacing w:before="0"/>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Quines són les principals estratègies metodològiques que es preveuen utilitzar? Quins tipus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agrupament realitzarem? Quins són els principals materials que necessitarem?, etc.</w:t>
      </w:r>
    </w:p>
    <w:tbl>
      <w:tblPr>
        <w:tblStyle w:val="Taulaambquadrcula"/>
        <w:tblW w:w="5000" w:type="pct"/>
        <w:tblLook w:val="04A0" w:firstRow="1" w:lastRow="0" w:firstColumn="1" w:lastColumn="0" w:noHBand="0" w:noVBand="1"/>
      </w:tblPr>
      <w:tblGrid>
        <w:gridCol w:w="13426"/>
      </w:tblGrid>
      <w:tr w:rsidR="003A4C97" w:rsidRPr="009253D9" w14:paraId="6A16AF96" w14:textId="77777777" w:rsidTr="000679A1">
        <w:tc>
          <w:tcPr>
            <w:tcW w:w="5000" w:type="pct"/>
          </w:tcPr>
          <w:p w14:paraId="578A8D9B"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El treball a l’aula de la situació d’aprenentatge es fa en grups cooperatius petits. Es demana, als alumnes, que repassin la teoria necessària per desenvolupar el repte i que demanin ajuda, als companys o al mestre, si ho consideren necessari.</w:t>
            </w:r>
          </w:p>
          <w:p w14:paraId="796745E0"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El desenvolupament del projecte es duu a terme segons aquesta seqüència:</w:t>
            </w:r>
          </w:p>
          <w:p w14:paraId="09F0A906"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xml:space="preserve">• Estimar els grans de sorra que hi ha en 1 mm3. </w:t>
            </w:r>
          </w:p>
          <w:p w14:paraId="70910E63"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Calcular el nombre de grans de sorra que hi ha en una platja concreta a partir de les seves dimensions. Com a exemple, s’ha triat la cala del Cap Roig, a Sant Antoni de Calonge.</w:t>
            </w:r>
          </w:p>
          <w:p w14:paraId="07E1E98C"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Repetir el càlcul del nombre de grans de sorra per a totes les platges de la Terra.</w:t>
            </w:r>
          </w:p>
          <w:p w14:paraId="00C963D3"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Esbrinar quantes estrelles hi ha a l’univers a partir d’una estimació del nombre de galàxies i suposant que totes les galàxies són com la Via Làctia.</w:t>
            </w:r>
          </w:p>
          <w:p w14:paraId="49073F76"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Discutir la veracitat de l’afirmació de Carl Sagan: «Hi ha més estrelles a l’univers que grans de sorra a totes les platges de la Terra».</w:t>
            </w:r>
          </w:p>
          <w:p w14:paraId="361A7958"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Repetir el càlcul del nombre de grans de sorra; en aquesta ocasió, per a tots els deserts de sorra fina de la Terra.</w:t>
            </w:r>
          </w:p>
          <w:p w14:paraId="0B5C0C50"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Discutir sobre la magnitud del nombre d’estrelles que hi ha a l’univers i sobre la idoneïtat de la notació científica per expressar quantitats enormes.</w:t>
            </w:r>
          </w:p>
          <w:p w14:paraId="65511CA5"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 Avaluar la qualitat del cel nocturn a la localitat de l’alumne i suggerir diferents maneres per millorar-la.</w:t>
            </w:r>
          </w:p>
          <w:p w14:paraId="62D235B7" w14:textId="77777777" w:rsidR="00626416" w:rsidRPr="009253D9" w:rsidRDefault="00626416" w:rsidP="00626416">
            <w:pPr>
              <w:kinsoku w:val="0"/>
              <w:overflowPunct w:val="0"/>
              <w:autoSpaceDE w:val="0"/>
              <w:autoSpaceDN w:val="0"/>
              <w:adjustRightInd w:val="0"/>
              <w:ind w:right="111"/>
              <w:rPr>
                <w:rFonts w:ascii="Arial" w:hAnsi="Arial"/>
                <w:color w:val="000000" w:themeColor="text1"/>
                <w:sz w:val="22"/>
                <w:lang w:val="ca-ES" w:eastAsia="en-US"/>
              </w:rPr>
            </w:pPr>
            <w:r w:rsidRPr="009253D9">
              <w:rPr>
                <w:rFonts w:ascii="Arial" w:hAnsi="Arial"/>
                <w:color w:val="000000" w:themeColor="text1"/>
                <w:sz w:val="22"/>
                <w:lang w:val="ca-ES" w:eastAsia="en-US"/>
              </w:rPr>
              <w:t>Aquests càlculs es basen en un procediment amb un alt error experimental i, per tant, hi pot haver una gran dispersió de resultats. L’objectiu, però, no és pas obtenir valors concrets fiables des del punt de vista científic, sinó desenvolupar un mètode coherent i raonat per fer l’estimació de quantitats astronòmiques.</w:t>
            </w:r>
          </w:p>
          <w:p w14:paraId="441EBBC8" w14:textId="3563A5E4" w:rsidR="003A4C97" w:rsidRPr="009253D9" w:rsidRDefault="00626416" w:rsidP="00626416">
            <w:pPr>
              <w:spacing w:before="0" w:after="0"/>
              <w:ind w:right="111"/>
              <w:rPr>
                <w:rFonts w:ascii="Arial" w:eastAsia="Times New Roman" w:hAnsi="Arial"/>
                <w:b/>
                <w:bCs/>
                <w:color w:val="000000"/>
                <w:sz w:val="22"/>
                <w:lang w:val="ca-ES" w:eastAsia="ca-ES"/>
              </w:rPr>
            </w:pPr>
            <w:r w:rsidRPr="009253D9">
              <w:rPr>
                <w:rFonts w:ascii="Arial" w:hAnsi="Arial"/>
                <w:color w:val="000000" w:themeColor="text1"/>
                <w:sz w:val="22"/>
                <w:lang w:val="ca-ES" w:eastAsia="en-US"/>
              </w:rPr>
              <w:t>És convenient que els alumnes treballin en grup i comentin, de manera espontània, els resultats obtinguts o els dubtes que els sorgeixin.</w:t>
            </w:r>
          </w:p>
        </w:tc>
      </w:tr>
    </w:tbl>
    <w:p w14:paraId="4991B365" w14:textId="47B4C899" w:rsidR="00296878" w:rsidRDefault="00296878" w:rsidP="0024164B">
      <w:pPr>
        <w:spacing w:before="0" w:line="240" w:lineRule="auto"/>
        <w:ind w:right="113"/>
        <w:rPr>
          <w:rFonts w:ascii="Arial" w:eastAsia="Times New Roman" w:hAnsi="Arial"/>
          <w:b/>
          <w:bCs/>
          <w:color w:val="000000"/>
          <w:sz w:val="28"/>
          <w:szCs w:val="28"/>
          <w:lang w:val="ca-ES" w:eastAsia="ca-ES"/>
        </w:rPr>
      </w:pPr>
    </w:p>
    <w:p w14:paraId="350B760F" w14:textId="10AFF68A" w:rsidR="001152F6" w:rsidRPr="009253D9" w:rsidRDefault="005953F6" w:rsidP="0024164B">
      <w:pPr>
        <w:spacing w:before="0" w:line="240" w:lineRule="auto"/>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ACTIVITATS D’APRENENTATGE I D’AVALUACIÓ</w:t>
      </w:r>
    </w:p>
    <w:tbl>
      <w:tblPr>
        <w:tblW w:w="5000" w:type="pct"/>
        <w:tblCellMar>
          <w:top w:w="15" w:type="dxa"/>
          <w:left w:w="15" w:type="dxa"/>
          <w:bottom w:w="15" w:type="dxa"/>
          <w:right w:w="15" w:type="dxa"/>
        </w:tblCellMar>
        <w:tblLook w:val="04A0" w:firstRow="1" w:lastRow="0" w:firstColumn="1" w:lastColumn="0" w:noHBand="0" w:noVBand="1"/>
      </w:tblPr>
      <w:tblGrid>
        <w:gridCol w:w="2459"/>
        <w:gridCol w:w="9019"/>
        <w:gridCol w:w="1943"/>
      </w:tblGrid>
      <w:tr w:rsidR="00A35FBB" w:rsidRPr="009253D9" w14:paraId="4E703049" w14:textId="77777777" w:rsidTr="0069204F">
        <w:trPr>
          <w:trHeight w:val="476"/>
        </w:trPr>
        <w:tc>
          <w:tcPr>
            <w:tcW w:w="916"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95CA5C8" w14:textId="29BC3BCB" w:rsidR="00A35FBB" w:rsidRPr="009253D9" w:rsidRDefault="0010619A" w:rsidP="0010619A">
            <w:pPr>
              <w:spacing w:before="0" w:after="0"/>
              <w:ind w:right="113"/>
              <w:jc w:val="center"/>
              <w:rPr>
                <w:rFonts w:ascii="Arial" w:eastAsia="Times New Roman" w:hAnsi="Arial"/>
                <w:color w:val="000000"/>
                <w:lang w:val="ca-ES" w:eastAsia="ca-ES"/>
              </w:rPr>
            </w:pPr>
            <w:r w:rsidRPr="009253D9">
              <w:rPr>
                <w:rFonts w:ascii="Arial" w:eastAsia="Times New Roman" w:hAnsi="Arial"/>
                <w:b/>
                <w:bCs/>
                <w:color w:val="000000"/>
                <w:szCs w:val="24"/>
                <w:lang w:val="ca-ES" w:eastAsia="ca-ES"/>
              </w:rPr>
              <w:t>Activitat</w:t>
            </w:r>
          </w:p>
        </w:tc>
        <w:tc>
          <w:tcPr>
            <w:tcW w:w="336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250D2C8" w14:textId="354EA5E6" w:rsidR="00A35FBB" w:rsidRPr="009253D9" w:rsidRDefault="0010619A" w:rsidP="00BA541F">
            <w:pPr>
              <w:spacing w:before="0" w:after="0"/>
              <w:ind w:right="113"/>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Descripció de l’activitat d’aprenentatge i d’avaluació</w:t>
            </w:r>
          </w:p>
        </w:tc>
        <w:tc>
          <w:tcPr>
            <w:tcW w:w="724"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1B3166E" w14:textId="44C7F87F" w:rsidR="00A35FBB" w:rsidRPr="009253D9" w:rsidRDefault="0010619A" w:rsidP="00BA541F">
            <w:pPr>
              <w:spacing w:before="0" w:after="0"/>
              <w:ind w:right="113"/>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Temporització</w:t>
            </w:r>
          </w:p>
        </w:tc>
      </w:tr>
      <w:tr w:rsidR="00A35FBB" w:rsidRPr="009253D9" w14:paraId="6C826B97" w14:textId="77777777" w:rsidTr="009859D4">
        <w:trPr>
          <w:trHeight w:val="476"/>
        </w:trPr>
        <w:tc>
          <w:tcPr>
            <w:tcW w:w="916" w:type="pct"/>
            <w:vMerge/>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hideMark/>
          </w:tcPr>
          <w:p w14:paraId="40F92E73" w14:textId="77777777" w:rsidR="00A35FBB" w:rsidRPr="009253D9" w:rsidRDefault="00A35FBB" w:rsidP="00BA541F">
            <w:pPr>
              <w:spacing w:before="0" w:line="240" w:lineRule="auto"/>
              <w:ind w:right="111"/>
              <w:rPr>
                <w:rFonts w:ascii="Arial" w:eastAsia="Times New Roman" w:hAnsi="Arial"/>
                <w:color w:val="000000"/>
                <w:lang w:val="ca-ES" w:eastAsia="ca-ES"/>
              </w:rPr>
            </w:pPr>
          </w:p>
        </w:tc>
        <w:tc>
          <w:tcPr>
            <w:tcW w:w="3360" w:type="pct"/>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hideMark/>
          </w:tcPr>
          <w:p w14:paraId="3277B8A9" w14:textId="77777777" w:rsidR="00A35FBB" w:rsidRPr="009253D9" w:rsidRDefault="00A35FBB" w:rsidP="00BA541F">
            <w:pPr>
              <w:spacing w:before="0" w:line="240" w:lineRule="auto"/>
              <w:ind w:right="111"/>
              <w:rPr>
                <w:rFonts w:ascii="Arial" w:eastAsia="Times New Roman" w:hAnsi="Arial"/>
                <w:color w:val="000000"/>
                <w:lang w:val="ca-ES" w:eastAsia="ca-ES"/>
              </w:rPr>
            </w:pPr>
          </w:p>
        </w:tc>
        <w:tc>
          <w:tcPr>
            <w:tcW w:w="724" w:type="pct"/>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hideMark/>
          </w:tcPr>
          <w:p w14:paraId="35F3FECA" w14:textId="77777777" w:rsidR="00A35FBB" w:rsidRPr="009253D9" w:rsidRDefault="00A35FBB" w:rsidP="00BA541F">
            <w:pPr>
              <w:spacing w:before="0" w:line="240" w:lineRule="auto"/>
              <w:ind w:right="111"/>
              <w:rPr>
                <w:rFonts w:ascii="Arial" w:eastAsia="Times New Roman" w:hAnsi="Arial"/>
                <w:color w:val="000000"/>
                <w:lang w:val="ca-ES" w:eastAsia="ca-ES"/>
              </w:rPr>
            </w:pPr>
          </w:p>
        </w:tc>
      </w:tr>
      <w:tr w:rsidR="00A35FBB" w:rsidRPr="009253D9" w14:paraId="34D895ED" w14:textId="77777777" w:rsidTr="00793E43">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hideMark/>
          </w:tcPr>
          <w:p w14:paraId="62666262" w14:textId="0EB82CE2" w:rsidR="00A35FBB" w:rsidRPr="009253D9" w:rsidRDefault="00A35FBB" w:rsidP="00632581">
            <w:pPr>
              <w:spacing w:before="0" w:after="0"/>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Activitat inicial</w:t>
            </w:r>
          </w:p>
          <w:p w14:paraId="0CD9446A" w14:textId="77DA7B9E" w:rsidR="00A35FBB" w:rsidRPr="009253D9" w:rsidRDefault="009C244F" w:rsidP="00632581">
            <w:pPr>
              <w:spacing w:before="0" w:after="0"/>
              <w:ind w:right="111"/>
              <w:rPr>
                <w:rFonts w:ascii="Arial" w:eastAsia="Times New Roman" w:hAnsi="Arial"/>
                <w:i/>
                <w:iCs/>
                <w:color w:val="000000"/>
                <w:sz w:val="22"/>
                <w:lang w:val="ca-ES" w:eastAsia="ca-ES"/>
              </w:rPr>
            </w:pPr>
            <w:r w:rsidRPr="009253D9">
              <w:rPr>
                <w:rFonts w:ascii="Arial" w:eastAsia="Times New Roman" w:hAnsi="Arial"/>
                <w:i/>
                <w:iCs/>
                <w:color w:val="000000"/>
                <w:sz w:val="22"/>
                <w:lang w:val="ca-ES" w:eastAsia="ca-ES"/>
              </w:rPr>
              <w:t>Què en sabem?</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35ECCE6" w14:textId="64357068" w:rsidR="00A35FBB" w:rsidRPr="009253D9" w:rsidRDefault="007A7AB2" w:rsidP="00632581">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Presentació de la situació</w:t>
            </w:r>
          </w:p>
          <w:p w14:paraId="3C723E7F" w14:textId="0DC4C3AE" w:rsidR="00B902D2" w:rsidRPr="009253D9" w:rsidRDefault="00B902D2" w:rsidP="00B902D2">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Lectura i reflexió del text introductori, que inclou l’afirmació de Carl Sagan: «Hi ha més estrelles a l’univers que grans de sorra a totes les platges de la Terra», i sobre la magnitud dels valors implicats.</w:t>
            </w:r>
          </w:p>
          <w:p w14:paraId="67680E06" w14:textId="6D2309BD" w:rsidR="00633369" w:rsidRPr="009253D9" w:rsidRDefault="00B902D2" w:rsidP="00632581">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Plantejament del repte en grup: quantificar els grans de sorra que hi ha a totes les platges i de la Terra i les estrelles que hi ha a l’univers.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9783D69" w14:textId="55366D2E" w:rsidR="003E1573" w:rsidRPr="009253D9" w:rsidRDefault="00DD6DAE" w:rsidP="00632581">
            <w:pPr>
              <w:spacing w:before="0" w:after="0"/>
              <w:jc w:val="center"/>
              <w:rPr>
                <w:rFonts w:ascii="Arial" w:hAnsi="Arial"/>
                <w:sz w:val="22"/>
                <w:highlight w:val="yellow"/>
                <w:lang w:val="ca-ES"/>
              </w:rPr>
            </w:pPr>
            <w:r w:rsidRPr="009253D9">
              <w:rPr>
                <w:rFonts w:ascii="Arial" w:hAnsi="Arial"/>
                <w:color w:val="000000" w:themeColor="text1"/>
                <w:sz w:val="22"/>
                <w:lang w:val="ca-ES"/>
              </w:rPr>
              <w:t>15 min</w:t>
            </w:r>
          </w:p>
        </w:tc>
      </w:tr>
      <w:tr w:rsidR="00EA2ED5" w:rsidRPr="009253D9" w14:paraId="45BA4996" w14:textId="77777777" w:rsidTr="00793E43">
        <w:tc>
          <w:tcPr>
            <w:tcW w:w="91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3FC6216" w14:textId="279FBC83" w:rsidR="00EA2ED5" w:rsidRPr="009253D9" w:rsidRDefault="00EA2ED5" w:rsidP="00632581">
            <w:pPr>
              <w:spacing w:before="0" w:after="0"/>
              <w:ind w:right="111"/>
              <w:rPr>
                <w:rFonts w:ascii="Arial" w:eastAsia="Times New Roman" w:hAnsi="Arial"/>
                <w:color w:val="000000"/>
                <w:lang w:val="ca-ES" w:eastAsia="ca-ES"/>
              </w:rPr>
            </w:pPr>
            <w:r w:rsidRPr="009253D9">
              <w:rPr>
                <w:rFonts w:ascii="Arial" w:eastAsia="Times New Roman" w:hAnsi="Arial"/>
                <w:b/>
                <w:bCs/>
                <w:color w:val="000000"/>
                <w:sz w:val="22"/>
                <w:lang w:val="ca-ES" w:eastAsia="ca-ES"/>
              </w:rPr>
              <w:t>Activitats de desenvolupament</w:t>
            </w:r>
          </w:p>
          <w:p w14:paraId="344BE0A7" w14:textId="13BAC2EB" w:rsidR="00EA2ED5" w:rsidRPr="009253D9" w:rsidRDefault="00EA2ED5" w:rsidP="00632581">
            <w:pPr>
              <w:spacing w:before="0" w:after="0"/>
              <w:ind w:right="111"/>
              <w:rPr>
                <w:rFonts w:ascii="Arial" w:eastAsia="Times New Roman" w:hAnsi="Arial"/>
                <w:b/>
                <w:bCs/>
                <w:color w:val="000000"/>
                <w:lang w:val="ca-ES" w:eastAsia="ca-ES"/>
              </w:rPr>
            </w:pPr>
            <w:r w:rsidRPr="009253D9">
              <w:rPr>
                <w:rFonts w:ascii="Arial" w:eastAsia="Times New Roman" w:hAnsi="Arial"/>
                <w:i/>
                <w:iCs/>
                <w:color w:val="000000"/>
                <w:sz w:val="22"/>
                <w:lang w:val="ca-ES" w:eastAsia="ca-ES"/>
              </w:rPr>
              <w:t>Aprenem nous sabers</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287F69" w14:textId="2F8B8A06" w:rsidR="00EA2ED5" w:rsidRPr="009253D9" w:rsidRDefault="00EA2ED5" w:rsidP="00FF548B">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Activitat 1</w:t>
            </w:r>
            <w:r w:rsidR="0042095C">
              <w:rPr>
                <w:rFonts w:ascii="Arial" w:hAnsi="Arial"/>
                <w:b/>
                <w:bCs/>
                <w:color w:val="000000" w:themeColor="text1"/>
                <w:sz w:val="22"/>
                <w:lang w:val="ca-ES"/>
              </w:rPr>
              <w:t>1</w:t>
            </w:r>
            <w:r w:rsidRPr="009253D9">
              <w:rPr>
                <w:rFonts w:ascii="Arial" w:hAnsi="Arial"/>
                <w:b/>
                <w:bCs/>
                <w:color w:val="000000" w:themeColor="text1"/>
                <w:sz w:val="22"/>
                <w:lang w:val="ca-ES"/>
              </w:rPr>
              <w:t xml:space="preserve"> </w:t>
            </w:r>
            <w:r w:rsidR="0032503A">
              <w:rPr>
                <w:rFonts w:ascii="Arial" w:hAnsi="Arial"/>
                <w:b/>
                <w:bCs/>
                <w:color w:val="000000" w:themeColor="text1"/>
                <w:sz w:val="22"/>
                <w:lang w:val="ca-ES"/>
              </w:rPr>
              <w:t>p</w:t>
            </w:r>
            <w:r w:rsidRPr="009253D9">
              <w:rPr>
                <w:rFonts w:ascii="Arial" w:hAnsi="Arial"/>
                <w:b/>
                <w:bCs/>
                <w:color w:val="000000" w:themeColor="text1"/>
                <w:sz w:val="22"/>
                <w:lang w:val="ca-ES"/>
              </w:rPr>
              <w:t>àg. 17</w:t>
            </w:r>
          </w:p>
          <w:p w14:paraId="47557818" w14:textId="5A311B13" w:rsidR="00EA2ED5" w:rsidRPr="009253D9" w:rsidRDefault="00EA2ED5" w:rsidP="00067644">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Calcular el diàmetre de la Via Làctia posant en pràctica operacions amb fraccions.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F76A6B" w14:textId="0BD67978" w:rsidR="00EA2ED5" w:rsidRPr="009253D9" w:rsidRDefault="00EA2ED5" w:rsidP="001F22E2">
            <w:pPr>
              <w:ind w:right="111"/>
              <w:jc w:val="center"/>
              <w:rPr>
                <w:rFonts w:ascii="Arial" w:hAnsi="Arial"/>
                <w:sz w:val="22"/>
                <w:lang w:val="ca-ES"/>
              </w:rPr>
            </w:pPr>
            <w:r w:rsidRPr="009253D9">
              <w:rPr>
                <w:rFonts w:ascii="Arial" w:hAnsi="Arial"/>
                <w:color w:val="000000" w:themeColor="text1"/>
                <w:sz w:val="22"/>
                <w:lang w:val="ca-ES"/>
              </w:rPr>
              <w:t>15 min</w:t>
            </w:r>
          </w:p>
        </w:tc>
      </w:tr>
      <w:tr w:rsidR="00EA2ED5" w:rsidRPr="009253D9" w14:paraId="4EED3868"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F846E03"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70F3BE" w14:textId="02D5B212" w:rsidR="00EA2ED5" w:rsidRPr="009253D9" w:rsidRDefault="00EA2ED5" w:rsidP="00450A3A">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Activitat 3</w:t>
            </w:r>
            <w:r w:rsidR="00B47E14">
              <w:rPr>
                <w:rFonts w:ascii="Arial" w:hAnsi="Arial"/>
                <w:b/>
                <w:bCs/>
                <w:color w:val="000000" w:themeColor="text1"/>
                <w:sz w:val="22"/>
                <w:lang w:val="ca-ES"/>
              </w:rPr>
              <w:t>2</w:t>
            </w:r>
            <w:r w:rsidRPr="009253D9">
              <w:rPr>
                <w:rFonts w:ascii="Arial" w:hAnsi="Arial"/>
                <w:b/>
                <w:bCs/>
                <w:color w:val="000000" w:themeColor="text1"/>
                <w:sz w:val="22"/>
                <w:lang w:val="ca-ES"/>
              </w:rPr>
              <w:t xml:space="preserve"> </w:t>
            </w:r>
            <w:r w:rsidR="0032503A">
              <w:rPr>
                <w:rFonts w:ascii="Arial" w:hAnsi="Arial"/>
                <w:b/>
                <w:bCs/>
                <w:color w:val="000000" w:themeColor="text1"/>
                <w:sz w:val="22"/>
                <w:lang w:val="ca-ES"/>
              </w:rPr>
              <w:t>p</w:t>
            </w:r>
            <w:r w:rsidRPr="009253D9">
              <w:rPr>
                <w:rFonts w:ascii="Arial" w:hAnsi="Arial"/>
                <w:b/>
                <w:bCs/>
                <w:color w:val="000000" w:themeColor="text1"/>
                <w:sz w:val="22"/>
                <w:lang w:val="ca-ES"/>
              </w:rPr>
              <w:t>àg. 2</w:t>
            </w:r>
            <w:r w:rsidR="00B47E14">
              <w:rPr>
                <w:rFonts w:ascii="Arial" w:hAnsi="Arial"/>
                <w:b/>
                <w:bCs/>
                <w:color w:val="000000" w:themeColor="text1"/>
                <w:sz w:val="22"/>
                <w:lang w:val="ca-ES"/>
              </w:rPr>
              <w:t>3</w:t>
            </w:r>
          </w:p>
          <w:p w14:paraId="267D55AA" w14:textId="1CF87C00" w:rsidR="00EA2ED5" w:rsidRPr="009253D9" w:rsidRDefault="00EA2ED5" w:rsidP="00C7443C">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Expressar, en notació científica, la quantitat d’estrelles que conté una galàxia com l’Andròmeda.</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4C15CD" w14:textId="18045D88" w:rsidR="00EA2ED5" w:rsidRPr="009253D9" w:rsidRDefault="002B29BA"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EA2ED5" w:rsidRPr="009253D9" w14:paraId="545C77F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D99CCF0"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D4EABB" w14:textId="629FC6CB" w:rsidR="00EA2ED5" w:rsidRPr="009253D9" w:rsidRDefault="00EA2ED5" w:rsidP="009253D9">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 xml:space="preserve">Activitat </w:t>
            </w:r>
            <w:r w:rsidR="00B47E14">
              <w:rPr>
                <w:rFonts w:ascii="Arial" w:hAnsi="Arial"/>
                <w:b/>
                <w:bCs/>
                <w:color w:val="000000" w:themeColor="text1"/>
                <w:sz w:val="22"/>
                <w:lang w:val="ca-ES"/>
              </w:rPr>
              <w:t>31</w:t>
            </w:r>
            <w:r w:rsidRPr="009253D9">
              <w:rPr>
                <w:rFonts w:ascii="Arial" w:hAnsi="Arial"/>
                <w:b/>
                <w:bCs/>
                <w:color w:val="000000" w:themeColor="text1"/>
                <w:sz w:val="22"/>
                <w:lang w:val="ca-ES"/>
              </w:rPr>
              <w:t xml:space="preserve"> </w:t>
            </w:r>
            <w:r w:rsidR="0032503A">
              <w:rPr>
                <w:rFonts w:ascii="Arial" w:hAnsi="Arial"/>
                <w:b/>
                <w:bCs/>
                <w:color w:val="000000" w:themeColor="text1"/>
                <w:sz w:val="22"/>
                <w:lang w:val="ca-ES"/>
              </w:rPr>
              <w:t>p</w:t>
            </w:r>
            <w:r w:rsidRPr="009253D9">
              <w:rPr>
                <w:rFonts w:ascii="Arial" w:hAnsi="Arial"/>
                <w:b/>
                <w:bCs/>
                <w:color w:val="000000" w:themeColor="text1"/>
                <w:sz w:val="22"/>
                <w:lang w:val="ca-ES"/>
              </w:rPr>
              <w:t xml:space="preserve">àg. </w:t>
            </w:r>
            <w:r>
              <w:rPr>
                <w:rFonts w:ascii="Arial" w:hAnsi="Arial"/>
                <w:b/>
                <w:bCs/>
                <w:color w:val="000000" w:themeColor="text1"/>
                <w:sz w:val="22"/>
                <w:lang w:val="ca-ES"/>
              </w:rPr>
              <w:t>3</w:t>
            </w:r>
            <w:r w:rsidR="00B47E14">
              <w:rPr>
                <w:rFonts w:ascii="Arial" w:hAnsi="Arial"/>
                <w:b/>
                <w:bCs/>
                <w:color w:val="000000" w:themeColor="text1"/>
                <w:sz w:val="22"/>
                <w:lang w:val="ca-ES"/>
              </w:rPr>
              <w:t>1</w:t>
            </w:r>
          </w:p>
          <w:p w14:paraId="49D657C7" w14:textId="0051F776" w:rsidR="00EA2ED5" w:rsidRPr="000773AC" w:rsidRDefault="00EA2ED5" w:rsidP="00626B96">
            <w:pPr>
              <w:pStyle w:val="Pargrafdellista"/>
              <w:numPr>
                <w:ilvl w:val="0"/>
                <w:numId w:val="28"/>
              </w:numPr>
              <w:spacing w:line="276" w:lineRule="auto"/>
              <w:ind w:left="229" w:hanging="229"/>
              <w:rPr>
                <w:rFonts w:ascii="Arial" w:hAnsi="Arial"/>
                <w:color w:val="000000" w:themeColor="text1"/>
                <w:sz w:val="22"/>
              </w:rPr>
            </w:pPr>
            <w:r w:rsidRPr="000773AC">
              <w:rPr>
                <w:rFonts w:ascii="Arial" w:hAnsi="Arial"/>
                <w:color w:val="000000" w:themeColor="text1"/>
                <w:sz w:val="22"/>
              </w:rPr>
              <w:t>Calcular la massa d’un forat negre situat a la galàxia M87, utilitzant la notació científica.</w:t>
            </w:r>
          </w:p>
          <w:p w14:paraId="10580741" w14:textId="013AEF1E" w:rsidR="00EA2ED5" w:rsidRPr="009253D9" w:rsidRDefault="00EA2ED5" w:rsidP="00626B96">
            <w:pPr>
              <w:pStyle w:val="Pargrafdellista"/>
              <w:numPr>
                <w:ilvl w:val="0"/>
                <w:numId w:val="28"/>
              </w:numPr>
              <w:spacing w:line="276" w:lineRule="auto"/>
              <w:ind w:left="229" w:hanging="229"/>
              <w:rPr>
                <w:rFonts w:ascii="Arial" w:hAnsi="Arial"/>
                <w:color w:val="000000" w:themeColor="text1"/>
                <w:sz w:val="22"/>
              </w:rPr>
            </w:pPr>
            <w:r w:rsidRPr="000773AC">
              <w:rPr>
                <w:rFonts w:ascii="Arial" w:hAnsi="Arial"/>
                <w:color w:val="000000" w:themeColor="text1"/>
                <w:sz w:val="22"/>
              </w:rPr>
              <w:t>Expressar, en notació científica, la distància de la galàxia M87 a la Terra i el diàmetre del forat negre.</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1B0A07" w14:textId="295EAF75" w:rsidR="00EA2ED5" w:rsidRPr="009253D9" w:rsidRDefault="002B29BA"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EA2ED5" w:rsidRPr="009253D9" w14:paraId="502537D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5391D3F"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51E009" w14:textId="78C4A77F" w:rsidR="00EA2ED5" w:rsidRPr="00AF0F12" w:rsidRDefault="00EA2ED5" w:rsidP="00AF0F12">
            <w:pPr>
              <w:spacing w:before="0" w:after="0"/>
              <w:rPr>
                <w:rFonts w:ascii="Arial" w:hAnsi="Arial"/>
                <w:b/>
                <w:bCs/>
                <w:color w:val="000000" w:themeColor="text1"/>
                <w:sz w:val="22"/>
                <w:lang w:val="ca-ES"/>
              </w:rPr>
            </w:pPr>
            <w:r w:rsidRPr="00AF0F12">
              <w:rPr>
                <w:rFonts w:ascii="Arial" w:hAnsi="Arial"/>
                <w:b/>
                <w:bCs/>
                <w:color w:val="000000" w:themeColor="text1"/>
                <w:sz w:val="22"/>
                <w:lang w:val="ca-ES"/>
              </w:rPr>
              <w:t>Activitat 1</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4</w:t>
            </w:r>
          </w:p>
          <w:p w14:paraId="5B0C7CC7" w14:textId="01CFCCE6" w:rsidR="00EA2ED5" w:rsidRPr="00AF0F12" w:rsidRDefault="00EA2ED5" w:rsidP="00AF0F12">
            <w:pPr>
              <w:pStyle w:val="Pargrafdellista"/>
              <w:numPr>
                <w:ilvl w:val="0"/>
                <w:numId w:val="28"/>
              </w:numPr>
              <w:spacing w:line="276" w:lineRule="auto"/>
              <w:ind w:left="229" w:hanging="229"/>
              <w:rPr>
                <w:rFonts w:ascii="Arial" w:hAnsi="Arial"/>
                <w:color w:val="000000" w:themeColor="text1"/>
                <w:sz w:val="22"/>
              </w:rPr>
            </w:pPr>
            <w:r w:rsidRPr="00AF0F12">
              <w:rPr>
                <w:rFonts w:ascii="Arial" w:hAnsi="Arial"/>
                <w:color w:val="000000" w:themeColor="text1"/>
                <w:sz w:val="22"/>
              </w:rPr>
              <w:t>Estimar els grans de sorra que hi ha en 1 mm</w:t>
            </w:r>
            <w:r w:rsidRPr="00827F8C">
              <w:rPr>
                <w:rFonts w:ascii="Arial" w:hAnsi="Arial"/>
                <w:color w:val="000000" w:themeColor="text1"/>
                <w:sz w:val="22"/>
                <w:vertAlign w:val="superscript"/>
              </w:rPr>
              <w:t>3</w:t>
            </w:r>
            <w:r w:rsidRPr="00AF0F12">
              <w:rPr>
                <w:rFonts w:ascii="Arial" w:hAnsi="Arial"/>
                <w:color w:val="000000" w:themeColor="text1"/>
                <w:sz w:val="22"/>
              </w:rPr>
              <w:t xml:space="preserve"> de sorra a partir d’un procediment experimental.</w:t>
            </w:r>
          </w:p>
          <w:p w14:paraId="3B23D107" w14:textId="747D2FDA" w:rsidR="00EA2ED5" w:rsidRPr="009253D9" w:rsidRDefault="00EA2ED5" w:rsidP="00AF0F12">
            <w:pPr>
              <w:pStyle w:val="Pargrafdellista"/>
              <w:numPr>
                <w:ilvl w:val="0"/>
                <w:numId w:val="28"/>
              </w:numPr>
              <w:spacing w:line="276" w:lineRule="auto"/>
              <w:ind w:left="229" w:hanging="229"/>
              <w:rPr>
                <w:rFonts w:ascii="Arial" w:hAnsi="Arial"/>
                <w:color w:val="000000" w:themeColor="text1"/>
                <w:sz w:val="22"/>
              </w:rPr>
            </w:pPr>
            <w:r w:rsidRPr="00AF0F12">
              <w:rPr>
                <w:rFonts w:ascii="Arial" w:hAnsi="Arial"/>
                <w:color w:val="000000" w:themeColor="text1"/>
                <w:sz w:val="22"/>
              </w:rPr>
              <w:t>Calcular el nombre de grans de sorra que hi ha a la cala del Cap Roig a partir de les seves dimensions.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16DCE5" w14:textId="6978FC4E"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EA2ED5" w:rsidRPr="009253D9" w14:paraId="00378D2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C66D6E4"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B5E34F" w14:textId="66719455" w:rsidR="00EA2ED5" w:rsidRPr="00195D22" w:rsidRDefault="00EA2ED5" w:rsidP="00AC7504">
            <w:pPr>
              <w:spacing w:before="0" w:after="0"/>
              <w:rPr>
                <w:rFonts w:ascii="Arial" w:hAnsi="Arial"/>
                <w:b/>
                <w:bCs/>
                <w:color w:val="000000" w:themeColor="text1"/>
                <w:sz w:val="22"/>
                <w:lang w:val="ca-ES"/>
              </w:rPr>
            </w:pPr>
            <w:r w:rsidRPr="00195D22">
              <w:rPr>
                <w:rFonts w:ascii="Arial" w:hAnsi="Arial"/>
                <w:b/>
                <w:bCs/>
                <w:color w:val="000000" w:themeColor="text1"/>
                <w:sz w:val="22"/>
                <w:lang w:val="ca-ES"/>
              </w:rPr>
              <w:t>Activitat 2</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4</w:t>
            </w:r>
          </w:p>
          <w:p w14:paraId="104EF339" w14:textId="6ECA0050" w:rsidR="00EA2ED5" w:rsidRPr="009253D9" w:rsidRDefault="00EA2ED5" w:rsidP="00195D22">
            <w:pPr>
              <w:pStyle w:val="Pargrafdellista"/>
              <w:numPr>
                <w:ilvl w:val="0"/>
                <w:numId w:val="28"/>
              </w:numPr>
              <w:spacing w:line="276" w:lineRule="auto"/>
              <w:ind w:left="229" w:hanging="229"/>
              <w:rPr>
                <w:rFonts w:ascii="Arial" w:hAnsi="Arial"/>
                <w:color w:val="000000" w:themeColor="text1"/>
                <w:sz w:val="22"/>
              </w:rPr>
            </w:pPr>
            <w:r w:rsidRPr="00195D22">
              <w:rPr>
                <w:rFonts w:ascii="Arial" w:hAnsi="Arial"/>
                <w:color w:val="000000" w:themeColor="text1"/>
                <w:sz w:val="22"/>
              </w:rPr>
              <w:t>Fer un càlcul estimatiu de la quantitat de grans de sorra que hi ha a totes les platges de la Terra.</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D59811" w14:textId="2EC1FFD0"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EA2ED5" w:rsidRPr="009253D9" w14:paraId="7710CFD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EDC66EF"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35866E" w14:textId="1F164DE5" w:rsidR="00EA2ED5" w:rsidRPr="009347EB" w:rsidRDefault="00EA2ED5" w:rsidP="009347EB">
            <w:pPr>
              <w:spacing w:before="0" w:after="0"/>
              <w:rPr>
                <w:rFonts w:ascii="Arial" w:hAnsi="Arial"/>
                <w:b/>
                <w:bCs/>
                <w:color w:val="000000" w:themeColor="text1"/>
                <w:sz w:val="22"/>
                <w:lang w:val="ca-ES"/>
              </w:rPr>
            </w:pPr>
            <w:r w:rsidRPr="009347EB">
              <w:rPr>
                <w:rFonts w:ascii="Arial" w:hAnsi="Arial"/>
                <w:b/>
                <w:bCs/>
                <w:color w:val="000000" w:themeColor="text1"/>
                <w:sz w:val="22"/>
                <w:lang w:val="ca-ES"/>
              </w:rPr>
              <w:t>Activitat 3</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5</w:t>
            </w:r>
          </w:p>
          <w:p w14:paraId="7E7331BA" w14:textId="3023586A" w:rsidR="00EA2ED5" w:rsidRPr="009347EB" w:rsidRDefault="00EA2ED5" w:rsidP="009347EB">
            <w:pPr>
              <w:pStyle w:val="Pargrafdellista"/>
              <w:numPr>
                <w:ilvl w:val="0"/>
                <w:numId w:val="28"/>
              </w:numPr>
              <w:spacing w:line="276" w:lineRule="auto"/>
              <w:ind w:left="229" w:hanging="229"/>
              <w:rPr>
                <w:rFonts w:ascii="Arial" w:hAnsi="Arial"/>
                <w:color w:val="000000" w:themeColor="text1"/>
                <w:sz w:val="22"/>
              </w:rPr>
            </w:pPr>
            <w:r w:rsidRPr="009347EB">
              <w:rPr>
                <w:rFonts w:ascii="Arial" w:hAnsi="Arial"/>
                <w:color w:val="000000" w:themeColor="text1"/>
                <w:sz w:val="22"/>
              </w:rPr>
              <w:t>Esbrinar quantes estrelles hi ha a l’univers. Cal fer, prèviament, una estimació del nombre de galàxies i considerar que totes les galàxies són com la Via Làctia, el nombre d’estrelles de la qual també s’ha estimat.</w:t>
            </w:r>
          </w:p>
          <w:p w14:paraId="2865B644" w14:textId="7AD6608A" w:rsidR="00EA2ED5" w:rsidRPr="009253D9" w:rsidRDefault="00EA2ED5" w:rsidP="009347EB">
            <w:pPr>
              <w:pStyle w:val="Pargrafdellista"/>
              <w:numPr>
                <w:ilvl w:val="0"/>
                <w:numId w:val="28"/>
              </w:numPr>
              <w:spacing w:line="276" w:lineRule="auto"/>
              <w:ind w:left="229" w:hanging="229"/>
              <w:rPr>
                <w:rFonts w:ascii="Arial" w:hAnsi="Arial"/>
                <w:color w:val="000000" w:themeColor="text1"/>
                <w:sz w:val="22"/>
              </w:rPr>
            </w:pPr>
            <w:r w:rsidRPr="009347EB">
              <w:rPr>
                <w:rFonts w:ascii="Arial" w:hAnsi="Arial"/>
                <w:color w:val="000000" w:themeColor="text1"/>
                <w:sz w:val="22"/>
              </w:rPr>
              <w:t>Discutir la veracitat de l’afirmació de Carl Sagan, exposada en la presentació de la situació. Cal fer-ho en grups, a partir dels resultats obtinguts en les activitats anteriors.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0E2791" w14:textId="637F8A94"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326EBD" w:rsidRPr="009253D9" w14:paraId="15FA3D5E" w14:textId="77777777" w:rsidTr="002743A8">
        <w:trPr>
          <w:trHeight w:val="919"/>
        </w:trPr>
        <w:tc>
          <w:tcPr>
            <w:tcW w:w="916" w:type="pct"/>
            <w:tcBorders>
              <w:top w:val="single" w:sz="4" w:space="0" w:color="auto"/>
              <w:left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2DB5887" w14:textId="3FE83638" w:rsidR="00326EBD" w:rsidRPr="009253D9" w:rsidRDefault="00326EBD" w:rsidP="00632581">
            <w:pPr>
              <w:spacing w:before="0" w:after="0"/>
              <w:ind w:right="111"/>
              <w:rPr>
                <w:rFonts w:ascii="Arial" w:eastAsia="Times New Roman" w:hAnsi="Arial"/>
                <w:color w:val="000000"/>
                <w:lang w:val="ca-ES" w:eastAsia="ca-ES"/>
              </w:rPr>
            </w:pPr>
            <w:r w:rsidRPr="009253D9">
              <w:rPr>
                <w:rFonts w:ascii="Arial" w:eastAsia="Times New Roman" w:hAnsi="Arial"/>
                <w:b/>
                <w:bCs/>
                <w:color w:val="000000"/>
                <w:sz w:val="22"/>
                <w:lang w:val="ca-ES" w:eastAsia="ca-ES"/>
              </w:rPr>
              <w:t>Activitats d’estructuració</w:t>
            </w:r>
          </w:p>
          <w:p w14:paraId="73C04159" w14:textId="13DC0092" w:rsidR="00326EBD" w:rsidRPr="009253D9" w:rsidRDefault="00326EBD" w:rsidP="00632581">
            <w:pPr>
              <w:spacing w:before="0" w:after="0"/>
              <w:ind w:right="111"/>
              <w:rPr>
                <w:rFonts w:ascii="Arial" w:eastAsia="Times New Roman" w:hAnsi="Arial"/>
                <w:b/>
                <w:bCs/>
                <w:color w:val="000000"/>
                <w:lang w:val="ca-ES" w:eastAsia="ca-ES"/>
              </w:rPr>
            </w:pPr>
            <w:r w:rsidRPr="009253D9">
              <w:rPr>
                <w:rFonts w:ascii="Arial" w:eastAsia="Times New Roman" w:hAnsi="Arial"/>
                <w:i/>
                <w:iCs/>
                <w:color w:val="000000"/>
                <w:sz w:val="22"/>
                <w:lang w:val="ca-ES" w:eastAsia="ca-ES"/>
              </w:rPr>
              <w:t>Què hem après?</w:t>
            </w:r>
          </w:p>
        </w:tc>
        <w:tc>
          <w:tcPr>
            <w:tcW w:w="3360" w:type="pct"/>
            <w:tcBorders>
              <w:top w:val="single" w:sz="4" w:space="0" w:color="auto"/>
              <w:left w:val="single" w:sz="4" w:space="0" w:color="auto"/>
              <w:right w:val="single" w:sz="4" w:space="0" w:color="auto"/>
            </w:tcBorders>
            <w:tcMar>
              <w:top w:w="100" w:type="dxa"/>
              <w:left w:w="100" w:type="dxa"/>
              <w:bottom w:w="100" w:type="dxa"/>
              <w:right w:w="100" w:type="dxa"/>
            </w:tcMar>
          </w:tcPr>
          <w:p w14:paraId="6A9A34D7" w14:textId="59E6291F" w:rsidR="00326EBD" w:rsidRPr="00BA6871" w:rsidRDefault="00326EBD" w:rsidP="00FE0674">
            <w:pPr>
              <w:spacing w:before="0" w:after="0"/>
              <w:rPr>
                <w:rFonts w:ascii="Arial" w:hAnsi="Arial"/>
                <w:b/>
                <w:bCs/>
                <w:color w:val="000000" w:themeColor="text1"/>
                <w:sz w:val="22"/>
                <w:lang w:val="ca-ES"/>
              </w:rPr>
            </w:pPr>
            <w:r w:rsidRPr="00BA6871">
              <w:rPr>
                <w:rFonts w:ascii="Arial" w:hAnsi="Arial"/>
                <w:b/>
                <w:bCs/>
                <w:color w:val="000000" w:themeColor="text1"/>
                <w:sz w:val="22"/>
                <w:lang w:val="ca-ES"/>
              </w:rPr>
              <w:t>Activitat 4</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5</w:t>
            </w:r>
          </w:p>
          <w:p w14:paraId="3197F9C1" w14:textId="3CB5559A" w:rsidR="00326EBD" w:rsidRPr="00BA6871" w:rsidRDefault="00326EBD" w:rsidP="005101B0">
            <w:pPr>
              <w:pStyle w:val="Pargrafdellista"/>
              <w:numPr>
                <w:ilvl w:val="0"/>
                <w:numId w:val="28"/>
              </w:numPr>
              <w:spacing w:line="276" w:lineRule="auto"/>
              <w:ind w:left="229" w:hanging="229"/>
              <w:rPr>
                <w:rFonts w:ascii="Arial" w:hAnsi="Arial"/>
                <w:b/>
                <w:bCs/>
                <w:color w:val="000000" w:themeColor="text1"/>
                <w:sz w:val="22"/>
              </w:rPr>
            </w:pPr>
            <w:r w:rsidRPr="005101B0">
              <w:rPr>
                <w:rFonts w:ascii="Arial" w:hAnsi="Arial"/>
                <w:color w:val="000000" w:themeColor="text1"/>
                <w:sz w:val="22"/>
              </w:rPr>
              <w:t>Estimar el nombre de grans de sorra que hi ha en els deserts de sorra fina de la Terra. Prèviament, cal buscar, a internet, l’extensió d’aquests deserts.</w:t>
            </w:r>
          </w:p>
        </w:tc>
        <w:tc>
          <w:tcPr>
            <w:tcW w:w="724" w:type="pct"/>
            <w:tcBorders>
              <w:top w:val="single" w:sz="4" w:space="0" w:color="auto"/>
              <w:left w:val="single" w:sz="4" w:space="0" w:color="auto"/>
              <w:right w:val="single" w:sz="4" w:space="0" w:color="auto"/>
            </w:tcBorders>
            <w:tcMar>
              <w:top w:w="100" w:type="dxa"/>
              <w:left w:w="100" w:type="dxa"/>
              <w:bottom w:w="100" w:type="dxa"/>
              <w:right w:w="100" w:type="dxa"/>
            </w:tcMar>
          </w:tcPr>
          <w:p w14:paraId="2E5535B5" w14:textId="581CC530" w:rsidR="00326EBD" w:rsidRPr="009253D9" w:rsidRDefault="00B87F83"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00326EBD" w:rsidRPr="009253D9">
              <w:rPr>
                <w:rFonts w:ascii="Arial" w:hAnsi="Arial"/>
                <w:color w:val="000000" w:themeColor="text1"/>
                <w:sz w:val="22"/>
                <w:lang w:val="ca-ES"/>
              </w:rPr>
              <w:t xml:space="preserve"> min</w:t>
            </w:r>
          </w:p>
        </w:tc>
      </w:tr>
      <w:tr w:rsidR="00DD42F7" w:rsidRPr="009253D9" w14:paraId="5B265F22" w14:textId="77777777" w:rsidTr="001D48A2">
        <w:tc>
          <w:tcPr>
            <w:tcW w:w="916" w:type="pct"/>
            <w:vMerge w:val="restart"/>
            <w:tcBorders>
              <w:top w:val="single" w:sz="4" w:space="0" w:color="auto"/>
              <w:left w:val="single" w:sz="4" w:space="0" w:color="auto"/>
              <w:right w:val="single" w:sz="4" w:space="0" w:color="auto"/>
            </w:tcBorders>
            <w:shd w:val="clear" w:color="auto" w:fill="F2F2F2" w:themeFill="background1" w:themeFillShade="F2"/>
            <w:tcMar>
              <w:right w:w="102" w:type="dxa"/>
            </w:tcMar>
            <w:hideMark/>
          </w:tcPr>
          <w:p w14:paraId="704D8940" w14:textId="7D8EEF88" w:rsidR="00DD42F7" w:rsidRPr="009253D9" w:rsidRDefault="00DD42F7" w:rsidP="00632581">
            <w:pPr>
              <w:spacing w:before="0" w:after="0"/>
              <w:ind w:left="127"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Activitats d’aplicació</w:t>
            </w:r>
          </w:p>
          <w:p w14:paraId="7424142B" w14:textId="1C804F8F" w:rsidR="00DD42F7" w:rsidRPr="009253D9" w:rsidRDefault="00DD42F7" w:rsidP="00632581">
            <w:pPr>
              <w:spacing w:before="0" w:after="0"/>
              <w:ind w:left="127" w:right="111"/>
              <w:rPr>
                <w:rFonts w:ascii="Arial" w:eastAsia="Times New Roman" w:hAnsi="Arial"/>
                <w:color w:val="000000"/>
                <w:lang w:val="ca-ES" w:eastAsia="ca-ES"/>
              </w:rPr>
            </w:pPr>
            <w:r w:rsidRPr="009253D9">
              <w:rPr>
                <w:rFonts w:ascii="Arial" w:eastAsia="Times New Roman" w:hAnsi="Arial"/>
                <w:i/>
                <w:iCs/>
                <w:color w:val="000000"/>
                <w:sz w:val="22"/>
                <w:lang w:val="ca-ES" w:eastAsia="ca-ES"/>
              </w:rPr>
              <w:t>Apliquem el que hem après</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BB56C72" w14:textId="729CD975" w:rsidR="00DD42F7" w:rsidRPr="00C100DE" w:rsidRDefault="00DD42F7" w:rsidP="00D57446">
            <w:pPr>
              <w:spacing w:before="0" w:after="0"/>
              <w:rPr>
                <w:rFonts w:ascii="Arial" w:hAnsi="Arial"/>
                <w:b/>
                <w:bCs/>
                <w:color w:val="000000" w:themeColor="text1"/>
                <w:sz w:val="22"/>
                <w:lang w:val="ca-ES"/>
              </w:rPr>
            </w:pPr>
            <w:r w:rsidRPr="00C100DE">
              <w:rPr>
                <w:rFonts w:ascii="Arial" w:hAnsi="Arial"/>
                <w:b/>
                <w:bCs/>
                <w:color w:val="000000" w:themeColor="text1"/>
                <w:sz w:val="22"/>
                <w:lang w:val="ca-ES"/>
              </w:rPr>
              <w:t xml:space="preserve">Activitat </w:t>
            </w:r>
            <w:r w:rsidR="001B0BAA">
              <w:rPr>
                <w:rFonts w:ascii="Arial" w:hAnsi="Arial"/>
                <w:b/>
                <w:bCs/>
                <w:color w:val="000000" w:themeColor="text1"/>
                <w:sz w:val="22"/>
                <w:lang w:val="ca-ES"/>
              </w:rPr>
              <w:t>5</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5</w:t>
            </w:r>
          </w:p>
          <w:p w14:paraId="2726B813" w14:textId="726EC9B1" w:rsidR="00DD42F7" w:rsidRPr="009253D9" w:rsidRDefault="00DD42F7" w:rsidP="00C100DE">
            <w:pPr>
              <w:pStyle w:val="Pargrafdellista"/>
              <w:numPr>
                <w:ilvl w:val="0"/>
                <w:numId w:val="28"/>
              </w:numPr>
              <w:spacing w:line="276" w:lineRule="auto"/>
              <w:ind w:left="229" w:hanging="229"/>
              <w:rPr>
                <w:rFonts w:ascii="Arial" w:hAnsi="Arial"/>
                <w:color w:val="000000" w:themeColor="text1"/>
                <w:sz w:val="22"/>
              </w:rPr>
            </w:pPr>
            <w:r w:rsidRPr="00C100DE">
              <w:rPr>
                <w:rFonts w:ascii="Arial" w:hAnsi="Arial"/>
                <w:color w:val="000000" w:themeColor="text1"/>
                <w:sz w:val="22"/>
              </w:rPr>
              <w:t>Reflexionar, en grup, sobre la magnitud del nombre d’estrelles que hi ha a l’univers. Prendre consciència de la gran utilitat que té la notació científica per expressar quantitats enormes, les quals, en un principi, semblen inabastables.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3706D86" w14:textId="3450ECE5" w:rsidR="00DD42F7" w:rsidRPr="009253D9" w:rsidRDefault="00B87F83" w:rsidP="00632581">
            <w:pPr>
              <w:spacing w:before="60" w:after="60"/>
              <w:ind w:right="113"/>
              <w:jc w:val="center"/>
              <w:rPr>
                <w:rFonts w:ascii="Arial" w:hAnsi="Arial"/>
                <w:sz w:val="22"/>
                <w:highlight w:val="yellow"/>
                <w:lang w:val="ca-ES" w:eastAsia="en-US"/>
              </w:rPr>
            </w:pPr>
            <w:r>
              <w:rPr>
                <w:rFonts w:ascii="Arial" w:hAnsi="Arial"/>
                <w:sz w:val="22"/>
                <w:lang w:val="ca-ES" w:eastAsia="en-US"/>
              </w:rPr>
              <w:t>30</w:t>
            </w:r>
            <w:r w:rsidR="00DD42F7" w:rsidRPr="009253D9">
              <w:rPr>
                <w:rFonts w:ascii="Arial" w:hAnsi="Arial"/>
                <w:sz w:val="22"/>
                <w:lang w:val="ca-ES" w:eastAsia="en-US"/>
              </w:rPr>
              <w:t xml:space="preserve"> min</w:t>
            </w:r>
          </w:p>
        </w:tc>
      </w:tr>
      <w:tr w:rsidR="00DD42F7" w:rsidRPr="009253D9" w14:paraId="77BB83EF" w14:textId="77777777" w:rsidTr="003E73D4">
        <w:trPr>
          <w:cantSplit/>
        </w:trPr>
        <w:tc>
          <w:tcPr>
            <w:tcW w:w="916" w:type="pct"/>
            <w:vMerge/>
            <w:tcBorders>
              <w:left w:val="single" w:sz="4" w:space="0" w:color="auto"/>
              <w:bottom w:val="single" w:sz="4" w:space="0" w:color="auto"/>
              <w:right w:val="single" w:sz="4" w:space="0" w:color="auto"/>
            </w:tcBorders>
            <w:shd w:val="clear" w:color="auto" w:fill="F2F2F2" w:themeFill="background1" w:themeFillShade="F2"/>
            <w:tcMar>
              <w:right w:w="102" w:type="dxa"/>
            </w:tcMar>
          </w:tcPr>
          <w:p w14:paraId="63909DB3" w14:textId="77777777" w:rsidR="00DD42F7" w:rsidRPr="009253D9" w:rsidRDefault="00DD42F7" w:rsidP="00632581">
            <w:pPr>
              <w:spacing w:before="0" w:after="0"/>
              <w:ind w:left="127"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7E9521" w14:textId="098E0BB2" w:rsidR="00DD42F7" w:rsidRPr="00C100DE" w:rsidRDefault="00DD42F7" w:rsidP="00C100DE">
            <w:pPr>
              <w:spacing w:before="0" w:after="0"/>
              <w:rPr>
                <w:rFonts w:ascii="Arial" w:hAnsi="Arial"/>
                <w:b/>
                <w:bCs/>
                <w:color w:val="000000" w:themeColor="text1"/>
                <w:sz w:val="22"/>
                <w:lang w:val="ca-ES"/>
              </w:rPr>
            </w:pPr>
            <w:r w:rsidRPr="00C100DE">
              <w:rPr>
                <w:rFonts w:ascii="Arial" w:hAnsi="Arial"/>
                <w:b/>
                <w:bCs/>
                <w:color w:val="000000" w:themeColor="text1"/>
                <w:sz w:val="22"/>
                <w:lang w:val="ca-ES"/>
              </w:rPr>
              <w:t xml:space="preserve">Activitat </w:t>
            </w:r>
            <w:r w:rsidR="001B0BAA">
              <w:rPr>
                <w:rFonts w:ascii="Arial" w:hAnsi="Arial"/>
                <w:b/>
                <w:bCs/>
                <w:color w:val="000000" w:themeColor="text1"/>
                <w:sz w:val="22"/>
                <w:lang w:val="ca-ES"/>
              </w:rPr>
              <w:t>6</w:t>
            </w:r>
            <w:r w:rsidR="002743A8">
              <w:rPr>
                <w:rFonts w:ascii="Arial" w:hAnsi="Arial"/>
                <w:b/>
                <w:bCs/>
                <w:color w:val="000000" w:themeColor="text1"/>
                <w:sz w:val="22"/>
                <w:lang w:val="ca-ES"/>
              </w:rPr>
              <w:t xml:space="preserve"> </w:t>
            </w:r>
            <w:r w:rsidR="002743A8">
              <w:rPr>
                <w:rFonts w:ascii="Arial" w:hAnsi="Arial"/>
                <w:b/>
                <w:bCs/>
                <w:color w:val="000000" w:themeColor="text1"/>
                <w:sz w:val="22"/>
                <w:lang w:val="ca-ES"/>
              </w:rPr>
              <w:t>p</w:t>
            </w:r>
            <w:r w:rsidR="002743A8" w:rsidRPr="009253D9">
              <w:rPr>
                <w:rFonts w:ascii="Arial" w:hAnsi="Arial"/>
                <w:b/>
                <w:bCs/>
                <w:color w:val="000000" w:themeColor="text1"/>
                <w:sz w:val="22"/>
                <w:lang w:val="ca-ES"/>
              </w:rPr>
              <w:t xml:space="preserve">àg. </w:t>
            </w:r>
            <w:r w:rsidR="002743A8">
              <w:rPr>
                <w:rFonts w:ascii="Arial" w:hAnsi="Arial"/>
                <w:b/>
                <w:bCs/>
                <w:color w:val="000000" w:themeColor="text1"/>
                <w:sz w:val="22"/>
                <w:lang w:val="ca-ES"/>
              </w:rPr>
              <w:t>3</w:t>
            </w:r>
            <w:r w:rsidR="002743A8">
              <w:rPr>
                <w:rFonts w:ascii="Arial" w:hAnsi="Arial"/>
                <w:b/>
                <w:bCs/>
                <w:color w:val="000000" w:themeColor="text1"/>
                <w:sz w:val="22"/>
                <w:lang w:val="ca-ES"/>
              </w:rPr>
              <w:t>5</w:t>
            </w:r>
          </w:p>
          <w:p w14:paraId="3DFEC7D9" w14:textId="6FFD2E67" w:rsidR="00DD42F7" w:rsidRPr="009253D9" w:rsidRDefault="00DD42F7" w:rsidP="00C100DE">
            <w:pPr>
              <w:pStyle w:val="Pargrafdellista"/>
              <w:numPr>
                <w:ilvl w:val="0"/>
                <w:numId w:val="28"/>
              </w:numPr>
              <w:spacing w:line="276" w:lineRule="auto"/>
              <w:ind w:left="229" w:hanging="229"/>
              <w:rPr>
                <w:rFonts w:ascii="Arial" w:hAnsi="Arial"/>
                <w:color w:val="000000" w:themeColor="text1"/>
                <w:sz w:val="22"/>
              </w:rPr>
            </w:pPr>
            <w:r w:rsidRPr="00C100DE">
              <w:rPr>
                <w:rFonts w:ascii="Arial" w:hAnsi="Arial"/>
                <w:color w:val="000000" w:themeColor="text1"/>
                <w:sz w:val="22"/>
              </w:rPr>
              <w:t>Avaluar la qualitat del cel nocturn a la localitat on viuen els alumnes. Discutir la importància que té aquest factor i indicar com es podria millorar.</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45B848" w14:textId="28AF580B" w:rsidR="00DD42F7" w:rsidRPr="009253D9" w:rsidRDefault="0016463B" w:rsidP="00632581">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bl>
    <w:p w14:paraId="77C270A4" w14:textId="77777777" w:rsidR="00517C77" w:rsidRDefault="00517C77" w:rsidP="0024164B">
      <w:pPr>
        <w:spacing w:before="0" w:line="240" w:lineRule="auto"/>
        <w:ind w:right="113"/>
        <w:rPr>
          <w:rFonts w:ascii="Arial" w:eastAsia="Times New Roman" w:hAnsi="Arial"/>
          <w:b/>
          <w:bCs/>
          <w:sz w:val="28"/>
          <w:szCs w:val="28"/>
          <w:lang w:val="ca-ES" w:eastAsia="ca-ES"/>
        </w:rPr>
      </w:pPr>
    </w:p>
    <w:p w14:paraId="6FE2877E" w14:textId="77777777" w:rsidR="00FF42A0" w:rsidRDefault="00FF42A0" w:rsidP="0024164B">
      <w:pPr>
        <w:spacing w:before="0" w:line="240" w:lineRule="auto"/>
        <w:ind w:right="113"/>
        <w:rPr>
          <w:rFonts w:ascii="Arial" w:eastAsia="Times New Roman" w:hAnsi="Arial"/>
          <w:b/>
          <w:bCs/>
          <w:sz w:val="28"/>
          <w:szCs w:val="28"/>
          <w:lang w:val="ca-ES" w:eastAsia="ca-ES"/>
        </w:rPr>
      </w:pPr>
    </w:p>
    <w:p w14:paraId="4DC86FD6" w14:textId="77777777" w:rsidR="001B0BAA" w:rsidRDefault="001B0BAA">
      <w:pPr>
        <w:spacing w:before="0" w:after="160" w:line="259" w:lineRule="auto"/>
        <w:rPr>
          <w:rFonts w:ascii="Arial" w:eastAsia="Times New Roman" w:hAnsi="Arial"/>
          <w:b/>
          <w:bCs/>
          <w:sz w:val="28"/>
          <w:szCs w:val="28"/>
          <w:lang w:val="ca-ES" w:eastAsia="ca-ES"/>
        </w:rPr>
      </w:pPr>
      <w:r>
        <w:rPr>
          <w:rFonts w:ascii="Arial" w:eastAsia="Times New Roman" w:hAnsi="Arial"/>
          <w:b/>
          <w:bCs/>
          <w:sz w:val="28"/>
          <w:szCs w:val="28"/>
          <w:lang w:val="ca-ES" w:eastAsia="ca-ES"/>
        </w:rPr>
        <w:br w:type="page"/>
      </w:r>
    </w:p>
    <w:p w14:paraId="6D9988F4" w14:textId="085C08C0" w:rsidR="00DB633E" w:rsidRPr="009253D9" w:rsidRDefault="005953F6" w:rsidP="0024164B">
      <w:pPr>
        <w:spacing w:before="0" w:line="240" w:lineRule="auto"/>
        <w:ind w:right="113"/>
        <w:rPr>
          <w:rFonts w:ascii="Arial" w:eastAsia="Times New Roman" w:hAnsi="Arial"/>
          <w:b/>
          <w:bCs/>
          <w:sz w:val="28"/>
          <w:szCs w:val="28"/>
          <w:lang w:val="ca-ES" w:eastAsia="ca-ES"/>
        </w:rPr>
      </w:pPr>
      <w:r w:rsidRPr="009253D9">
        <w:rPr>
          <w:rFonts w:ascii="Arial" w:eastAsia="Times New Roman" w:hAnsi="Arial"/>
          <w:b/>
          <w:bCs/>
          <w:sz w:val="28"/>
          <w:szCs w:val="28"/>
          <w:lang w:val="ca-ES" w:eastAsia="ca-ES"/>
        </w:rPr>
        <w:lastRenderedPageBreak/>
        <w:t>BREU DESCRIPCIÓ DE COM S’ABORDEN</w:t>
      </w:r>
      <w:r w:rsidR="001378D6" w:rsidRPr="009253D9">
        <w:rPr>
          <w:rFonts w:ascii="Arial" w:eastAsia="Times New Roman" w:hAnsi="Arial"/>
          <w:b/>
          <w:bCs/>
          <w:sz w:val="28"/>
          <w:szCs w:val="28"/>
          <w:lang w:val="ca-ES" w:eastAsia="ca-ES"/>
        </w:rPr>
        <w:t xml:space="preserve"> </w:t>
      </w:r>
      <w:r w:rsidRPr="009253D9">
        <w:rPr>
          <w:rFonts w:ascii="Arial" w:eastAsia="Times New Roman" w:hAnsi="Arial"/>
          <w:b/>
          <w:bCs/>
          <w:sz w:val="28"/>
          <w:szCs w:val="28"/>
          <w:lang w:val="ca-ES" w:eastAsia="ca-ES"/>
        </w:rPr>
        <w:t>ELS VECTORS</w:t>
      </w:r>
      <w:r w:rsidR="001378D6" w:rsidRPr="009253D9">
        <w:rPr>
          <w:rFonts w:ascii="Arial" w:eastAsia="Times New Roman" w:hAnsi="Arial"/>
          <w:b/>
          <w:bCs/>
          <w:sz w:val="28"/>
          <w:szCs w:val="28"/>
          <w:lang w:val="ca-ES" w:eastAsia="ca-ES"/>
        </w:rPr>
        <w:t xml:space="preserve"> </w:t>
      </w:r>
      <w:r w:rsidRPr="009253D9">
        <w:rPr>
          <w:rFonts w:ascii="Arial" w:eastAsia="Times New Roman" w:hAnsi="Arial"/>
          <w:b/>
          <w:bCs/>
          <w:sz w:val="28"/>
          <w:szCs w:val="28"/>
          <w:lang w:val="ca-ES" w:eastAsia="ca-ES"/>
        </w:rPr>
        <w:t>EN AQUESTA SITUACIÓ D’APRENENTATGE</w:t>
      </w:r>
    </w:p>
    <w:tbl>
      <w:tblPr>
        <w:tblStyle w:val="Taulaambquadrcula"/>
        <w:tblW w:w="5000" w:type="pct"/>
        <w:tblLook w:val="04A0" w:firstRow="1" w:lastRow="0" w:firstColumn="1" w:lastColumn="0" w:noHBand="0" w:noVBand="1"/>
      </w:tblPr>
      <w:tblGrid>
        <w:gridCol w:w="13426"/>
      </w:tblGrid>
      <w:tr w:rsidR="00CA10AE" w:rsidRPr="009253D9" w14:paraId="6FC10952" w14:textId="77777777" w:rsidTr="0069204F">
        <w:trPr>
          <w:trHeight w:val="850"/>
        </w:trPr>
        <w:tc>
          <w:tcPr>
            <w:tcW w:w="5000" w:type="pct"/>
          </w:tcPr>
          <w:p w14:paraId="7A2C7CF0" w14:textId="77777777" w:rsidR="006E3142" w:rsidRPr="009253D9" w:rsidRDefault="00B50818" w:rsidP="002743A8">
            <w:pPr>
              <w:pStyle w:val="Default"/>
              <w:spacing w:before="120" w:after="240" w:line="276" w:lineRule="auto"/>
              <w:ind w:right="111"/>
              <w:rPr>
                <w:b/>
                <w:bCs/>
              </w:rPr>
            </w:pPr>
            <w:r w:rsidRPr="009253D9">
              <w:rPr>
                <w:b/>
                <w:bCs/>
              </w:rPr>
              <w:t>Aprenentatges competencials</w:t>
            </w:r>
          </w:p>
          <w:p w14:paraId="6F8D8825" w14:textId="77777777" w:rsidR="009C211D" w:rsidRPr="009C211D" w:rsidRDefault="009C211D" w:rsidP="00537C12">
            <w:pPr>
              <w:pStyle w:val="Default"/>
              <w:spacing w:line="276" w:lineRule="auto"/>
              <w:ind w:right="113"/>
              <w:rPr>
                <w:sz w:val="22"/>
                <w:szCs w:val="22"/>
              </w:rPr>
            </w:pPr>
            <w:r w:rsidRPr="009C211D">
              <w:rPr>
                <w:sz w:val="22"/>
                <w:szCs w:val="22"/>
              </w:rPr>
              <w:t>La situació d’aprenentatge planteja la recollida i el tractament de dades relatives al nostre planeta i a l’univers. Per trobar algunes d’aquestes dades, els alumnes hauran de recórrer a internet i a altres fonts, i contrastar sempre la informació obtinguda.</w:t>
            </w:r>
          </w:p>
          <w:p w14:paraId="2F221B80" w14:textId="23ACF49F" w:rsidR="00B50818" w:rsidRPr="009C211D" w:rsidRDefault="009C211D" w:rsidP="009C211D">
            <w:pPr>
              <w:pStyle w:val="Default"/>
              <w:spacing w:after="120" w:line="276" w:lineRule="auto"/>
              <w:ind w:right="111"/>
              <w:rPr>
                <w:sz w:val="22"/>
                <w:szCs w:val="22"/>
              </w:rPr>
            </w:pPr>
            <w:r w:rsidRPr="009C211D">
              <w:rPr>
                <w:sz w:val="22"/>
                <w:szCs w:val="22"/>
              </w:rPr>
              <w:t>En el desenvolupament de la situació hi ha diverses activitats que comporten el maneig de nombres molt grans expressats en notació científica i la reflexió sobre els valors que s’han obtingut.</w:t>
            </w:r>
          </w:p>
          <w:p w14:paraId="335EA7C6" w14:textId="77777777" w:rsidR="006E3142" w:rsidRPr="009253D9" w:rsidRDefault="00B36B1D" w:rsidP="002743A8">
            <w:pPr>
              <w:pStyle w:val="Default"/>
              <w:spacing w:before="120" w:after="240" w:line="276" w:lineRule="auto"/>
              <w:ind w:right="111"/>
              <w:rPr>
                <w:b/>
                <w:bCs/>
              </w:rPr>
            </w:pPr>
            <w:r w:rsidRPr="009253D9">
              <w:rPr>
                <w:b/>
                <w:bCs/>
              </w:rPr>
              <w:t>Universalitat del currículum</w:t>
            </w:r>
          </w:p>
          <w:p w14:paraId="7D1778B2" w14:textId="58D09771" w:rsidR="00B36B1D" w:rsidRPr="009253D9" w:rsidRDefault="00C66921" w:rsidP="00B36B1D">
            <w:pPr>
              <w:pStyle w:val="Default"/>
              <w:spacing w:after="120" w:line="276" w:lineRule="auto"/>
              <w:ind w:right="111"/>
              <w:rPr>
                <w:sz w:val="22"/>
                <w:szCs w:val="22"/>
              </w:rPr>
            </w:pPr>
            <w:r w:rsidRPr="00C66921">
              <w:rPr>
                <w:sz w:val="22"/>
                <w:szCs w:val="22"/>
              </w:rPr>
              <w:t>La universalitat és present en aquesta situació d’aprenentatge perquè parteix d’una realitat pròxima als alumnes i busca la seva motivació. A la vegada proporciona un entorn flexible en què tothom pot tenir cabuda. El fet de treballar amb altres companys i companyes duent a terme la mateixa tasca (i, per tant, tenir el seu suport) fa que tots aprenguin i s’ho passin bé aprenent.</w:t>
            </w:r>
          </w:p>
          <w:p w14:paraId="3E0D6120" w14:textId="77777777" w:rsidR="00C41892" w:rsidRPr="009253D9" w:rsidRDefault="00C41892" w:rsidP="002743A8">
            <w:pPr>
              <w:pStyle w:val="Default"/>
              <w:spacing w:before="120" w:after="240" w:line="276" w:lineRule="auto"/>
              <w:ind w:right="111"/>
              <w:rPr>
                <w:b/>
                <w:bCs/>
              </w:rPr>
            </w:pPr>
            <w:r w:rsidRPr="009253D9">
              <w:rPr>
                <w:b/>
                <w:bCs/>
              </w:rPr>
              <w:t>Qualitat de l’educació de les llengües</w:t>
            </w:r>
          </w:p>
          <w:p w14:paraId="2108F58E" w14:textId="4A176B64" w:rsidR="00CA10AE" w:rsidRPr="009253D9" w:rsidRDefault="00733630" w:rsidP="009169D2">
            <w:pPr>
              <w:pStyle w:val="Default"/>
              <w:spacing w:after="120" w:line="276" w:lineRule="auto"/>
              <w:ind w:right="111"/>
              <w:rPr>
                <w:sz w:val="22"/>
                <w:szCs w:val="22"/>
              </w:rPr>
            </w:pPr>
            <w:r w:rsidRPr="00733630">
              <w:rPr>
                <w:sz w:val="22"/>
                <w:szCs w:val="22"/>
              </w:rPr>
              <w:t>Una de les competències seleccionades per treballar en aquesta situació d’aprenentatge és la competència específica 7: «Comunicar i representar, de forma individual i col·lectiva, conceptes, procediments i resultats matemàtics usant el llenguatge oral, escrit, gràfic, multimodal i la terminologia matemàtica apropiada, per donar significat i permanència a les idees matemàtiques». En aquest sentit, es treballa, a fons, la qualitat de l’educació de les llengües.</w:t>
            </w:r>
          </w:p>
        </w:tc>
      </w:tr>
    </w:tbl>
    <w:p w14:paraId="5AF02418" w14:textId="77777777" w:rsidR="00CA10AE" w:rsidRPr="009253D9" w:rsidRDefault="00CA10AE" w:rsidP="0048273E">
      <w:pPr>
        <w:spacing w:before="0"/>
        <w:ind w:right="111"/>
        <w:rPr>
          <w:rFonts w:ascii="Arial" w:eastAsia="Times New Roman" w:hAnsi="Arial"/>
          <w:sz w:val="28"/>
          <w:szCs w:val="28"/>
          <w:lang w:val="ca-ES" w:eastAsia="ca-ES"/>
        </w:rPr>
      </w:pPr>
    </w:p>
    <w:p w14:paraId="4958A43C" w14:textId="77777777" w:rsidR="008D2996" w:rsidRPr="009253D9" w:rsidRDefault="008D2996" w:rsidP="00A31BB6">
      <w:pPr>
        <w:pStyle w:val="Default"/>
        <w:ind w:right="111"/>
        <w:rPr>
          <w:sz w:val="22"/>
        </w:rPr>
      </w:pPr>
    </w:p>
    <w:p w14:paraId="0D5C5634" w14:textId="77777777" w:rsidR="00733630" w:rsidRDefault="00733630">
      <w:pPr>
        <w:spacing w:before="0" w:after="160" w:line="259" w:lineRule="auto"/>
        <w:rPr>
          <w:rFonts w:ascii="Arial" w:eastAsia="Times New Roman" w:hAnsi="Arial"/>
          <w:b/>
          <w:bCs/>
          <w:color w:val="000000"/>
          <w:sz w:val="28"/>
          <w:szCs w:val="28"/>
          <w:lang w:val="ca-ES" w:eastAsia="ca-ES"/>
        </w:rPr>
      </w:pPr>
      <w:r>
        <w:rPr>
          <w:rFonts w:eastAsia="Times New Roman"/>
          <w:b/>
          <w:bCs/>
          <w:sz w:val="28"/>
          <w:szCs w:val="28"/>
          <w:lang w:eastAsia="ca-ES"/>
        </w:rPr>
        <w:br w:type="page"/>
      </w:r>
    </w:p>
    <w:p w14:paraId="4FB0EAEF" w14:textId="114E8BF8" w:rsidR="008D2996" w:rsidRPr="009253D9" w:rsidRDefault="00C11CEC" w:rsidP="0024164B">
      <w:pPr>
        <w:pStyle w:val="Default"/>
        <w:spacing w:after="120"/>
        <w:ind w:right="113"/>
        <w:rPr>
          <w:rFonts w:eastAsia="Times New Roman"/>
          <w:b/>
          <w:bCs/>
          <w:sz w:val="28"/>
          <w:szCs w:val="28"/>
          <w:lang w:eastAsia="ca-ES"/>
        </w:rPr>
      </w:pPr>
      <w:r w:rsidRPr="009253D9">
        <w:rPr>
          <w:rFonts w:eastAsia="Times New Roman"/>
          <w:b/>
          <w:bCs/>
          <w:sz w:val="28"/>
          <w:szCs w:val="28"/>
          <w:lang w:eastAsia="ca-ES"/>
        </w:rPr>
        <w:lastRenderedPageBreak/>
        <w:t>MESURES I SUPORTS UNIVERSALS</w:t>
      </w:r>
    </w:p>
    <w:tbl>
      <w:tblPr>
        <w:tblStyle w:val="Taulaambquadrcula"/>
        <w:tblW w:w="5000" w:type="pct"/>
        <w:tblLook w:val="04A0" w:firstRow="1" w:lastRow="0" w:firstColumn="1" w:lastColumn="0" w:noHBand="0" w:noVBand="1"/>
      </w:tblPr>
      <w:tblGrid>
        <w:gridCol w:w="13426"/>
      </w:tblGrid>
      <w:tr w:rsidR="0010321A" w:rsidRPr="009253D9" w14:paraId="6144BD9A" w14:textId="77777777" w:rsidTr="0069204F">
        <w:tc>
          <w:tcPr>
            <w:tcW w:w="5000" w:type="pct"/>
          </w:tcPr>
          <w:p w14:paraId="5152B1E8" w14:textId="77777777" w:rsidR="0010321A" w:rsidRPr="009253D9" w:rsidRDefault="0010321A" w:rsidP="0010321A">
            <w:pPr>
              <w:kinsoku w:val="0"/>
              <w:overflowPunct w:val="0"/>
              <w:autoSpaceDE w:val="0"/>
              <w:autoSpaceDN w:val="0"/>
              <w:adjustRightInd w:val="0"/>
              <w:ind w:left="40" w:right="111"/>
              <w:rPr>
                <w:rFonts w:ascii="Arial" w:hAnsi="Arial"/>
                <w:sz w:val="22"/>
                <w:lang w:val="ca-ES" w:eastAsia="en-US"/>
              </w:rPr>
            </w:pPr>
            <w:r w:rsidRPr="009253D9">
              <w:rPr>
                <w:rFonts w:ascii="Arial" w:hAnsi="Arial"/>
                <w:sz w:val="22"/>
                <w:lang w:val="ca-ES" w:eastAsia="en-US"/>
              </w:rPr>
              <w:t>La s</w:t>
            </w:r>
            <w:r w:rsidRPr="009253D9">
              <w:rPr>
                <w:rFonts w:ascii="Arial" w:hAnsi="Arial"/>
                <w:spacing w:val="-2"/>
                <w:sz w:val="22"/>
                <w:lang w:val="ca-ES" w:eastAsia="en-US"/>
              </w:rPr>
              <w:t>i</w:t>
            </w:r>
            <w:r w:rsidRPr="009253D9">
              <w:rPr>
                <w:rFonts w:ascii="Arial" w:hAnsi="Arial"/>
                <w:sz w:val="22"/>
                <w:lang w:val="ca-ES" w:eastAsia="en-US"/>
              </w:rPr>
              <w:t>tu</w:t>
            </w:r>
            <w:r w:rsidRPr="009253D9">
              <w:rPr>
                <w:rFonts w:ascii="Arial" w:hAnsi="Arial"/>
                <w:spacing w:val="-1"/>
                <w:sz w:val="22"/>
                <w:lang w:val="ca-ES" w:eastAsia="en-US"/>
              </w:rPr>
              <w:t>a</w:t>
            </w:r>
            <w:r w:rsidRPr="009253D9">
              <w:rPr>
                <w:rFonts w:ascii="Arial" w:hAnsi="Arial"/>
                <w:sz w:val="22"/>
                <w:lang w:val="ca-ES" w:eastAsia="en-US"/>
              </w:rPr>
              <w:t>c</w:t>
            </w:r>
            <w:r w:rsidRPr="009253D9">
              <w:rPr>
                <w:rFonts w:ascii="Arial" w:hAnsi="Arial"/>
                <w:spacing w:val="-2"/>
                <w:sz w:val="22"/>
                <w:lang w:val="ca-ES" w:eastAsia="en-US"/>
              </w:rPr>
              <w:t>i</w:t>
            </w:r>
            <w:r w:rsidRPr="009253D9">
              <w:rPr>
                <w:rFonts w:ascii="Arial" w:hAnsi="Arial"/>
                <w:sz w:val="22"/>
                <w:lang w:val="ca-ES" w:eastAsia="en-US"/>
              </w:rPr>
              <w:t>ó d</w:t>
            </w:r>
            <w:r w:rsidRPr="009253D9">
              <w:rPr>
                <w:rFonts w:ascii="Arial" w:hAnsi="Arial"/>
                <w:spacing w:val="-1"/>
                <w:sz w:val="22"/>
                <w:lang w:val="ca-ES" w:eastAsia="en-US"/>
              </w:rPr>
              <w:t>’</w:t>
            </w:r>
            <w:r w:rsidRPr="009253D9">
              <w:rPr>
                <w:rFonts w:ascii="Arial" w:hAnsi="Arial"/>
                <w:sz w:val="22"/>
                <w:lang w:val="ca-ES" w:eastAsia="en-US"/>
              </w:rPr>
              <w:t>a</w:t>
            </w:r>
            <w:r w:rsidRPr="009253D9">
              <w:rPr>
                <w:rFonts w:ascii="Arial" w:hAnsi="Arial"/>
                <w:spacing w:val="-1"/>
                <w:sz w:val="22"/>
                <w:lang w:val="ca-ES" w:eastAsia="en-US"/>
              </w:rPr>
              <w:t>p</w:t>
            </w:r>
            <w:r w:rsidRPr="009253D9">
              <w:rPr>
                <w:rFonts w:ascii="Arial" w:hAnsi="Arial"/>
                <w:sz w:val="22"/>
                <w:lang w:val="ca-ES" w:eastAsia="en-US"/>
              </w:rPr>
              <w:t>re</w:t>
            </w:r>
            <w:r w:rsidRPr="009253D9">
              <w:rPr>
                <w:rFonts w:ascii="Arial" w:hAnsi="Arial"/>
                <w:spacing w:val="-1"/>
                <w:sz w:val="22"/>
                <w:lang w:val="ca-ES" w:eastAsia="en-US"/>
              </w:rPr>
              <w:t>n</w:t>
            </w:r>
            <w:r w:rsidRPr="009253D9">
              <w:rPr>
                <w:rFonts w:ascii="Arial" w:hAnsi="Arial"/>
                <w:sz w:val="22"/>
                <w:lang w:val="ca-ES" w:eastAsia="en-US"/>
              </w:rPr>
              <w:t>e</w:t>
            </w:r>
            <w:r w:rsidRPr="009253D9">
              <w:rPr>
                <w:rFonts w:ascii="Arial" w:hAnsi="Arial"/>
                <w:spacing w:val="-4"/>
                <w:sz w:val="22"/>
                <w:lang w:val="ca-ES" w:eastAsia="en-US"/>
              </w:rPr>
              <w:t>n</w:t>
            </w:r>
            <w:r w:rsidRPr="009253D9">
              <w:rPr>
                <w:rFonts w:ascii="Arial" w:hAnsi="Arial"/>
                <w:sz w:val="22"/>
                <w:lang w:val="ca-ES" w:eastAsia="en-US"/>
              </w:rPr>
              <w:t>t</w:t>
            </w:r>
            <w:r w:rsidRPr="009253D9">
              <w:rPr>
                <w:rFonts w:ascii="Arial" w:hAnsi="Arial"/>
                <w:spacing w:val="-3"/>
                <w:sz w:val="22"/>
                <w:lang w:val="ca-ES" w:eastAsia="en-US"/>
              </w:rPr>
              <w:t>a</w:t>
            </w:r>
            <w:r w:rsidRPr="009253D9">
              <w:rPr>
                <w:rFonts w:ascii="Arial" w:hAnsi="Arial"/>
                <w:spacing w:val="-2"/>
                <w:sz w:val="22"/>
                <w:lang w:val="ca-ES" w:eastAsia="en-US"/>
              </w:rPr>
              <w:t>t</w:t>
            </w:r>
            <w:r w:rsidRPr="009253D9">
              <w:rPr>
                <w:rFonts w:ascii="Arial" w:hAnsi="Arial"/>
                <w:spacing w:val="1"/>
                <w:sz w:val="22"/>
                <w:lang w:val="ca-ES" w:eastAsia="en-US"/>
              </w:rPr>
              <w:t>g</w:t>
            </w:r>
            <w:r w:rsidRPr="009253D9">
              <w:rPr>
                <w:rFonts w:ascii="Arial" w:hAnsi="Arial"/>
                <w:sz w:val="22"/>
                <w:lang w:val="ca-ES" w:eastAsia="en-US"/>
              </w:rPr>
              <w:t>e</w:t>
            </w:r>
            <w:r w:rsidRPr="009253D9">
              <w:rPr>
                <w:rFonts w:ascii="Arial" w:hAnsi="Arial"/>
                <w:spacing w:val="-2"/>
                <w:sz w:val="22"/>
                <w:lang w:val="ca-ES" w:eastAsia="en-US"/>
              </w:rPr>
              <w:t xml:space="preserve"> i</w:t>
            </w:r>
            <w:r w:rsidRPr="009253D9">
              <w:rPr>
                <w:rFonts w:ascii="Arial" w:hAnsi="Arial"/>
                <w:sz w:val="22"/>
                <w:lang w:val="ca-ES" w:eastAsia="en-US"/>
              </w:rPr>
              <w:t>nc</w:t>
            </w:r>
            <w:r w:rsidRPr="009253D9">
              <w:rPr>
                <w:rFonts w:ascii="Arial" w:hAnsi="Arial"/>
                <w:spacing w:val="-2"/>
                <w:sz w:val="22"/>
                <w:lang w:val="ca-ES" w:eastAsia="en-US"/>
              </w:rPr>
              <w:t>l</w:t>
            </w:r>
            <w:r w:rsidRPr="009253D9">
              <w:rPr>
                <w:rFonts w:ascii="Arial" w:hAnsi="Arial"/>
                <w:sz w:val="22"/>
                <w:lang w:val="ca-ES" w:eastAsia="en-US"/>
              </w:rPr>
              <w:t>ou un co</w:t>
            </w:r>
            <w:r w:rsidRPr="009253D9">
              <w:rPr>
                <w:rFonts w:ascii="Arial" w:hAnsi="Arial"/>
                <w:spacing w:val="-4"/>
                <w:sz w:val="22"/>
                <w:lang w:val="ca-ES" w:eastAsia="en-US"/>
              </w:rPr>
              <w:t>n</w:t>
            </w:r>
            <w:r w:rsidRPr="009253D9">
              <w:rPr>
                <w:rFonts w:ascii="Arial" w:hAnsi="Arial"/>
                <w:spacing w:val="1"/>
                <w:sz w:val="22"/>
                <w:lang w:val="ca-ES" w:eastAsia="en-US"/>
              </w:rPr>
              <w:t>j</w:t>
            </w:r>
            <w:r w:rsidRPr="009253D9">
              <w:rPr>
                <w:rFonts w:ascii="Arial" w:hAnsi="Arial"/>
                <w:sz w:val="22"/>
                <w:lang w:val="ca-ES" w:eastAsia="en-US"/>
              </w:rPr>
              <w:t>u</w:t>
            </w:r>
            <w:r w:rsidRPr="009253D9">
              <w:rPr>
                <w:rFonts w:ascii="Arial" w:hAnsi="Arial"/>
                <w:spacing w:val="-4"/>
                <w:sz w:val="22"/>
                <w:lang w:val="ca-ES" w:eastAsia="en-US"/>
              </w:rPr>
              <w:t>n</w:t>
            </w:r>
            <w:r w:rsidRPr="009253D9">
              <w:rPr>
                <w:rFonts w:ascii="Arial" w:hAnsi="Arial"/>
                <w:sz w:val="22"/>
                <w:lang w:val="ca-ES" w:eastAsia="en-US"/>
              </w:rPr>
              <w:t>t</w:t>
            </w:r>
            <w:r w:rsidRPr="009253D9">
              <w:rPr>
                <w:rFonts w:ascii="Arial" w:hAnsi="Arial"/>
                <w:spacing w:val="2"/>
                <w:sz w:val="22"/>
                <w:lang w:val="ca-ES" w:eastAsia="en-US"/>
              </w:rPr>
              <w:t xml:space="preserve"> </w:t>
            </w:r>
            <w:r w:rsidRPr="009253D9">
              <w:rPr>
                <w:rFonts w:ascii="Arial" w:hAnsi="Arial"/>
                <w:sz w:val="22"/>
                <w:lang w:val="ca-ES" w:eastAsia="en-US"/>
              </w:rPr>
              <w:t>de</w:t>
            </w:r>
            <w:r w:rsidRPr="009253D9">
              <w:rPr>
                <w:rFonts w:ascii="Arial" w:hAnsi="Arial"/>
                <w:spacing w:val="-5"/>
                <w:sz w:val="22"/>
                <w:lang w:val="ca-ES" w:eastAsia="en-US"/>
              </w:rPr>
              <w:t xml:space="preserve"> </w:t>
            </w:r>
            <w:r w:rsidRPr="009253D9">
              <w:rPr>
                <w:rFonts w:ascii="Arial" w:hAnsi="Arial"/>
                <w:sz w:val="22"/>
                <w:lang w:val="ca-ES" w:eastAsia="en-US"/>
              </w:rPr>
              <w:t>mes</w:t>
            </w:r>
            <w:r w:rsidRPr="009253D9">
              <w:rPr>
                <w:rFonts w:ascii="Arial" w:hAnsi="Arial"/>
                <w:spacing w:val="-1"/>
                <w:sz w:val="22"/>
                <w:lang w:val="ca-ES" w:eastAsia="en-US"/>
              </w:rPr>
              <w:t>u</w:t>
            </w:r>
            <w:r w:rsidRPr="009253D9">
              <w:rPr>
                <w:rFonts w:ascii="Arial" w:hAnsi="Arial"/>
                <w:sz w:val="22"/>
                <w:lang w:val="ca-ES" w:eastAsia="en-US"/>
              </w:rPr>
              <w:t>res</w:t>
            </w:r>
            <w:r w:rsidRPr="009253D9">
              <w:rPr>
                <w:rFonts w:ascii="Arial" w:hAnsi="Arial"/>
                <w:spacing w:val="-2"/>
                <w:sz w:val="22"/>
                <w:lang w:val="ca-ES" w:eastAsia="en-US"/>
              </w:rPr>
              <w:t xml:space="preserve"> </w:t>
            </w:r>
            <w:r w:rsidRPr="009253D9">
              <w:rPr>
                <w:rFonts w:ascii="Arial" w:hAnsi="Arial"/>
                <w:sz w:val="22"/>
                <w:lang w:val="ca-ES" w:eastAsia="en-US"/>
              </w:rPr>
              <w:t>i su</w:t>
            </w:r>
            <w:r w:rsidRPr="009253D9">
              <w:rPr>
                <w:rFonts w:ascii="Arial" w:hAnsi="Arial"/>
                <w:spacing w:val="-1"/>
                <w:sz w:val="22"/>
                <w:lang w:val="ca-ES" w:eastAsia="en-US"/>
              </w:rPr>
              <w:t>p</w:t>
            </w:r>
            <w:r w:rsidRPr="009253D9">
              <w:rPr>
                <w:rFonts w:ascii="Arial" w:hAnsi="Arial"/>
                <w:spacing w:val="-3"/>
                <w:sz w:val="22"/>
                <w:lang w:val="ca-ES" w:eastAsia="en-US"/>
              </w:rPr>
              <w:t>o</w:t>
            </w:r>
            <w:r w:rsidRPr="009253D9">
              <w:rPr>
                <w:rFonts w:ascii="Arial" w:hAnsi="Arial"/>
                <w:sz w:val="22"/>
                <w:lang w:val="ca-ES" w:eastAsia="en-US"/>
              </w:rPr>
              <w:t>r</w:t>
            </w:r>
            <w:r w:rsidRPr="009253D9">
              <w:rPr>
                <w:rFonts w:ascii="Arial" w:hAnsi="Arial"/>
                <w:spacing w:val="-2"/>
                <w:sz w:val="22"/>
                <w:lang w:val="ca-ES" w:eastAsia="en-US"/>
              </w:rPr>
              <w:t>t</w:t>
            </w:r>
            <w:r w:rsidRPr="009253D9">
              <w:rPr>
                <w:rFonts w:ascii="Arial" w:hAnsi="Arial"/>
                <w:sz w:val="22"/>
                <w:lang w:val="ca-ES" w:eastAsia="en-US"/>
              </w:rPr>
              <w:t>s</w:t>
            </w:r>
            <w:r w:rsidRPr="009253D9">
              <w:rPr>
                <w:rFonts w:ascii="Arial" w:hAnsi="Arial"/>
                <w:spacing w:val="1"/>
                <w:sz w:val="22"/>
                <w:lang w:val="ca-ES" w:eastAsia="en-US"/>
              </w:rPr>
              <w:t xml:space="preserve"> </w:t>
            </w:r>
            <w:r w:rsidRPr="009253D9">
              <w:rPr>
                <w:rFonts w:ascii="Arial" w:hAnsi="Arial"/>
                <w:sz w:val="22"/>
                <w:lang w:val="ca-ES" w:eastAsia="en-US"/>
              </w:rPr>
              <w:t>p</w:t>
            </w:r>
            <w:r w:rsidRPr="009253D9">
              <w:rPr>
                <w:rFonts w:ascii="Arial" w:hAnsi="Arial"/>
                <w:spacing w:val="-4"/>
                <w:sz w:val="22"/>
                <w:lang w:val="ca-ES" w:eastAsia="en-US"/>
              </w:rPr>
              <w:t>e</w:t>
            </w:r>
            <w:r w:rsidRPr="009253D9">
              <w:rPr>
                <w:rFonts w:ascii="Arial" w:hAnsi="Arial"/>
                <w:sz w:val="22"/>
                <w:lang w:val="ca-ES" w:eastAsia="en-US"/>
              </w:rPr>
              <w:t>r</w:t>
            </w:r>
            <w:r w:rsidRPr="009253D9">
              <w:rPr>
                <w:rFonts w:ascii="Arial" w:hAnsi="Arial"/>
                <w:spacing w:val="-1"/>
                <w:sz w:val="22"/>
                <w:lang w:val="ca-ES" w:eastAsia="en-US"/>
              </w:rPr>
              <w:t xml:space="preserve"> </w:t>
            </w:r>
            <w:r w:rsidRPr="009253D9">
              <w:rPr>
                <w:rFonts w:ascii="Arial" w:hAnsi="Arial"/>
                <w:sz w:val="22"/>
                <w:lang w:val="ca-ES" w:eastAsia="en-US"/>
              </w:rPr>
              <w:t>tal</w:t>
            </w:r>
            <w:r w:rsidRPr="009253D9">
              <w:rPr>
                <w:rFonts w:ascii="Arial" w:hAnsi="Arial"/>
                <w:spacing w:val="-1"/>
                <w:sz w:val="22"/>
                <w:lang w:val="ca-ES" w:eastAsia="en-US"/>
              </w:rPr>
              <w:t xml:space="preserve"> </w:t>
            </w:r>
            <w:r w:rsidRPr="009253D9">
              <w:rPr>
                <w:rFonts w:ascii="Arial" w:hAnsi="Arial"/>
                <w:sz w:val="22"/>
                <w:lang w:val="ca-ES" w:eastAsia="en-US"/>
              </w:rPr>
              <w:t>de</w:t>
            </w:r>
            <w:r w:rsidRPr="009253D9">
              <w:rPr>
                <w:rFonts w:ascii="Arial" w:hAnsi="Arial"/>
                <w:spacing w:val="2"/>
                <w:sz w:val="22"/>
                <w:lang w:val="ca-ES" w:eastAsia="en-US"/>
              </w:rPr>
              <w:t xml:space="preserve"> </w:t>
            </w:r>
            <w:r w:rsidRPr="009253D9">
              <w:rPr>
                <w:rFonts w:ascii="Arial" w:hAnsi="Arial"/>
                <w:sz w:val="22"/>
                <w:lang w:val="ca-ES" w:eastAsia="en-US"/>
              </w:rPr>
              <w:t>fac</w:t>
            </w:r>
            <w:r w:rsidRPr="009253D9">
              <w:rPr>
                <w:rFonts w:ascii="Arial" w:hAnsi="Arial"/>
                <w:spacing w:val="-2"/>
                <w:sz w:val="22"/>
                <w:lang w:val="ca-ES" w:eastAsia="en-US"/>
              </w:rPr>
              <w:t>ili</w:t>
            </w:r>
            <w:r w:rsidRPr="009253D9">
              <w:rPr>
                <w:rFonts w:ascii="Arial" w:hAnsi="Arial"/>
                <w:sz w:val="22"/>
                <w:lang w:val="ca-ES" w:eastAsia="en-US"/>
              </w:rPr>
              <w:t>tar</w:t>
            </w:r>
            <w:r w:rsidRPr="009253D9">
              <w:rPr>
                <w:rFonts w:ascii="Arial" w:hAnsi="Arial"/>
                <w:spacing w:val="1"/>
                <w:sz w:val="22"/>
                <w:lang w:val="ca-ES" w:eastAsia="en-US"/>
              </w:rPr>
              <w:t xml:space="preserve"> </w:t>
            </w:r>
            <w:r w:rsidRPr="009253D9">
              <w:rPr>
                <w:rFonts w:ascii="Arial" w:hAnsi="Arial"/>
                <w:spacing w:val="-2"/>
                <w:sz w:val="22"/>
                <w:lang w:val="ca-ES" w:eastAsia="en-US"/>
              </w:rPr>
              <w:t>l’</w:t>
            </w:r>
            <w:r w:rsidRPr="009253D9">
              <w:rPr>
                <w:rFonts w:ascii="Arial" w:hAnsi="Arial"/>
                <w:sz w:val="22"/>
                <w:lang w:val="ca-ES" w:eastAsia="en-US"/>
              </w:rPr>
              <w:t>a</w:t>
            </w:r>
            <w:r w:rsidRPr="009253D9">
              <w:rPr>
                <w:rFonts w:ascii="Arial" w:hAnsi="Arial"/>
                <w:spacing w:val="-1"/>
                <w:sz w:val="22"/>
                <w:lang w:val="ca-ES" w:eastAsia="en-US"/>
              </w:rPr>
              <w:t>p</w:t>
            </w:r>
            <w:r w:rsidRPr="009253D9">
              <w:rPr>
                <w:rFonts w:ascii="Arial" w:hAnsi="Arial"/>
                <w:sz w:val="22"/>
                <w:lang w:val="ca-ES" w:eastAsia="en-US"/>
              </w:rPr>
              <w:t>re</w:t>
            </w:r>
            <w:r w:rsidRPr="009253D9">
              <w:rPr>
                <w:rFonts w:ascii="Arial" w:hAnsi="Arial"/>
                <w:spacing w:val="-1"/>
                <w:sz w:val="22"/>
                <w:lang w:val="ca-ES" w:eastAsia="en-US"/>
              </w:rPr>
              <w:t>n</w:t>
            </w:r>
            <w:r w:rsidRPr="009253D9">
              <w:rPr>
                <w:rFonts w:ascii="Arial" w:hAnsi="Arial"/>
                <w:sz w:val="22"/>
                <w:lang w:val="ca-ES" w:eastAsia="en-US"/>
              </w:rPr>
              <w:t>e</w:t>
            </w:r>
            <w:r w:rsidRPr="009253D9">
              <w:rPr>
                <w:rFonts w:ascii="Arial" w:hAnsi="Arial"/>
                <w:spacing w:val="-4"/>
                <w:sz w:val="22"/>
                <w:lang w:val="ca-ES" w:eastAsia="en-US"/>
              </w:rPr>
              <w:t>n</w:t>
            </w:r>
            <w:r w:rsidRPr="009253D9">
              <w:rPr>
                <w:rFonts w:ascii="Arial" w:hAnsi="Arial"/>
                <w:sz w:val="22"/>
                <w:lang w:val="ca-ES" w:eastAsia="en-US"/>
              </w:rPr>
              <w:t>ta</w:t>
            </w:r>
            <w:r w:rsidRPr="009253D9">
              <w:rPr>
                <w:rFonts w:ascii="Arial" w:hAnsi="Arial"/>
                <w:spacing w:val="-2"/>
                <w:sz w:val="22"/>
                <w:lang w:val="ca-ES" w:eastAsia="en-US"/>
              </w:rPr>
              <w:t>t</w:t>
            </w:r>
            <w:r w:rsidRPr="009253D9">
              <w:rPr>
                <w:rFonts w:ascii="Arial" w:hAnsi="Arial"/>
                <w:sz w:val="22"/>
                <w:lang w:val="ca-ES" w:eastAsia="en-US"/>
              </w:rPr>
              <w:t>ge a</w:t>
            </w:r>
            <w:r w:rsidRPr="009253D9">
              <w:rPr>
                <w:rFonts w:ascii="Arial" w:hAnsi="Arial"/>
                <w:spacing w:val="-2"/>
                <w:sz w:val="22"/>
                <w:lang w:val="ca-ES" w:eastAsia="en-US"/>
              </w:rPr>
              <w:t xml:space="preserve"> </w:t>
            </w:r>
            <w:r w:rsidRPr="009253D9">
              <w:rPr>
                <w:rFonts w:ascii="Arial" w:hAnsi="Arial"/>
                <w:sz w:val="22"/>
                <w:lang w:val="ca-ES" w:eastAsia="en-US"/>
              </w:rPr>
              <w:t>tot</w:t>
            </w:r>
            <w:r w:rsidRPr="009253D9">
              <w:rPr>
                <w:rFonts w:ascii="Arial" w:hAnsi="Arial"/>
                <w:spacing w:val="-1"/>
                <w:sz w:val="22"/>
                <w:lang w:val="ca-ES" w:eastAsia="en-US"/>
              </w:rPr>
              <w:t xml:space="preserve"> </w:t>
            </w:r>
            <w:r w:rsidRPr="009253D9">
              <w:rPr>
                <w:rFonts w:ascii="Arial" w:hAnsi="Arial"/>
                <w:spacing w:val="-2"/>
                <w:sz w:val="22"/>
                <w:lang w:val="ca-ES" w:eastAsia="en-US"/>
              </w:rPr>
              <w:t>l’</w:t>
            </w:r>
            <w:r w:rsidRPr="009253D9">
              <w:rPr>
                <w:rFonts w:ascii="Arial" w:hAnsi="Arial"/>
                <w:sz w:val="22"/>
                <w:lang w:val="ca-ES" w:eastAsia="en-US"/>
              </w:rPr>
              <w:t>a</w:t>
            </w:r>
            <w:r w:rsidRPr="009253D9">
              <w:rPr>
                <w:rFonts w:ascii="Arial" w:hAnsi="Arial"/>
                <w:spacing w:val="-2"/>
                <w:sz w:val="22"/>
                <w:lang w:val="ca-ES" w:eastAsia="en-US"/>
              </w:rPr>
              <w:t>l</w:t>
            </w:r>
            <w:r w:rsidRPr="009253D9">
              <w:rPr>
                <w:rFonts w:ascii="Arial" w:hAnsi="Arial"/>
                <w:sz w:val="22"/>
                <w:lang w:val="ca-ES" w:eastAsia="en-US"/>
              </w:rPr>
              <w:t>umnat:</w:t>
            </w:r>
          </w:p>
          <w:p w14:paraId="6C7FEB58" w14:textId="77777777" w:rsidR="0010321A" w:rsidRPr="009253D9" w:rsidRDefault="0010321A" w:rsidP="0010321A">
            <w:pPr>
              <w:pStyle w:val="Pargrafdellista"/>
              <w:numPr>
                <w:ilvl w:val="0"/>
                <w:numId w:val="36"/>
              </w:numPr>
              <w:kinsoku w:val="0"/>
              <w:overflowPunct w:val="0"/>
              <w:spacing w:line="276" w:lineRule="auto"/>
              <w:ind w:right="111"/>
              <w:rPr>
                <w:rFonts w:ascii="Arial" w:hAnsi="Arial"/>
                <w:sz w:val="22"/>
              </w:rPr>
            </w:pPr>
            <w:r w:rsidRPr="009253D9">
              <w:rPr>
                <w:rFonts w:ascii="Arial" w:hAnsi="Arial"/>
                <w:spacing w:val="-1"/>
                <w:sz w:val="22"/>
              </w:rPr>
              <w:t>E</w:t>
            </w:r>
            <w:r w:rsidRPr="009253D9">
              <w:rPr>
                <w:rFonts w:ascii="Arial" w:hAnsi="Arial"/>
                <w:sz w:val="22"/>
              </w:rPr>
              <w:t>l tre</w:t>
            </w:r>
            <w:r w:rsidRPr="009253D9">
              <w:rPr>
                <w:rFonts w:ascii="Arial" w:hAnsi="Arial"/>
                <w:spacing w:val="-1"/>
                <w:sz w:val="22"/>
              </w:rPr>
              <w:t>b</w:t>
            </w:r>
            <w:r w:rsidRPr="009253D9">
              <w:rPr>
                <w:rFonts w:ascii="Arial" w:hAnsi="Arial"/>
                <w:sz w:val="22"/>
              </w:rPr>
              <w:t>a</w:t>
            </w:r>
            <w:r w:rsidRPr="009253D9">
              <w:rPr>
                <w:rFonts w:ascii="Arial" w:hAnsi="Arial"/>
                <w:spacing w:val="-2"/>
                <w:sz w:val="22"/>
              </w:rPr>
              <w:t>l</w:t>
            </w:r>
            <w:r w:rsidRPr="009253D9">
              <w:rPr>
                <w:rFonts w:ascii="Arial" w:hAnsi="Arial"/>
                <w:sz w:val="22"/>
              </w:rPr>
              <w:t>l en</w:t>
            </w:r>
            <w:r w:rsidRPr="009253D9">
              <w:rPr>
                <w:rFonts w:ascii="Arial" w:hAnsi="Arial"/>
                <w:spacing w:val="-2"/>
                <w:sz w:val="22"/>
              </w:rPr>
              <w:t xml:space="preserve"> </w:t>
            </w:r>
            <w:r w:rsidRPr="009253D9">
              <w:rPr>
                <w:rFonts w:ascii="Arial" w:hAnsi="Arial"/>
                <w:sz w:val="22"/>
              </w:rPr>
              <w:t xml:space="preserve">grup </w:t>
            </w:r>
            <w:r w:rsidRPr="009253D9">
              <w:rPr>
                <w:rFonts w:ascii="Arial" w:hAnsi="Arial"/>
                <w:spacing w:val="-3"/>
                <w:sz w:val="22"/>
              </w:rPr>
              <w:t>p</w:t>
            </w:r>
            <w:r w:rsidRPr="009253D9">
              <w:rPr>
                <w:rFonts w:ascii="Arial" w:hAnsi="Arial"/>
                <w:sz w:val="22"/>
              </w:rPr>
              <w:t>e</w:t>
            </w:r>
            <w:r w:rsidRPr="009253D9">
              <w:rPr>
                <w:rFonts w:ascii="Arial" w:hAnsi="Arial"/>
                <w:spacing w:val="-2"/>
                <w:sz w:val="22"/>
              </w:rPr>
              <w:t>r</w:t>
            </w:r>
            <w:r w:rsidRPr="009253D9">
              <w:rPr>
                <w:rFonts w:ascii="Arial" w:hAnsi="Arial"/>
                <w:sz w:val="22"/>
              </w:rPr>
              <w:t>met</w:t>
            </w:r>
            <w:r w:rsidRPr="009253D9">
              <w:rPr>
                <w:rFonts w:ascii="Arial" w:hAnsi="Arial"/>
                <w:spacing w:val="-1"/>
                <w:sz w:val="22"/>
              </w:rPr>
              <w:t xml:space="preserve"> </w:t>
            </w:r>
            <w:r w:rsidRPr="009253D9">
              <w:rPr>
                <w:rFonts w:ascii="Arial" w:hAnsi="Arial"/>
                <w:sz w:val="22"/>
              </w:rPr>
              <w:t>al</w:t>
            </w:r>
            <w:r w:rsidRPr="009253D9">
              <w:rPr>
                <w:rFonts w:ascii="Arial" w:hAnsi="Arial"/>
                <w:spacing w:val="-1"/>
                <w:sz w:val="22"/>
              </w:rPr>
              <w:t xml:space="preserve"> </w:t>
            </w:r>
            <w:r w:rsidRPr="009253D9">
              <w:rPr>
                <w:rFonts w:ascii="Arial" w:hAnsi="Arial"/>
                <w:sz w:val="22"/>
              </w:rPr>
              <w:t>pr</w:t>
            </w:r>
            <w:r w:rsidRPr="009253D9">
              <w:rPr>
                <w:rFonts w:ascii="Arial" w:hAnsi="Arial"/>
                <w:spacing w:val="-3"/>
                <w:sz w:val="22"/>
              </w:rPr>
              <w:t>o</w:t>
            </w:r>
            <w:r w:rsidRPr="009253D9">
              <w:rPr>
                <w:rFonts w:ascii="Arial" w:hAnsi="Arial"/>
                <w:sz w:val="22"/>
              </w:rPr>
              <w:t>fess</w:t>
            </w:r>
            <w:r w:rsidRPr="009253D9">
              <w:rPr>
                <w:rFonts w:ascii="Arial" w:hAnsi="Arial"/>
                <w:spacing w:val="-4"/>
                <w:sz w:val="22"/>
              </w:rPr>
              <w:t>o</w:t>
            </w:r>
            <w:r w:rsidRPr="009253D9">
              <w:rPr>
                <w:rFonts w:ascii="Arial" w:hAnsi="Arial"/>
                <w:sz w:val="22"/>
              </w:rPr>
              <w:t>r</w:t>
            </w:r>
            <w:r w:rsidRPr="009253D9">
              <w:rPr>
                <w:rFonts w:ascii="Arial" w:hAnsi="Arial"/>
                <w:spacing w:val="3"/>
                <w:sz w:val="22"/>
              </w:rPr>
              <w:t xml:space="preserve"> </w:t>
            </w:r>
            <w:r w:rsidRPr="009253D9">
              <w:rPr>
                <w:rFonts w:ascii="Arial" w:hAnsi="Arial"/>
                <w:sz w:val="22"/>
              </w:rPr>
              <w:t>o</w:t>
            </w:r>
            <w:r w:rsidRPr="009253D9">
              <w:rPr>
                <w:rFonts w:ascii="Arial" w:hAnsi="Arial"/>
                <w:spacing w:val="-2"/>
                <w:sz w:val="22"/>
              </w:rPr>
              <w:t xml:space="preserve"> </w:t>
            </w:r>
            <w:r w:rsidRPr="009253D9">
              <w:rPr>
                <w:rFonts w:ascii="Arial" w:hAnsi="Arial"/>
                <w:sz w:val="22"/>
              </w:rPr>
              <w:t>pr</w:t>
            </w:r>
            <w:r w:rsidRPr="009253D9">
              <w:rPr>
                <w:rFonts w:ascii="Arial" w:hAnsi="Arial"/>
                <w:spacing w:val="-3"/>
                <w:sz w:val="22"/>
              </w:rPr>
              <w:t>o</w:t>
            </w:r>
            <w:r w:rsidRPr="009253D9">
              <w:rPr>
                <w:rFonts w:ascii="Arial" w:hAnsi="Arial"/>
                <w:sz w:val="22"/>
              </w:rPr>
              <w:t>fess</w:t>
            </w:r>
            <w:r w:rsidRPr="009253D9">
              <w:rPr>
                <w:rFonts w:ascii="Arial" w:hAnsi="Arial"/>
                <w:spacing w:val="-4"/>
                <w:sz w:val="22"/>
              </w:rPr>
              <w:t>o</w:t>
            </w:r>
            <w:r w:rsidRPr="009253D9">
              <w:rPr>
                <w:rFonts w:ascii="Arial" w:hAnsi="Arial"/>
                <w:spacing w:val="-2"/>
                <w:sz w:val="22"/>
              </w:rPr>
              <w:t>r</w:t>
            </w:r>
            <w:r w:rsidRPr="009253D9">
              <w:rPr>
                <w:rFonts w:ascii="Arial" w:hAnsi="Arial"/>
                <w:sz w:val="22"/>
              </w:rPr>
              <w:t>a</w:t>
            </w:r>
            <w:r w:rsidRPr="009253D9">
              <w:rPr>
                <w:rFonts w:ascii="Arial" w:hAnsi="Arial"/>
                <w:spacing w:val="1"/>
                <w:sz w:val="22"/>
              </w:rPr>
              <w:t xml:space="preserve"> </w:t>
            </w:r>
            <w:r w:rsidRPr="009253D9">
              <w:rPr>
                <w:rFonts w:ascii="Arial" w:hAnsi="Arial"/>
                <w:sz w:val="22"/>
              </w:rPr>
              <w:t>o</w:t>
            </w:r>
            <w:r w:rsidRPr="009253D9">
              <w:rPr>
                <w:rFonts w:ascii="Arial" w:hAnsi="Arial"/>
                <w:spacing w:val="-1"/>
                <w:sz w:val="22"/>
              </w:rPr>
              <w:t>b</w:t>
            </w:r>
            <w:r w:rsidRPr="009253D9">
              <w:rPr>
                <w:rFonts w:ascii="Arial" w:hAnsi="Arial"/>
                <w:sz w:val="22"/>
              </w:rPr>
              <w:t>ser</w:t>
            </w:r>
            <w:r w:rsidRPr="009253D9">
              <w:rPr>
                <w:rFonts w:ascii="Arial" w:hAnsi="Arial"/>
                <w:spacing w:val="-2"/>
                <w:sz w:val="22"/>
              </w:rPr>
              <w:t>v</w:t>
            </w:r>
            <w:r w:rsidRPr="009253D9">
              <w:rPr>
                <w:rFonts w:ascii="Arial" w:hAnsi="Arial"/>
                <w:sz w:val="22"/>
              </w:rPr>
              <w:t>ar</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es</w:t>
            </w:r>
            <w:r w:rsidRPr="009253D9">
              <w:rPr>
                <w:rFonts w:ascii="Arial" w:hAnsi="Arial"/>
                <w:spacing w:val="-2"/>
                <w:sz w:val="22"/>
              </w:rPr>
              <w:t xml:space="preserve"> </w:t>
            </w:r>
            <w:r w:rsidRPr="009253D9">
              <w:rPr>
                <w:rFonts w:ascii="Arial" w:hAnsi="Arial"/>
                <w:sz w:val="22"/>
              </w:rPr>
              <w:t>a</w:t>
            </w:r>
            <w:r w:rsidRPr="009253D9">
              <w:rPr>
                <w:rFonts w:ascii="Arial" w:hAnsi="Arial"/>
                <w:spacing w:val="-1"/>
                <w:sz w:val="22"/>
              </w:rPr>
              <w:t>p</w:t>
            </w:r>
            <w:r w:rsidRPr="009253D9">
              <w:rPr>
                <w:rFonts w:ascii="Arial" w:hAnsi="Arial"/>
                <w:sz w:val="22"/>
              </w:rPr>
              <w:t>o</w:t>
            </w:r>
            <w:r w:rsidRPr="009253D9">
              <w:rPr>
                <w:rFonts w:ascii="Arial" w:hAnsi="Arial"/>
                <w:spacing w:val="-2"/>
                <w:sz w:val="22"/>
              </w:rPr>
              <w:t>r</w:t>
            </w:r>
            <w:r w:rsidRPr="009253D9">
              <w:rPr>
                <w:rFonts w:ascii="Arial" w:hAnsi="Arial"/>
                <w:sz w:val="22"/>
              </w:rPr>
              <w:t>tac</w:t>
            </w:r>
            <w:r w:rsidRPr="009253D9">
              <w:rPr>
                <w:rFonts w:ascii="Arial" w:hAnsi="Arial"/>
                <w:spacing w:val="-2"/>
                <w:sz w:val="22"/>
              </w:rPr>
              <w:t>i</w:t>
            </w:r>
            <w:r w:rsidRPr="009253D9">
              <w:rPr>
                <w:rFonts w:ascii="Arial" w:hAnsi="Arial"/>
                <w:spacing w:val="-3"/>
                <w:sz w:val="22"/>
              </w:rPr>
              <w:t>o</w:t>
            </w:r>
            <w:r w:rsidRPr="009253D9">
              <w:rPr>
                <w:rFonts w:ascii="Arial" w:hAnsi="Arial"/>
                <w:sz w:val="22"/>
              </w:rPr>
              <w:t>ns</w:t>
            </w:r>
            <w:r w:rsidRPr="009253D9">
              <w:rPr>
                <w:rFonts w:ascii="Arial" w:hAnsi="Arial"/>
                <w:spacing w:val="-2"/>
                <w:sz w:val="22"/>
              </w:rPr>
              <w:t xml:space="preserve"> </w:t>
            </w:r>
            <w:r w:rsidRPr="009253D9">
              <w:rPr>
                <w:rFonts w:ascii="Arial" w:hAnsi="Arial"/>
                <w:spacing w:val="1"/>
                <w:sz w:val="22"/>
              </w:rPr>
              <w:t>q</w:t>
            </w:r>
            <w:r w:rsidRPr="009253D9">
              <w:rPr>
                <w:rFonts w:ascii="Arial" w:hAnsi="Arial"/>
                <w:sz w:val="22"/>
              </w:rPr>
              <w:t>ue</w:t>
            </w:r>
            <w:r w:rsidRPr="009253D9">
              <w:rPr>
                <w:rFonts w:ascii="Arial" w:hAnsi="Arial"/>
                <w:spacing w:val="-2"/>
                <w:sz w:val="22"/>
              </w:rPr>
              <w:t xml:space="preserve"> </w:t>
            </w:r>
            <w:r w:rsidRPr="009253D9">
              <w:rPr>
                <w:rFonts w:ascii="Arial" w:hAnsi="Arial"/>
                <w:sz w:val="22"/>
              </w:rPr>
              <w:t>fa</w:t>
            </w:r>
            <w:r w:rsidRPr="009253D9">
              <w:rPr>
                <w:rFonts w:ascii="Arial" w:hAnsi="Arial"/>
                <w:spacing w:val="-2"/>
                <w:sz w:val="22"/>
              </w:rPr>
              <w:t xml:space="preserve"> </w:t>
            </w:r>
            <w:r w:rsidRPr="009253D9">
              <w:rPr>
                <w:rFonts w:ascii="Arial" w:hAnsi="Arial"/>
                <w:sz w:val="22"/>
              </w:rPr>
              <w:t>ca</w:t>
            </w:r>
            <w:r w:rsidRPr="009253D9">
              <w:rPr>
                <w:rFonts w:ascii="Arial" w:hAnsi="Arial"/>
                <w:spacing w:val="-1"/>
                <w:sz w:val="22"/>
              </w:rPr>
              <w:t>d</w:t>
            </w:r>
            <w:r w:rsidRPr="009253D9">
              <w:rPr>
                <w:rFonts w:ascii="Arial" w:hAnsi="Arial"/>
                <w:sz w:val="22"/>
              </w:rPr>
              <w:t>a alumne p</w:t>
            </w:r>
            <w:r w:rsidRPr="009253D9">
              <w:rPr>
                <w:rFonts w:ascii="Arial" w:hAnsi="Arial"/>
                <w:spacing w:val="-1"/>
                <w:sz w:val="22"/>
              </w:rPr>
              <w:t>e</w:t>
            </w:r>
            <w:r w:rsidRPr="009253D9">
              <w:rPr>
                <w:rFonts w:ascii="Arial" w:hAnsi="Arial"/>
                <w:sz w:val="22"/>
              </w:rPr>
              <w:t>r</w:t>
            </w:r>
            <w:r w:rsidRPr="009253D9">
              <w:rPr>
                <w:rFonts w:ascii="Arial" w:hAnsi="Arial"/>
                <w:spacing w:val="-1"/>
                <w:sz w:val="22"/>
              </w:rPr>
              <w:t xml:space="preserve"> </w:t>
            </w:r>
            <w:r w:rsidRPr="009253D9">
              <w:rPr>
                <w:rFonts w:ascii="Arial" w:hAnsi="Arial"/>
                <w:sz w:val="22"/>
              </w:rPr>
              <w:t>res</w:t>
            </w:r>
            <w:r w:rsidRPr="009253D9">
              <w:rPr>
                <w:rFonts w:ascii="Arial" w:hAnsi="Arial"/>
                <w:spacing w:val="-1"/>
                <w:sz w:val="22"/>
              </w:rPr>
              <w:t>o</w:t>
            </w:r>
            <w:r w:rsidRPr="009253D9">
              <w:rPr>
                <w:rFonts w:ascii="Arial" w:hAnsi="Arial"/>
                <w:spacing w:val="-2"/>
                <w:sz w:val="22"/>
              </w:rPr>
              <w:t>l</w:t>
            </w:r>
            <w:r w:rsidRPr="009253D9">
              <w:rPr>
                <w:rFonts w:ascii="Arial" w:hAnsi="Arial"/>
                <w:sz w:val="22"/>
              </w:rPr>
              <w:t>dre</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es</w:t>
            </w:r>
            <w:r w:rsidRPr="009253D9">
              <w:rPr>
                <w:rFonts w:ascii="Arial" w:hAnsi="Arial"/>
                <w:spacing w:val="-2"/>
                <w:sz w:val="22"/>
              </w:rPr>
              <w:t xml:space="preserve"> </w:t>
            </w:r>
            <w:r w:rsidRPr="009253D9">
              <w:rPr>
                <w:rFonts w:ascii="Arial" w:hAnsi="Arial"/>
                <w:sz w:val="22"/>
              </w:rPr>
              <w:t>acti</w:t>
            </w:r>
            <w:r w:rsidRPr="009253D9">
              <w:rPr>
                <w:rFonts w:ascii="Arial" w:hAnsi="Arial"/>
                <w:spacing w:val="-3"/>
                <w:sz w:val="22"/>
              </w:rPr>
              <w:t>v</w:t>
            </w:r>
            <w:r w:rsidRPr="009253D9">
              <w:rPr>
                <w:rFonts w:ascii="Arial" w:hAnsi="Arial"/>
                <w:spacing w:val="-2"/>
                <w:sz w:val="22"/>
              </w:rPr>
              <w:t>i</w:t>
            </w:r>
            <w:r w:rsidRPr="009253D9">
              <w:rPr>
                <w:rFonts w:ascii="Arial" w:hAnsi="Arial"/>
                <w:sz w:val="22"/>
              </w:rPr>
              <w:t>tats</w:t>
            </w:r>
            <w:r w:rsidRPr="009253D9">
              <w:rPr>
                <w:rFonts w:ascii="Arial" w:hAnsi="Arial"/>
                <w:spacing w:val="-1"/>
                <w:sz w:val="22"/>
              </w:rPr>
              <w:t xml:space="preserve"> </w:t>
            </w:r>
            <w:r w:rsidRPr="009253D9">
              <w:rPr>
                <w:rFonts w:ascii="Arial" w:hAnsi="Arial"/>
                <w:sz w:val="22"/>
              </w:rPr>
              <w:t>propos</w:t>
            </w:r>
            <w:r w:rsidRPr="009253D9">
              <w:rPr>
                <w:rFonts w:ascii="Arial" w:hAnsi="Arial"/>
                <w:spacing w:val="-1"/>
                <w:sz w:val="22"/>
              </w:rPr>
              <w:t>a</w:t>
            </w:r>
            <w:r w:rsidRPr="009253D9">
              <w:rPr>
                <w:rFonts w:ascii="Arial" w:hAnsi="Arial"/>
                <w:sz w:val="22"/>
              </w:rPr>
              <w:t>d</w:t>
            </w:r>
            <w:r w:rsidRPr="009253D9">
              <w:rPr>
                <w:rFonts w:ascii="Arial" w:hAnsi="Arial"/>
                <w:spacing w:val="-1"/>
                <w:sz w:val="22"/>
              </w:rPr>
              <w:t>e</w:t>
            </w:r>
            <w:r w:rsidRPr="009253D9">
              <w:rPr>
                <w:rFonts w:ascii="Arial" w:hAnsi="Arial"/>
                <w:sz w:val="22"/>
              </w:rPr>
              <w:t>s</w:t>
            </w:r>
            <w:r w:rsidRPr="009253D9">
              <w:rPr>
                <w:rFonts w:ascii="Arial" w:hAnsi="Arial"/>
                <w:spacing w:val="-2"/>
                <w:sz w:val="22"/>
              </w:rPr>
              <w:t xml:space="preserve"> </w:t>
            </w:r>
            <w:r w:rsidRPr="009253D9">
              <w:rPr>
                <w:rFonts w:ascii="Arial" w:hAnsi="Arial"/>
                <w:sz w:val="22"/>
              </w:rPr>
              <w:t>i ac</w:t>
            </w:r>
            <w:r w:rsidRPr="009253D9">
              <w:rPr>
                <w:rFonts w:ascii="Arial" w:hAnsi="Arial"/>
                <w:spacing w:val="-1"/>
                <w:sz w:val="22"/>
              </w:rPr>
              <w:t>o</w:t>
            </w:r>
            <w:r w:rsidRPr="009253D9">
              <w:rPr>
                <w:rFonts w:ascii="Arial" w:hAnsi="Arial"/>
                <w:sz w:val="22"/>
              </w:rPr>
              <w:t>mp</w:t>
            </w:r>
            <w:r w:rsidRPr="009253D9">
              <w:rPr>
                <w:rFonts w:ascii="Arial" w:hAnsi="Arial"/>
                <w:spacing w:val="-1"/>
                <w:sz w:val="22"/>
              </w:rPr>
              <w:t>a</w:t>
            </w:r>
            <w:r w:rsidRPr="009253D9">
              <w:rPr>
                <w:rFonts w:ascii="Arial" w:hAnsi="Arial"/>
                <w:sz w:val="22"/>
              </w:rPr>
              <w:t>n</w:t>
            </w:r>
            <w:r w:rsidRPr="009253D9">
              <w:rPr>
                <w:rFonts w:ascii="Arial" w:hAnsi="Arial"/>
                <w:spacing w:val="-3"/>
                <w:sz w:val="22"/>
              </w:rPr>
              <w:t>y</w:t>
            </w:r>
            <w:r w:rsidRPr="009253D9">
              <w:rPr>
                <w:rFonts w:ascii="Arial" w:hAnsi="Arial"/>
                <w:sz w:val="22"/>
              </w:rPr>
              <w:t>ar,</w:t>
            </w:r>
            <w:r w:rsidRPr="009253D9">
              <w:rPr>
                <w:rFonts w:ascii="Arial" w:hAnsi="Arial"/>
                <w:spacing w:val="1"/>
                <w:sz w:val="22"/>
              </w:rPr>
              <w:t xml:space="preserve"> </w:t>
            </w:r>
            <w:r w:rsidRPr="009253D9">
              <w:rPr>
                <w:rFonts w:ascii="Arial" w:hAnsi="Arial"/>
                <w:spacing w:val="-3"/>
                <w:sz w:val="22"/>
              </w:rPr>
              <w:t>a</w:t>
            </w:r>
            <w:r w:rsidRPr="009253D9">
              <w:rPr>
                <w:rFonts w:ascii="Arial" w:hAnsi="Arial"/>
                <w:sz w:val="22"/>
              </w:rPr>
              <w:t>mb bon</w:t>
            </w:r>
            <w:r w:rsidRPr="009253D9">
              <w:rPr>
                <w:rFonts w:ascii="Arial" w:hAnsi="Arial"/>
                <w:spacing w:val="-1"/>
                <w:sz w:val="22"/>
              </w:rPr>
              <w:t>e</w:t>
            </w:r>
            <w:r w:rsidRPr="009253D9">
              <w:rPr>
                <w:rFonts w:ascii="Arial" w:hAnsi="Arial"/>
                <w:sz w:val="22"/>
              </w:rPr>
              <w:t>s</w:t>
            </w:r>
            <w:r w:rsidRPr="009253D9">
              <w:rPr>
                <w:rFonts w:ascii="Arial" w:hAnsi="Arial"/>
                <w:spacing w:val="-4"/>
                <w:sz w:val="22"/>
              </w:rPr>
              <w:t xml:space="preserve"> </w:t>
            </w:r>
            <w:r w:rsidRPr="009253D9">
              <w:rPr>
                <w:rFonts w:ascii="Arial" w:hAnsi="Arial"/>
                <w:sz w:val="22"/>
              </w:rPr>
              <w:t>pr</w:t>
            </w:r>
            <w:r w:rsidRPr="009253D9">
              <w:rPr>
                <w:rFonts w:ascii="Arial" w:hAnsi="Arial"/>
                <w:spacing w:val="-3"/>
                <w:sz w:val="22"/>
              </w:rPr>
              <w:t>e</w:t>
            </w:r>
            <w:r w:rsidRPr="009253D9">
              <w:rPr>
                <w:rFonts w:ascii="Arial" w:hAnsi="Arial"/>
                <w:spacing w:val="1"/>
                <w:sz w:val="22"/>
              </w:rPr>
              <w:t>g</w:t>
            </w:r>
            <w:r w:rsidRPr="009253D9">
              <w:rPr>
                <w:rFonts w:ascii="Arial" w:hAnsi="Arial"/>
                <w:sz w:val="22"/>
              </w:rPr>
              <w:t>u</w:t>
            </w:r>
            <w:r w:rsidRPr="009253D9">
              <w:rPr>
                <w:rFonts w:ascii="Arial" w:hAnsi="Arial"/>
                <w:spacing w:val="-1"/>
                <w:sz w:val="22"/>
              </w:rPr>
              <w:t>n</w:t>
            </w:r>
            <w:r w:rsidRPr="009253D9">
              <w:rPr>
                <w:rFonts w:ascii="Arial" w:hAnsi="Arial"/>
                <w:sz w:val="22"/>
              </w:rPr>
              <w:t>tes</w:t>
            </w:r>
            <w:r w:rsidRPr="009253D9">
              <w:rPr>
                <w:rFonts w:ascii="Arial" w:hAnsi="Arial"/>
                <w:spacing w:val="-2"/>
                <w:sz w:val="22"/>
              </w:rPr>
              <w:t xml:space="preserve"> </w:t>
            </w:r>
            <w:r w:rsidRPr="009253D9">
              <w:rPr>
                <w:rFonts w:ascii="Arial" w:hAnsi="Arial"/>
                <w:sz w:val="22"/>
              </w:rPr>
              <w:t>i s</w:t>
            </w:r>
            <w:r w:rsidRPr="009253D9">
              <w:rPr>
                <w:rFonts w:ascii="Arial" w:hAnsi="Arial"/>
                <w:spacing w:val="-3"/>
                <w:sz w:val="22"/>
              </w:rPr>
              <w:t>u</w:t>
            </w:r>
            <w:r w:rsidRPr="009253D9">
              <w:rPr>
                <w:rFonts w:ascii="Arial" w:hAnsi="Arial"/>
                <w:sz w:val="22"/>
              </w:rPr>
              <w:t>g</w:t>
            </w:r>
            <w:r w:rsidRPr="009253D9">
              <w:rPr>
                <w:rFonts w:ascii="Arial" w:hAnsi="Arial"/>
                <w:spacing w:val="1"/>
                <w:sz w:val="22"/>
              </w:rPr>
              <w:t>g</w:t>
            </w:r>
            <w:r w:rsidRPr="009253D9">
              <w:rPr>
                <w:rFonts w:ascii="Arial" w:hAnsi="Arial"/>
                <w:spacing w:val="-3"/>
                <w:sz w:val="22"/>
              </w:rPr>
              <w:t>e</w:t>
            </w:r>
            <w:r w:rsidRPr="009253D9">
              <w:rPr>
                <w:rFonts w:ascii="Arial" w:hAnsi="Arial"/>
                <w:sz w:val="22"/>
              </w:rPr>
              <w:t>r</w:t>
            </w:r>
            <w:r w:rsidRPr="009253D9">
              <w:rPr>
                <w:rFonts w:ascii="Arial" w:hAnsi="Arial"/>
                <w:spacing w:val="-2"/>
                <w:sz w:val="22"/>
              </w:rPr>
              <w:t>i</w:t>
            </w:r>
            <w:r w:rsidRPr="009253D9">
              <w:rPr>
                <w:rFonts w:ascii="Arial" w:hAnsi="Arial"/>
                <w:sz w:val="22"/>
              </w:rPr>
              <w:t>me</w:t>
            </w:r>
            <w:r w:rsidRPr="009253D9">
              <w:rPr>
                <w:rFonts w:ascii="Arial" w:hAnsi="Arial"/>
                <w:spacing w:val="-1"/>
                <w:sz w:val="22"/>
              </w:rPr>
              <w:t>n</w:t>
            </w:r>
            <w:r w:rsidRPr="009253D9">
              <w:rPr>
                <w:rFonts w:ascii="Arial" w:hAnsi="Arial"/>
                <w:spacing w:val="-2"/>
                <w:sz w:val="22"/>
              </w:rPr>
              <w:t>t</w:t>
            </w:r>
            <w:r w:rsidRPr="009253D9">
              <w:rPr>
                <w:rFonts w:ascii="Arial" w:hAnsi="Arial"/>
                <w:sz w:val="22"/>
              </w:rPr>
              <w:t>s,</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a</w:t>
            </w:r>
            <w:r w:rsidRPr="009253D9">
              <w:rPr>
                <w:rFonts w:ascii="Arial" w:hAnsi="Arial"/>
                <w:spacing w:val="-3"/>
                <w:sz w:val="22"/>
              </w:rPr>
              <w:t>v</w:t>
            </w:r>
            <w:r w:rsidRPr="009253D9">
              <w:rPr>
                <w:rFonts w:ascii="Arial" w:hAnsi="Arial"/>
                <w:sz w:val="22"/>
              </w:rPr>
              <w:t>e</w:t>
            </w:r>
            <w:r w:rsidRPr="009253D9">
              <w:rPr>
                <w:rFonts w:ascii="Arial" w:hAnsi="Arial"/>
                <w:spacing w:val="-1"/>
                <w:sz w:val="22"/>
              </w:rPr>
              <w:t>n</w:t>
            </w:r>
            <w:r w:rsidRPr="009253D9">
              <w:rPr>
                <w:rFonts w:ascii="Arial" w:hAnsi="Arial"/>
                <w:sz w:val="22"/>
              </w:rPr>
              <w:t>ç</w:t>
            </w:r>
            <w:r w:rsidRPr="009253D9">
              <w:rPr>
                <w:rFonts w:ascii="Arial" w:hAnsi="Arial"/>
                <w:spacing w:val="1"/>
                <w:sz w:val="22"/>
              </w:rPr>
              <w:t xml:space="preserve"> </w:t>
            </w:r>
            <w:r w:rsidRPr="009253D9">
              <w:rPr>
                <w:rFonts w:ascii="Arial" w:hAnsi="Arial"/>
                <w:sz w:val="22"/>
              </w:rPr>
              <w:t>d</w:t>
            </w:r>
            <w:r w:rsidRPr="009253D9">
              <w:rPr>
                <w:rFonts w:ascii="Arial" w:hAnsi="Arial"/>
                <w:spacing w:val="-1"/>
                <w:sz w:val="22"/>
              </w:rPr>
              <w:t>e</w:t>
            </w:r>
            <w:r w:rsidRPr="009253D9">
              <w:rPr>
                <w:rFonts w:ascii="Arial" w:hAnsi="Arial"/>
                <w:sz w:val="22"/>
              </w:rPr>
              <w:t>l grup i de</w:t>
            </w:r>
            <w:r w:rsidRPr="009253D9">
              <w:rPr>
                <w:rFonts w:ascii="Arial" w:hAnsi="Arial"/>
                <w:spacing w:val="-2"/>
                <w:sz w:val="22"/>
              </w:rPr>
              <w:t xml:space="preserve"> </w:t>
            </w:r>
            <w:r w:rsidRPr="009253D9">
              <w:rPr>
                <w:rFonts w:ascii="Arial" w:hAnsi="Arial"/>
                <w:sz w:val="22"/>
              </w:rPr>
              <w:t>c</w:t>
            </w:r>
            <w:r w:rsidRPr="009253D9">
              <w:rPr>
                <w:rFonts w:ascii="Arial" w:hAnsi="Arial"/>
                <w:spacing w:val="-3"/>
                <w:sz w:val="22"/>
              </w:rPr>
              <w:t>a</w:t>
            </w:r>
            <w:r w:rsidRPr="009253D9">
              <w:rPr>
                <w:rFonts w:ascii="Arial" w:hAnsi="Arial"/>
                <w:sz w:val="22"/>
              </w:rPr>
              <w:t>d</w:t>
            </w:r>
            <w:r w:rsidRPr="009253D9">
              <w:rPr>
                <w:rFonts w:ascii="Arial" w:hAnsi="Arial"/>
                <w:spacing w:val="-1"/>
                <w:sz w:val="22"/>
              </w:rPr>
              <w:t>a</w:t>
            </w:r>
            <w:r w:rsidRPr="009253D9">
              <w:rPr>
                <w:rFonts w:ascii="Arial" w:hAnsi="Arial"/>
                <w:spacing w:val="4"/>
                <w:sz w:val="22"/>
              </w:rPr>
              <w:t>s</w:t>
            </w:r>
            <w:r w:rsidRPr="009253D9">
              <w:rPr>
                <w:rFonts w:ascii="Arial" w:hAnsi="Arial"/>
                <w:sz w:val="22"/>
              </w:rPr>
              <w:t>cun d</w:t>
            </w:r>
            <w:r w:rsidRPr="009253D9">
              <w:rPr>
                <w:rFonts w:ascii="Arial" w:hAnsi="Arial"/>
                <w:spacing w:val="-1"/>
                <w:sz w:val="22"/>
              </w:rPr>
              <w:t>e</w:t>
            </w:r>
            <w:r w:rsidRPr="009253D9">
              <w:rPr>
                <w:rFonts w:ascii="Arial" w:hAnsi="Arial"/>
                <w:spacing w:val="-2"/>
                <w:sz w:val="22"/>
              </w:rPr>
              <w:t>l</w:t>
            </w:r>
            <w:r w:rsidRPr="009253D9">
              <w:rPr>
                <w:rFonts w:ascii="Arial" w:hAnsi="Arial"/>
                <w:sz w:val="22"/>
              </w:rPr>
              <w:t>s</w:t>
            </w:r>
            <w:r w:rsidRPr="009253D9">
              <w:rPr>
                <w:rFonts w:ascii="Arial" w:hAnsi="Arial"/>
                <w:spacing w:val="1"/>
                <w:sz w:val="22"/>
              </w:rPr>
              <w:t xml:space="preserve"> </w:t>
            </w:r>
            <w:r w:rsidRPr="009253D9">
              <w:rPr>
                <w:rFonts w:ascii="Arial" w:hAnsi="Arial"/>
                <w:sz w:val="22"/>
              </w:rPr>
              <w:t>a</w:t>
            </w:r>
            <w:r w:rsidRPr="009253D9">
              <w:rPr>
                <w:rFonts w:ascii="Arial" w:hAnsi="Arial"/>
                <w:spacing w:val="-2"/>
                <w:sz w:val="22"/>
              </w:rPr>
              <w:t>l</w:t>
            </w:r>
            <w:r w:rsidRPr="009253D9">
              <w:rPr>
                <w:rFonts w:ascii="Arial" w:hAnsi="Arial"/>
                <w:sz w:val="22"/>
              </w:rPr>
              <w:t>umn</w:t>
            </w:r>
            <w:r w:rsidRPr="009253D9">
              <w:rPr>
                <w:rFonts w:ascii="Arial" w:hAnsi="Arial"/>
                <w:spacing w:val="-3"/>
                <w:sz w:val="22"/>
              </w:rPr>
              <w:t>e</w:t>
            </w:r>
            <w:r w:rsidRPr="009253D9">
              <w:rPr>
                <w:rFonts w:ascii="Arial" w:hAnsi="Arial"/>
                <w:sz w:val="22"/>
              </w:rPr>
              <w:t>s.</w:t>
            </w:r>
          </w:p>
          <w:p w14:paraId="232AAA37" w14:textId="77777777" w:rsidR="0010321A" w:rsidRPr="00053215" w:rsidRDefault="0010321A" w:rsidP="008D2996">
            <w:pPr>
              <w:pStyle w:val="Default"/>
              <w:numPr>
                <w:ilvl w:val="0"/>
                <w:numId w:val="36"/>
              </w:numPr>
              <w:spacing w:after="120" w:line="276" w:lineRule="auto"/>
              <w:ind w:right="111"/>
              <w:rPr>
                <w:rFonts w:eastAsia="Times New Roman"/>
                <w:b/>
                <w:bCs/>
                <w:sz w:val="22"/>
                <w:lang w:eastAsia="ca-ES"/>
              </w:rPr>
            </w:pPr>
            <w:r w:rsidRPr="009253D9">
              <w:rPr>
                <w:spacing w:val="-1"/>
                <w:sz w:val="22"/>
              </w:rPr>
              <w:t>A</w:t>
            </w:r>
            <w:r w:rsidRPr="009253D9">
              <w:rPr>
                <w:spacing w:val="1"/>
                <w:sz w:val="22"/>
              </w:rPr>
              <w:t>q</w:t>
            </w:r>
            <w:r w:rsidRPr="009253D9">
              <w:rPr>
                <w:sz w:val="22"/>
              </w:rPr>
              <w:t>u</w:t>
            </w:r>
            <w:r w:rsidRPr="009253D9">
              <w:rPr>
                <w:spacing w:val="-1"/>
                <w:sz w:val="22"/>
              </w:rPr>
              <w:t>e</w:t>
            </w:r>
            <w:r w:rsidRPr="009253D9">
              <w:rPr>
                <w:spacing w:val="-3"/>
                <w:sz w:val="22"/>
              </w:rPr>
              <w:t>s</w:t>
            </w:r>
            <w:r w:rsidRPr="009253D9">
              <w:rPr>
                <w:sz w:val="22"/>
              </w:rPr>
              <w:t>ta</w:t>
            </w:r>
            <w:r w:rsidRPr="009253D9">
              <w:rPr>
                <w:spacing w:val="-2"/>
                <w:sz w:val="22"/>
              </w:rPr>
              <w:t xml:space="preserve"> </w:t>
            </w:r>
            <w:r w:rsidRPr="009253D9">
              <w:rPr>
                <w:sz w:val="22"/>
              </w:rPr>
              <w:t>ma</w:t>
            </w:r>
            <w:r w:rsidRPr="009253D9">
              <w:rPr>
                <w:spacing w:val="-1"/>
                <w:sz w:val="22"/>
              </w:rPr>
              <w:t>n</w:t>
            </w:r>
            <w:r w:rsidRPr="009253D9">
              <w:rPr>
                <w:sz w:val="22"/>
              </w:rPr>
              <w:t>era</w:t>
            </w:r>
            <w:r w:rsidRPr="009253D9">
              <w:rPr>
                <w:spacing w:val="-2"/>
                <w:sz w:val="22"/>
              </w:rPr>
              <w:t xml:space="preserve"> </w:t>
            </w:r>
            <w:r w:rsidRPr="009253D9">
              <w:rPr>
                <w:sz w:val="22"/>
              </w:rPr>
              <w:t>de</w:t>
            </w:r>
            <w:r w:rsidRPr="009253D9">
              <w:rPr>
                <w:spacing w:val="-2"/>
                <w:sz w:val="22"/>
              </w:rPr>
              <w:t xml:space="preserve"> </w:t>
            </w:r>
            <w:r w:rsidRPr="009253D9">
              <w:rPr>
                <w:sz w:val="22"/>
              </w:rPr>
              <w:t>tre</w:t>
            </w:r>
            <w:r w:rsidRPr="009253D9">
              <w:rPr>
                <w:spacing w:val="-4"/>
                <w:sz w:val="22"/>
              </w:rPr>
              <w:t>b</w:t>
            </w:r>
            <w:r w:rsidRPr="009253D9">
              <w:rPr>
                <w:sz w:val="22"/>
              </w:rPr>
              <w:t>a</w:t>
            </w:r>
            <w:r w:rsidRPr="009253D9">
              <w:rPr>
                <w:spacing w:val="-2"/>
                <w:sz w:val="22"/>
              </w:rPr>
              <w:t>ll</w:t>
            </w:r>
            <w:r w:rsidRPr="009253D9">
              <w:rPr>
                <w:sz w:val="22"/>
              </w:rPr>
              <w:t>ar</w:t>
            </w:r>
            <w:r w:rsidRPr="009253D9">
              <w:rPr>
                <w:spacing w:val="-1"/>
                <w:sz w:val="22"/>
              </w:rPr>
              <w:t xml:space="preserve"> </w:t>
            </w:r>
            <w:r w:rsidRPr="009253D9">
              <w:rPr>
                <w:spacing w:val="3"/>
                <w:sz w:val="22"/>
              </w:rPr>
              <w:t>f</w:t>
            </w:r>
            <w:r w:rsidRPr="009253D9">
              <w:rPr>
                <w:sz w:val="22"/>
              </w:rPr>
              <w:t>ac</w:t>
            </w:r>
            <w:r w:rsidRPr="009253D9">
              <w:rPr>
                <w:spacing w:val="-2"/>
                <w:sz w:val="22"/>
              </w:rPr>
              <w:t>ili</w:t>
            </w:r>
            <w:r w:rsidRPr="009253D9">
              <w:rPr>
                <w:sz w:val="22"/>
              </w:rPr>
              <w:t>ta la co</w:t>
            </w:r>
            <w:r w:rsidRPr="009253D9">
              <w:rPr>
                <w:spacing w:val="-2"/>
                <w:sz w:val="22"/>
              </w:rPr>
              <w:t>l</w:t>
            </w:r>
            <w:r w:rsidRPr="009253D9">
              <w:rPr>
                <w:sz w:val="22"/>
              </w:rPr>
              <w:t>·</w:t>
            </w:r>
            <w:r w:rsidRPr="009253D9">
              <w:rPr>
                <w:spacing w:val="-2"/>
                <w:sz w:val="22"/>
              </w:rPr>
              <w:t>l</w:t>
            </w:r>
            <w:r w:rsidRPr="009253D9">
              <w:rPr>
                <w:sz w:val="22"/>
              </w:rPr>
              <w:t>a</w:t>
            </w:r>
            <w:r w:rsidRPr="009253D9">
              <w:rPr>
                <w:spacing w:val="-1"/>
                <w:sz w:val="22"/>
              </w:rPr>
              <w:t>b</w:t>
            </w:r>
            <w:r w:rsidRPr="009253D9">
              <w:rPr>
                <w:spacing w:val="-3"/>
                <w:sz w:val="22"/>
              </w:rPr>
              <w:t>o</w:t>
            </w:r>
            <w:r w:rsidRPr="009253D9">
              <w:rPr>
                <w:sz w:val="22"/>
              </w:rPr>
              <w:t>r</w:t>
            </w:r>
            <w:r w:rsidRPr="009253D9">
              <w:rPr>
                <w:spacing w:val="-3"/>
                <w:sz w:val="22"/>
              </w:rPr>
              <w:t>a</w:t>
            </w:r>
            <w:r w:rsidRPr="009253D9">
              <w:rPr>
                <w:sz w:val="22"/>
              </w:rPr>
              <w:t>c</w:t>
            </w:r>
            <w:r w:rsidRPr="009253D9">
              <w:rPr>
                <w:spacing w:val="-2"/>
                <w:sz w:val="22"/>
              </w:rPr>
              <w:t>i</w:t>
            </w:r>
            <w:r w:rsidRPr="009253D9">
              <w:rPr>
                <w:sz w:val="22"/>
              </w:rPr>
              <w:t>ó entre</w:t>
            </w:r>
            <w:r w:rsidRPr="009253D9">
              <w:rPr>
                <w:spacing w:val="-2"/>
                <w:sz w:val="22"/>
              </w:rPr>
              <w:t xml:space="preserve"> </w:t>
            </w:r>
            <w:r w:rsidRPr="009253D9">
              <w:rPr>
                <w:sz w:val="22"/>
              </w:rPr>
              <w:t>a</w:t>
            </w:r>
            <w:r w:rsidRPr="009253D9">
              <w:rPr>
                <w:spacing w:val="-2"/>
                <w:sz w:val="22"/>
              </w:rPr>
              <w:t>l</w:t>
            </w:r>
            <w:r w:rsidRPr="009253D9">
              <w:rPr>
                <w:sz w:val="22"/>
              </w:rPr>
              <w:t>umnes</w:t>
            </w:r>
            <w:r w:rsidRPr="009253D9">
              <w:rPr>
                <w:spacing w:val="-2"/>
                <w:sz w:val="22"/>
              </w:rPr>
              <w:t xml:space="preserve"> </w:t>
            </w:r>
            <w:r w:rsidRPr="009253D9">
              <w:rPr>
                <w:sz w:val="22"/>
              </w:rPr>
              <w:t>t</w:t>
            </w:r>
            <w:r w:rsidRPr="009253D9">
              <w:rPr>
                <w:spacing w:val="-3"/>
                <w:sz w:val="22"/>
              </w:rPr>
              <w:t>a</w:t>
            </w:r>
            <w:r w:rsidRPr="009253D9">
              <w:rPr>
                <w:sz w:val="22"/>
              </w:rPr>
              <w:t>nt</w:t>
            </w:r>
            <w:r w:rsidRPr="009253D9">
              <w:rPr>
                <w:spacing w:val="-1"/>
                <w:sz w:val="22"/>
              </w:rPr>
              <w:t xml:space="preserve"> </w:t>
            </w:r>
            <w:r w:rsidRPr="009253D9">
              <w:rPr>
                <w:spacing w:val="-3"/>
                <w:sz w:val="22"/>
              </w:rPr>
              <w:t>e</w:t>
            </w:r>
            <w:r w:rsidRPr="009253D9">
              <w:rPr>
                <w:sz w:val="22"/>
              </w:rPr>
              <w:t>n la</w:t>
            </w:r>
            <w:r w:rsidRPr="009253D9">
              <w:rPr>
                <w:spacing w:val="-2"/>
                <w:sz w:val="22"/>
              </w:rPr>
              <w:t xml:space="preserve"> </w:t>
            </w:r>
            <w:r w:rsidRPr="009253D9">
              <w:rPr>
                <w:spacing w:val="3"/>
                <w:sz w:val="22"/>
              </w:rPr>
              <w:t>f</w:t>
            </w:r>
            <w:r w:rsidRPr="009253D9">
              <w:rPr>
                <w:sz w:val="22"/>
              </w:rPr>
              <w:t>ase</w:t>
            </w:r>
            <w:r w:rsidRPr="009253D9">
              <w:rPr>
                <w:spacing w:val="-2"/>
                <w:sz w:val="22"/>
              </w:rPr>
              <w:t xml:space="preserve"> </w:t>
            </w:r>
            <w:r w:rsidRPr="009253D9">
              <w:rPr>
                <w:sz w:val="22"/>
              </w:rPr>
              <w:t>de</w:t>
            </w:r>
            <w:r w:rsidRPr="009253D9">
              <w:rPr>
                <w:spacing w:val="-2"/>
                <w:sz w:val="22"/>
              </w:rPr>
              <w:t xml:space="preserve"> </w:t>
            </w:r>
            <w:r w:rsidRPr="009253D9">
              <w:rPr>
                <w:sz w:val="22"/>
              </w:rPr>
              <w:t>d</w:t>
            </w:r>
            <w:r w:rsidRPr="009253D9">
              <w:rPr>
                <w:spacing w:val="-1"/>
                <w:sz w:val="22"/>
              </w:rPr>
              <w:t>e</w:t>
            </w:r>
            <w:r w:rsidRPr="009253D9">
              <w:rPr>
                <w:sz w:val="22"/>
              </w:rPr>
              <w:t>se</w:t>
            </w:r>
            <w:r w:rsidRPr="009253D9">
              <w:rPr>
                <w:spacing w:val="-1"/>
                <w:sz w:val="22"/>
              </w:rPr>
              <w:t>n</w:t>
            </w:r>
            <w:r w:rsidRPr="009253D9">
              <w:rPr>
                <w:spacing w:val="-3"/>
                <w:sz w:val="22"/>
              </w:rPr>
              <w:t>v</w:t>
            </w:r>
            <w:r w:rsidRPr="009253D9">
              <w:rPr>
                <w:sz w:val="22"/>
              </w:rPr>
              <w:t>o</w:t>
            </w:r>
            <w:r w:rsidRPr="009253D9">
              <w:rPr>
                <w:spacing w:val="-2"/>
                <w:sz w:val="22"/>
              </w:rPr>
              <w:t>l</w:t>
            </w:r>
            <w:r w:rsidRPr="009253D9">
              <w:rPr>
                <w:sz w:val="22"/>
              </w:rPr>
              <w:t>u</w:t>
            </w:r>
            <w:r w:rsidRPr="009253D9">
              <w:rPr>
                <w:spacing w:val="-1"/>
                <w:sz w:val="22"/>
              </w:rPr>
              <w:t>p</w:t>
            </w:r>
            <w:r w:rsidRPr="009253D9">
              <w:rPr>
                <w:sz w:val="22"/>
              </w:rPr>
              <w:t>ament</w:t>
            </w:r>
            <w:r w:rsidRPr="009253D9">
              <w:rPr>
                <w:spacing w:val="-1"/>
                <w:sz w:val="22"/>
              </w:rPr>
              <w:t xml:space="preserve"> </w:t>
            </w:r>
            <w:r w:rsidRPr="009253D9">
              <w:rPr>
                <w:sz w:val="22"/>
              </w:rPr>
              <w:t>c</w:t>
            </w:r>
            <w:r w:rsidRPr="009253D9">
              <w:rPr>
                <w:spacing w:val="-3"/>
                <w:sz w:val="22"/>
              </w:rPr>
              <w:t>o</w:t>
            </w:r>
            <w:r w:rsidRPr="009253D9">
              <w:rPr>
                <w:sz w:val="22"/>
              </w:rPr>
              <w:t>m</w:t>
            </w:r>
            <w:r w:rsidRPr="009253D9">
              <w:rPr>
                <w:spacing w:val="1"/>
                <w:sz w:val="22"/>
              </w:rPr>
              <w:t xml:space="preserve"> </w:t>
            </w:r>
            <w:r w:rsidRPr="009253D9">
              <w:rPr>
                <w:sz w:val="22"/>
              </w:rPr>
              <w:t>en</w:t>
            </w:r>
            <w:r w:rsidRPr="009253D9">
              <w:rPr>
                <w:spacing w:val="-2"/>
                <w:sz w:val="22"/>
              </w:rPr>
              <w:t xml:space="preserve"> l</w:t>
            </w:r>
            <w:r w:rsidRPr="009253D9">
              <w:rPr>
                <w:sz w:val="22"/>
              </w:rPr>
              <w:t>a d</w:t>
            </w:r>
            <w:r w:rsidRPr="009253D9">
              <w:rPr>
                <w:spacing w:val="-1"/>
                <w:sz w:val="22"/>
              </w:rPr>
              <w:t>’</w:t>
            </w:r>
            <w:r w:rsidRPr="009253D9">
              <w:rPr>
                <w:sz w:val="22"/>
              </w:rPr>
              <w:t>a</w:t>
            </w:r>
            <w:r w:rsidRPr="009253D9">
              <w:rPr>
                <w:spacing w:val="-1"/>
                <w:sz w:val="22"/>
              </w:rPr>
              <w:t>p</w:t>
            </w:r>
            <w:r w:rsidRPr="009253D9">
              <w:rPr>
                <w:spacing w:val="-2"/>
                <w:sz w:val="22"/>
              </w:rPr>
              <w:t>li</w:t>
            </w:r>
            <w:r w:rsidRPr="009253D9">
              <w:rPr>
                <w:sz w:val="22"/>
              </w:rPr>
              <w:t>cac</w:t>
            </w:r>
            <w:r w:rsidRPr="009253D9">
              <w:rPr>
                <w:spacing w:val="-2"/>
                <w:sz w:val="22"/>
              </w:rPr>
              <w:t>i</w:t>
            </w:r>
            <w:r w:rsidRPr="009253D9">
              <w:rPr>
                <w:sz w:val="22"/>
              </w:rPr>
              <w:t>ó,</w:t>
            </w:r>
            <w:r w:rsidRPr="009253D9">
              <w:rPr>
                <w:spacing w:val="8"/>
                <w:sz w:val="22"/>
              </w:rPr>
              <w:t xml:space="preserve"> </w:t>
            </w:r>
            <w:r w:rsidRPr="009253D9">
              <w:rPr>
                <w:sz w:val="22"/>
              </w:rPr>
              <w:t>de</w:t>
            </w:r>
            <w:r w:rsidRPr="009253D9">
              <w:rPr>
                <w:spacing w:val="-2"/>
                <w:sz w:val="22"/>
              </w:rPr>
              <w:t xml:space="preserve"> manera </w:t>
            </w:r>
            <w:r w:rsidRPr="009253D9">
              <w:rPr>
                <w:spacing w:val="1"/>
                <w:sz w:val="22"/>
              </w:rPr>
              <w:t>q</w:t>
            </w:r>
            <w:r w:rsidRPr="009253D9">
              <w:rPr>
                <w:spacing w:val="-3"/>
                <w:sz w:val="22"/>
              </w:rPr>
              <w:t>u</w:t>
            </w:r>
            <w:r w:rsidRPr="009253D9">
              <w:rPr>
                <w:sz w:val="22"/>
              </w:rPr>
              <w:t xml:space="preserve">e </w:t>
            </w:r>
            <w:r w:rsidRPr="009253D9">
              <w:rPr>
                <w:spacing w:val="-2"/>
                <w:sz w:val="22"/>
              </w:rPr>
              <w:t>l’</w:t>
            </w:r>
            <w:r w:rsidRPr="009253D9">
              <w:rPr>
                <w:sz w:val="22"/>
              </w:rPr>
              <w:t>a</w:t>
            </w:r>
            <w:r w:rsidRPr="009253D9">
              <w:rPr>
                <w:spacing w:val="-2"/>
                <w:sz w:val="22"/>
              </w:rPr>
              <w:t>l</w:t>
            </w:r>
            <w:r w:rsidRPr="009253D9">
              <w:rPr>
                <w:sz w:val="22"/>
              </w:rPr>
              <w:t>umne</w:t>
            </w:r>
            <w:r w:rsidRPr="009253D9">
              <w:rPr>
                <w:spacing w:val="-2"/>
                <w:sz w:val="22"/>
              </w:rPr>
              <w:t xml:space="preserve"> </w:t>
            </w:r>
            <w:r w:rsidRPr="009253D9">
              <w:rPr>
                <w:sz w:val="22"/>
              </w:rPr>
              <w:t>sem</w:t>
            </w:r>
            <w:r w:rsidRPr="009253D9">
              <w:rPr>
                <w:spacing w:val="-3"/>
                <w:sz w:val="22"/>
              </w:rPr>
              <w:t>p</w:t>
            </w:r>
            <w:r w:rsidRPr="009253D9">
              <w:rPr>
                <w:sz w:val="22"/>
              </w:rPr>
              <w:t>re d</w:t>
            </w:r>
            <w:r w:rsidRPr="009253D9">
              <w:rPr>
                <w:spacing w:val="-1"/>
                <w:sz w:val="22"/>
              </w:rPr>
              <w:t>i</w:t>
            </w:r>
            <w:r w:rsidRPr="009253D9">
              <w:rPr>
                <w:sz w:val="22"/>
              </w:rPr>
              <w:t>sp</w:t>
            </w:r>
            <w:r w:rsidRPr="009253D9">
              <w:rPr>
                <w:spacing w:val="-1"/>
                <w:sz w:val="22"/>
              </w:rPr>
              <w:t>o</w:t>
            </w:r>
            <w:r w:rsidRPr="009253D9">
              <w:rPr>
                <w:sz w:val="22"/>
              </w:rPr>
              <w:t>sa</w:t>
            </w:r>
            <w:r w:rsidRPr="009253D9">
              <w:rPr>
                <w:spacing w:val="-2"/>
                <w:sz w:val="22"/>
              </w:rPr>
              <w:t xml:space="preserve"> </w:t>
            </w:r>
            <w:r w:rsidRPr="009253D9">
              <w:rPr>
                <w:sz w:val="22"/>
              </w:rPr>
              <w:t xml:space="preserve">de </w:t>
            </w:r>
            <w:r w:rsidRPr="009253D9">
              <w:rPr>
                <w:spacing w:val="-2"/>
                <w:sz w:val="22"/>
              </w:rPr>
              <w:t>l</w:t>
            </w:r>
            <w:r w:rsidRPr="009253D9">
              <w:rPr>
                <w:sz w:val="22"/>
              </w:rPr>
              <w:t>a p</w:t>
            </w:r>
            <w:r w:rsidRPr="009253D9">
              <w:rPr>
                <w:spacing w:val="-3"/>
                <w:sz w:val="22"/>
              </w:rPr>
              <w:t>o</w:t>
            </w:r>
            <w:r w:rsidRPr="009253D9">
              <w:rPr>
                <w:sz w:val="22"/>
              </w:rPr>
              <w:t>ss</w:t>
            </w:r>
            <w:r w:rsidRPr="009253D9">
              <w:rPr>
                <w:spacing w:val="-2"/>
                <w:sz w:val="22"/>
              </w:rPr>
              <w:t>i</w:t>
            </w:r>
            <w:r w:rsidRPr="009253D9">
              <w:rPr>
                <w:sz w:val="22"/>
              </w:rPr>
              <w:t>b</w:t>
            </w:r>
            <w:r w:rsidRPr="009253D9">
              <w:rPr>
                <w:spacing w:val="-2"/>
                <w:sz w:val="22"/>
              </w:rPr>
              <w:t>il</w:t>
            </w:r>
            <w:r w:rsidRPr="009253D9">
              <w:rPr>
                <w:spacing w:val="1"/>
                <w:sz w:val="22"/>
              </w:rPr>
              <w:t>i</w:t>
            </w:r>
            <w:r w:rsidRPr="009253D9">
              <w:rPr>
                <w:sz w:val="22"/>
              </w:rPr>
              <w:t>tat</w:t>
            </w:r>
            <w:r w:rsidRPr="009253D9">
              <w:rPr>
                <w:spacing w:val="-1"/>
                <w:sz w:val="22"/>
              </w:rPr>
              <w:t xml:space="preserve"> </w:t>
            </w:r>
            <w:r w:rsidRPr="009253D9">
              <w:rPr>
                <w:sz w:val="22"/>
              </w:rPr>
              <w:t>de su</w:t>
            </w:r>
            <w:r w:rsidRPr="009253D9">
              <w:rPr>
                <w:spacing w:val="-1"/>
                <w:sz w:val="22"/>
              </w:rPr>
              <w:t>p</w:t>
            </w:r>
            <w:r w:rsidRPr="009253D9">
              <w:rPr>
                <w:spacing w:val="-3"/>
                <w:sz w:val="22"/>
              </w:rPr>
              <w:t>o</w:t>
            </w:r>
            <w:r w:rsidRPr="009253D9">
              <w:rPr>
                <w:sz w:val="22"/>
              </w:rPr>
              <w:t>rt</w:t>
            </w:r>
            <w:r w:rsidRPr="009253D9">
              <w:rPr>
                <w:spacing w:val="-1"/>
                <w:sz w:val="22"/>
              </w:rPr>
              <w:t xml:space="preserve"> </w:t>
            </w:r>
            <w:r w:rsidRPr="009253D9">
              <w:rPr>
                <w:sz w:val="22"/>
              </w:rPr>
              <w:t>e</w:t>
            </w:r>
            <w:r w:rsidRPr="009253D9">
              <w:rPr>
                <w:spacing w:val="-1"/>
                <w:sz w:val="22"/>
              </w:rPr>
              <w:t>n</w:t>
            </w:r>
            <w:r w:rsidRPr="009253D9">
              <w:rPr>
                <w:spacing w:val="-2"/>
                <w:sz w:val="22"/>
              </w:rPr>
              <w:t>t</w:t>
            </w:r>
            <w:r w:rsidRPr="009253D9">
              <w:rPr>
                <w:sz w:val="22"/>
              </w:rPr>
              <w:t xml:space="preserve">re </w:t>
            </w:r>
            <w:r w:rsidRPr="009253D9">
              <w:rPr>
                <w:spacing w:val="-3"/>
                <w:sz w:val="22"/>
              </w:rPr>
              <w:t>i</w:t>
            </w:r>
            <w:r w:rsidRPr="009253D9">
              <w:rPr>
                <w:spacing w:val="1"/>
                <w:sz w:val="22"/>
              </w:rPr>
              <w:t>g</w:t>
            </w:r>
            <w:r w:rsidRPr="009253D9">
              <w:rPr>
                <w:sz w:val="22"/>
              </w:rPr>
              <w:t>u</w:t>
            </w:r>
            <w:r w:rsidRPr="009253D9">
              <w:rPr>
                <w:spacing w:val="-1"/>
                <w:sz w:val="22"/>
              </w:rPr>
              <w:t>a</w:t>
            </w:r>
            <w:r w:rsidRPr="009253D9">
              <w:rPr>
                <w:spacing w:val="-2"/>
                <w:sz w:val="22"/>
              </w:rPr>
              <w:t>l</w:t>
            </w:r>
            <w:r w:rsidRPr="009253D9">
              <w:rPr>
                <w:spacing w:val="-3"/>
                <w:sz w:val="22"/>
              </w:rPr>
              <w:t>s</w:t>
            </w:r>
            <w:r w:rsidRPr="009253D9">
              <w:rPr>
                <w:sz w:val="22"/>
              </w:rPr>
              <w:t>,</w:t>
            </w:r>
            <w:r w:rsidRPr="009253D9">
              <w:rPr>
                <w:spacing w:val="2"/>
                <w:sz w:val="22"/>
              </w:rPr>
              <w:t xml:space="preserve"> </w:t>
            </w:r>
            <w:r w:rsidRPr="009253D9">
              <w:rPr>
                <w:sz w:val="22"/>
              </w:rPr>
              <w:t>a</w:t>
            </w:r>
            <w:r w:rsidRPr="009253D9">
              <w:rPr>
                <w:spacing w:val="-2"/>
                <w:sz w:val="22"/>
              </w:rPr>
              <w:t xml:space="preserve"> </w:t>
            </w:r>
            <w:r w:rsidRPr="009253D9">
              <w:rPr>
                <w:sz w:val="22"/>
              </w:rPr>
              <w:t>b</w:t>
            </w:r>
            <w:r w:rsidRPr="009253D9">
              <w:rPr>
                <w:spacing w:val="-1"/>
                <w:sz w:val="22"/>
              </w:rPr>
              <w:t>a</w:t>
            </w:r>
            <w:r w:rsidRPr="009253D9">
              <w:rPr>
                <w:sz w:val="22"/>
              </w:rPr>
              <w:t>n</w:t>
            </w:r>
            <w:r w:rsidRPr="009253D9">
              <w:rPr>
                <w:spacing w:val="-1"/>
                <w:sz w:val="22"/>
              </w:rPr>
              <w:t>d</w:t>
            </w:r>
            <w:r w:rsidRPr="009253D9">
              <w:rPr>
                <w:sz w:val="22"/>
              </w:rPr>
              <w:t>a de</w:t>
            </w:r>
            <w:r w:rsidRPr="009253D9">
              <w:rPr>
                <w:spacing w:val="-2"/>
                <w:sz w:val="22"/>
              </w:rPr>
              <w:t xml:space="preserve"> l’</w:t>
            </w:r>
            <w:r w:rsidRPr="009253D9">
              <w:rPr>
                <w:sz w:val="22"/>
              </w:rPr>
              <w:t>acc</w:t>
            </w:r>
            <w:r w:rsidRPr="009253D9">
              <w:rPr>
                <w:spacing w:val="2"/>
                <w:sz w:val="22"/>
              </w:rPr>
              <w:t>i</w:t>
            </w:r>
            <w:r w:rsidRPr="009253D9">
              <w:rPr>
                <w:sz w:val="22"/>
              </w:rPr>
              <w:t xml:space="preserve">ó del </w:t>
            </w:r>
            <w:r w:rsidRPr="009253D9">
              <w:rPr>
                <w:spacing w:val="-3"/>
                <w:sz w:val="22"/>
              </w:rPr>
              <w:t>d</w:t>
            </w:r>
            <w:r w:rsidRPr="009253D9">
              <w:rPr>
                <w:sz w:val="22"/>
              </w:rPr>
              <w:t>oc</w:t>
            </w:r>
            <w:r w:rsidRPr="009253D9">
              <w:rPr>
                <w:spacing w:val="-1"/>
                <w:sz w:val="22"/>
              </w:rPr>
              <w:t>e</w:t>
            </w:r>
            <w:r w:rsidRPr="009253D9">
              <w:rPr>
                <w:sz w:val="22"/>
              </w:rPr>
              <w:t>nt.</w:t>
            </w:r>
          </w:p>
          <w:p w14:paraId="7E8F79E8" w14:textId="5911488D" w:rsidR="00053215" w:rsidRPr="00C722F9" w:rsidRDefault="00C722F9" w:rsidP="008D2996">
            <w:pPr>
              <w:pStyle w:val="Default"/>
              <w:numPr>
                <w:ilvl w:val="0"/>
                <w:numId w:val="36"/>
              </w:numPr>
              <w:spacing w:after="120" w:line="276" w:lineRule="auto"/>
              <w:ind w:right="111"/>
              <w:rPr>
                <w:rFonts w:eastAsia="Times New Roman"/>
                <w:sz w:val="22"/>
                <w:lang w:eastAsia="ca-ES"/>
              </w:rPr>
            </w:pPr>
            <w:r w:rsidRPr="00C722F9">
              <w:rPr>
                <w:rFonts w:eastAsia="Times New Roman"/>
                <w:sz w:val="22"/>
                <w:lang w:eastAsia="ca-ES"/>
              </w:rPr>
              <w:t>Es presenta la informació en diferents formats (textos, imatges, gràfics, taules…), la qual cosa permet disposar de diversos nivells d’aprofundiment en la comprensió dels textos i de la resolució del repte.</w:t>
            </w:r>
          </w:p>
        </w:tc>
      </w:tr>
    </w:tbl>
    <w:p w14:paraId="4D0A811E" w14:textId="6C9BBFCB" w:rsidR="00A31BB6" w:rsidRPr="009253D9" w:rsidRDefault="00A31BB6" w:rsidP="00023706">
      <w:pPr>
        <w:pStyle w:val="Default"/>
        <w:spacing w:after="120" w:line="276" w:lineRule="auto"/>
        <w:ind w:right="111"/>
        <w:rPr>
          <w:rFonts w:eastAsia="Times New Roman"/>
          <w:b/>
          <w:bCs/>
          <w:sz w:val="22"/>
          <w:lang w:eastAsia="ca-ES"/>
        </w:rPr>
      </w:pPr>
    </w:p>
    <w:p w14:paraId="47003B23" w14:textId="682F1D2E" w:rsidR="00DB633E" w:rsidRPr="009253D9" w:rsidRDefault="00C11CEC" w:rsidP="0024164B">
      <w:pPr>
        <w:pStyle w:val="Default"/>
        <w:spacing w:after="120"/>
        <w:ind w:right="113"/>
        <w:rPr>
          <w:rFonts w:eastAsia="Times New Roman"/>
          <w:b/>
          <w:bCs/>
          <w:sz w:val="28"/>
          <w:szCs w:val="28"/>
          <w:lang w:eastAsia="ca-ES"/>
        </w:rPr>
      </w:pPr>
      <w:r w:rsidRPr="009253D9">
        <w:rPr>
          <w:rFonts w:eastAsia="Times New Roman"/>
          <w:b/>
          <w:bCs/>
          <w:sz w:val="28"/>
          <w:szCs w:val="28"/>
          <w:lang w:eastAsia="ca-ES"/>
        </w:rPr>
        <w:t>MESURES I SUPORTS</w:t>
      </w:r>
      <w:r w:rsidR="001378D6" w:rsidRPr="009253D9">
        <w:rPr>
          <w:rFonts w:eastAsia="Times New Roman"/>
          <w:b/>
          <w:bCs/>
          <w:sz w:val="28"/>
          <w:szCs w:val="28"/>
          <w:lang w:eastAsia="ca-ES"/>
        </w:rPr>
        <w:t xml:space="preserve"> </w:t>
      </w:r>
      <w:hyperlink r:id="rId7" w:history="1">
        <w:r w:rsidRPr="009253D9">
          <w:rPr>
            <w:rFonts w:eastAsia="Times New Roman"/>
            <w:b/>
            <w:bCs/>
            <w:sz w:val="28"/>
            <w:szCs w:val="28"/>
            <w:lang w:eastAsia="ca-ES"/>
          </w:rPr>
          <w:t>ADDICIONALS</w:t>
        </w:r>
      </w:hyperlink>
      <w:r w:rsidR="001378D6" w:rsidRPr="009253D9">
        <w:rPr>
          <w:rFonts w:eastAsia="Times New Roman"/>
          <w:b/>
          <w:bCs/>
          <w:sz w:val="28"/>
          <w:szCs w:val="28"/>
          <w:lang w:eastAsia="ca-ES"/>
        </w:rPr>
        <w:t xml:space="preserve"> </w:t>
      </w:r>
      <w:r w:rsidRPr="009253D9">
        <w:rPr>
          <w:rFonts w:eastAsia="Times New Roman"/>
          <w:b/>
          <w:bCs/>
          <w:sz w:val="28"/>
          <w:szCs w:val="28"/>
          <w:lang w:eastAsia="ca-ES"/>
        </w:rPr>
        <w:t>O</w:t>
      </w:r>
      <w:r w:rsidR="001378D6" w:rsidRPr="009253D9">
        <w:rPr>
          <w:rFonts w:eastAsia="Times New Roman"/>
          <w:b/>
          <w:bCs/>
          <w:sz w:val="28"/>
          <w:szCs w:val="28"/>
          <w:lang w:eastAsia="ca-ES"/>
        </w:rPr>
        <w:t xml:space="preserve"> </w:t>
      </w:r>
      <w:hyperlink r:id="rId8" w:history="1">
        <w:r w:rsidRPr="009253D9">
          <w:rPr>
            <w:rFonts w:eastAsia="Times New Roman"/>
            <w:b/>
            <w:bCs/>
            <w:sz w:val="28"/>
            <w:szCs w:val="28"/>
            <w:lang w:eastAsia="ca-ES"/>
          </w:rPr>
          <w:t>INTENSIUS</w:t>
        </w:r>
      </w:hyperlink>
    </w:p>
    <w:p w14:paraId="6EE989B9" w14:textId="57E5A435" w:rsidR="00DB633E" w:rsidRPr="009253D9" w:rsidRDefault="00DB633E" w:rsidP="00C11CEC">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Quines mesures o suports addicionals o intensius es proposen per a cadascun dels alumnes següents</w:t>
      </w:r>
      <w:r w:rsidR="00276207" w:rsidRPr="009253D9">
        <w:rPr>
          <w:rFonts w:ascii="Arial" w:eastAsia="Times New Roman" w:hAnsi="Arial"/>
          <w:color w:val="000000"/>
          <w:sz w:val="22"/>
          <w:lang w:val="ca-ES" w:eastAsia="ca-ES"/>
        </w:rPr>
        <w:t>?</w:t>
      </w:r>
    </w:p>
    <w:tbl>
      <w:tblPr>
        <w:tblW w:w="5000" w:type="pct"/>
        <w:tblCellMar>
          <w:top w:w="15" w:type="dxa"/>
          <w:left w:w="15" w:type="dxa"/>
          <w:bottom w:w="15" w:type="dxa"/>
          <w:right w:w="15" w:type="dxa"/>
        </w:tblCellMar>
        <w:tblLook w:val="04A0" w:firstRow="1" w:lastRow="0" w:firstColumn="1" w:lastColumn="0" w:noHBand="0" w:noVBand="1"/>
      </w:tblPr>
      <w:tblGrid>
        <w:gridCol w:w="2200"/>
        <w:gridCol w:w="11216"/>
      </w:tblGrid>
      <w:tr w:rsidR="00DB633E" w:rsidRPr="009253D9" w14:paraId="3455C720" w14:textId="77777777" w:rsidTr="00A24FEE">
        <w:tc>
          <w:tcPr>
            <w:tcW w:w="82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0558083" w14:textId="02CCCFAD" w:rsidR="00DB633E" w:rsidRPr="009253D9" w:rsidRDefault="006322E8" w:rsidP="001E3B12">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A</w:t>
            </w:r>
            <w:r w:rsidR="00C11CEC" w:rsidRPr="009253D9">
              <w:rPr>
                <w:rFonts w:ascii="Arial" w:eastAsia="Times New Roman" w:hAnsi="Arial"/>
                <w:b/>
                <w:bCs/>
                <w:color w:val="000000"/>
                <w:szCs w:val="24"/>
                <w:lang w:val="ca-ES" w:eastAsia="ca-ES"/>
              </w:rPr>
              <w:t>lumne</w:t>
            </w:r>
          </w:p>
        </w:tc>
        <w:tc>
          <w:tcPr>
            <w:tcW w:w="418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B2FD045" w14:textId="45D24192" w:rsidR="00DB633E" w:rsidRPr="009253D9" w:rsidRDefault="006322E8" w:rsidP="001E3B12">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M</w:t>
            </w:r>
            <w:r w:rsidR="00C11CEC" w:rsidRPr="009253D9">
              <w:rPr>
                <w:rFonts w:ascii="Arial" w:eastAsia="Times New Roman" w:hAnsi="Arial"/>
                <w:b/>
                <w:bCs/>
                <w:color w:val="000000"/>
                <w:szCs w:val="24"/>
                <w:lang w:val="ca-ES" w:eastAsia="ca-ES"/>
              </w:rPr>
              <w:t>esura i suport addicional o intensiu</w:t>
            </w:r>
          </w:p>
        </w:tc>
      </w:tr>
      <w:tr w:rsidR="00EE447C" w:rsidRPr="009253D9" w14:paraId="29C23B9F"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53EC9"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677E3"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189A5D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E26FE"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AA861"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2571F2A5"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9DE2"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17F"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61C891FD"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B6FF"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5272"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A24FEE" w:rsidRPr="009253D9" w14:paraId="02F40880"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E5E2" w14:textId="77777777" w:rsidR="00A24FEE" w:rsidRPr="009253D9"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ECC65" w14:textId="77777777" w:rsidR="00A24FEE" w:rsidRPr="009253D9" w:rsidRDefault="00A24FEE" w:rsidP="009162D5">
            <w:pPr>
              <w:spacing w:before="0" w:line="240" w:lineRule="auto"/>
              <w:ind w:right="111"/>
              <w:rPr>
                <w:rFonts w:ascii="Arial" w:eastAsia="Times New Roman" w:hAnsi="Arial"/>
                <w:sz w:val="22"/>
                <w:lang w:val="ca-ES" w:eastAsia="ca-ES"/>
              </w:rPr>
            </w:pPr>
          </w:p>
        </w:tc>
      </w:tr>
      <w:tr w:rsidR="00A24FEE" w:rsidRPr="009253D9" w14:paraId="48BF99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01DD" w14:textId="77777777" w:rsidR="00A24FEE" w:rsidRPr="009253D9"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7D0F" w14:textId="77777777" w:rsidR="00A24FEE" w:rsidRPr="009253D9" w:rsidRDefault="00A24FEE" w:rsidP="009162D5">
            <w:pPr>
              <w:spacing w:before="0" w:line="240" w:lineRule="auto"/>
              <w:ind w:right="111"/>
              <w:rPr>
                <w:rFonts w:ascii="Arial" w:eastAsia="Times New Roman" w:hAnsi="Arial"/>
                <w:sz w:val="22"/>
                <w:lang w:val="ca-ES" w:eastAsia="ca-ES"/>
              </w:rPr>
            </w:pPr>
          </w:p>
        </w:tc>
      </w:tr>
    </w:tbl>
    <w:p w14:paraId="10E1F943" w14:textId="514E5240" w:rsidR="000714A7" w:rsidRPr="009253D9" w:rsidRDefault="000714A7" w:rsidP="009162D5">
      <w:pPr>
        <w:spacing w:before="0" w:line="240" w:lineRule="auto"/>
        <w:ind w:right="111"/>
        <w:jc w:val="right"/>
        <w:rPr>
          <w:rFonts w:ascii="Arial" w:eastAsia="Times New Roman" w:hAnsi="Arial"/>
          <w:color w:val="000000"/>
          <w:sz w:val="22"/>
          <w:lang w:val="ca-ES" w:eastAsia="ca-ES"/>
        </w:rPr>
      </w:pPr>
    </w:p>
    <w:sectPr w:rsidR="000714A7" w:rsidRPr="009253D9" w:rsidSect="00CE53BD">
      <w:headerReference w:type="default" r:id="rId9"/>
      <w:footerReference w:type="even" r:id="rId10"/>
      <w:footerReference w:type="default" r:id="rId11"/>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540C" w14:textId="77777777" w:rsidR="005A4059" w:rsidRDefault="005A4059" w:rsidP="009D28FF">
      <w:pPr>
        <w:spacing w:before="0" w:after="0" w:line="240" w:lineRule="auto"/>
      </w:pPr>
      <w:r>
        <w:separator/>
      </w:r>
    </w:p>
  </w:endnote>
  <w:endnote w:type="continuationSeparator" w:id="0">
    <w:p w14:paraId="280093D2" w14:textId="77777777" w:rsidR="005A4059" w:rsidRDefault="005A4059" w:rsidP="009D28FF">
      <w:pPr>
        <w:spacing w:before="0" w:after="0" w:line="240" w:lineRule="auto"/>
      </w:pPr>
      <w:r>
        <w:continuationSeparator/>
      </w:r>
    </w:p>
  </w:endnote>
  <w:endnote w:type="continuationNotice" w:id="1">
    <w:p w14:paraId="0D807920" w14:textId="77777777" w:rsidR="005A4059" w:rsidRDefault="005A40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Std-Bold">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Content>
      <w:p w14:paraId="3BBD325B" w14:textId="79E86E95" w:rsidR="00456A83" w:rsidRDefault="00456A83" w:rsidP="001B0F56">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Content>
      <w:p w14:paraId="0B0FDA21" w14:textId="73260A20" w:rsidR="00D90C3C" w:rsidRDefault="00D90C3C" w:rsidP="00456A83">
        <w:pPr>
          <w:pStyle w:val="Peu"/>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3697E844" w14:textId="24159798" w:rsidR="001B0F56" w:rsidRPr="00983225" w:rsidRDefault="001B0F56" w:rsidP="00F31C57">
        <w:pPr>
          <w:pStyle w:val="Peu"/>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sidRPr="00983225">
          <w:rPr>
            <w:rStyle w:val="Nmerodepgina"/>
            <w:rFonts w:ascii="Arial" w:hAnsi="Arial"/>
            <w:noProof/>
            <w:sz w:val="22"/>
          </w:rPr>
          <w:t>11</w:t>
        </w:r>
        <w:r w:rsidRPr="00983225">
          <w:rPr>
            <w:rStyle w:val="Nmerodepgina"/>
            <w:rFonts w:ascii="Arial" w:hAnsi="Arial"/>
            <w:sz w:val="22"/>
          </w:rPr>
          <w:fldChar w:fldCharType="end"/>
        </w:r>
      </w:p>
    </w:sdtContent>
  </w:sdt>
  <w:p w14:paraId="2F8B06BB" w14:textId="433FFB1C" w:rsidR="009E6882" w:rsidRPr="00983225" w:rsidRDefault="004A516F" w:rsidP="001B0F56">
    <w:pPr>
      <w:pStyle w:val="Peu"/>
      <w:ind w:right="360"/>
      <w:rPr>
        <w:rFonts w:ascii="Arial" w:hAnsi="Arial"/>
        <w:sz w:val="22"/>
      </w:rPr>
    </w:pPr>
    <w:r>
      <w:rPr>
        <w:noProof/>
        <w:lang w:val="es-ES" w:eastAsia="es-ES"/>
      </w:rPr>
      <w:drawing>
        <wp:inline distT="0" distB="0" distL="0" distR="0" wp14:anchorId="0891280F" wp14:editId="43BA747B">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B108" w14:textId="77777777" w:rsidR="005A4059" w:rsidRDefault="005A4059" w:rsidP="009D28FF">
      <w:pPr>
        <w:spacing w:before="0" w:after="0" w:line="240" w:lineRule="auto"/>
      </w:pPr>
      <w:r>
        <w:separator/>
      </w:r>
    </w:p>
  </w:footnote>
  <w:footnote w:type="continuationSeparator" w:id="0">
    <w:p w14:paraId="3CF0F5C4" w14:textId="77777777" w:rsidR="005A4059" w:rsidRDefault="005A4059" w:rsidP="009D28FF">
      <w:pPr>
        <w:spacing w:before="0" w:after="0" w:line="240" w:lineRule="auto"/>
      </w:pPr>
      <w:r>
        <w:continuationSeparator/>
      </w:r>
    </w:p>
  </w:footnote>
  <w:footnote w:type="continuationNotice" w:id="1">
    <w:p w14:paraId="43C7ADE1" w14:textId="77777777" w:rsidR="005A4059" w:rsidRDefault="005A40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E23" w14:textId="5761B6E6" w:rsidR="0055329A" w:rsidRPr="00AD3E39" w:rsidRDefault="0055329A" w:rsidP="0055329A">
    <w:pPr>
      <w:pStyle w:val="Capalera"/>
      <w:jc w:val="right"/>
      <w:rPr>
        <w:rFonts w:ascii="Arial" w:hAnsi="Arial"/>
        <w:sz w:val="20"/>
        <w:szCs w:val="20"/>
        <w:lang w:val="ca-ES"/>
      </w:rPr>
    </w:pPr>
    <w:r w:rsidRPr="00AD3E39">
      <w:rPr>
        <w:rFonts w:ascii="Arial" w:hAnsi="Arial"/>
        <w:sz w:val="20"/>
        <w:szCs w:val="20"/>
        <w:lang w:val="ca-ES"/>
      </w:rPr>
      <w:t xml:space="preserve">Programació </w:t>
    </w:r>
    <w:r w:rsidR="00A51559" w:rsidRPr="00AD3E39">
      <w:rPr>
        <w:rFonts w:ascii="Arial" w:hAnsi="Arial"/>
        <w:sz w:val="20"/>
        <w:szCs w:val="20"/>
        <w:lang w:val="ca-ES"/>
      </w:rPr>
      <w:t xml:space="preserve">de la </w:t>
    </w:r>
    <w:r w:rsidR="000E75F3" w:rsidRPr="00AD3E39">
      <w:rPr>
        <w:rFonts w:ascii="Arial" w:hAnsi="Arial"/>
        <w:sz w:val="20"/>
        <w:szCs w:val="20"/>
        <w:lang w:val="ca-ES"/>
      </w:rPr>
      <w:t>situació d’aprenentatge</w:t>
    </w:r>
  </w:p>
  <w:p w14:paraId="7CBCE869" w14:textId="1FE8EFFA" w:rsidR="000E75F3" w:rsidRDefault="001662D4" w:rsidP="0055329A">
    <w:pPr>
      <w:pStyle w:val="Capalera"/>
      <w:jc w:val="right"/>
      <w:rPr>
        <w:rFonts w:ascii="Arial" w:hAnsi="Arial"/>
        <w:sz w:val="20"/>
        <w:szCs w:val="20"/>
        <w:lang w:val="ca-ES"/>
      </w:rPr>
    </w:pPr>
    <w:r w:rsidRPr="00AD3E39">
      <w:rPr>
        <w:rFonts w:ascii="Arial" w:hAnsi="Arial"/>
        <w:sz w:val="20"/>
        <w:szCs w:val="20"/>
        <w:lang w:val="ca-ES"/>
      </w:rPr>
      <w:t>Matemàtiques</w:t>
    </w:r>
    <w:r w:rsidR="000E75F3" w:rsidRPr="00AD3E39">
      <w:rPr>
        <w:rFonts w:ascii="Arial" w:hAnsi="Arial"/>
        <w:sz w:val="20"/>
        <w:szCs w:val="20"/>
        <w:lang w:val="ca-ES"/>
      </w:rPr>
      <w:t xml:space="preserve"> </w:t>
    </w:r>
    <w:r w:rsidRPr="00AD3E39">
      <w:rPr>
        <w:rFonts w:ascii="Arial" w:hAnsi="Arial"/>
        <w:sz w:val="20"/>
        <w:szCs w:val="20"/>
        <w:lang w:val="ca-ES"/>
      </w:rPr>
      <w:t>3</w:t>
    </w:r>
    <w:r w:rsidR="000E75F3" w:rsidRPr="00AD3E39">
      <w:rPr>
        <w:rFonts w:ascii="Arial" w:hAnsi="Arial"/>
        <w:sz w:val="20"/>
        <w:szCs w:val="20"/>
        <w:lang w:val="ca-ES"/>
      </w:rPr>
      <w:t>r d’ESO</w:t>
    </w:r>
  </w:p>
  <w:p w14:paraId="006FF75D" w14:textId="723D2BA7" w:rsidR="00AD3E39" w:rsidRDefault="00AD3E39" w:rsidP="0055329A">
    <w:pPr>
      <w:pStyle w:val="Capalera"/>
      <w:jc w:val="right"/>
      <w:rPr>
        <w:rFonts w:ascii="Arial" w:hAnsi="Arial"/>
        <w:sz w:val="20"/>
        <w:szCs w:val="20"/>
        <w:lang w:val="ca-ES"/>
      </w:rPr>
    </w:pPr>
    <w:r>
      <w:rPr>
        <w:rFonts w:ascii="Arial" w:hAnsi="Arial"/>
        <w:sz w:val="20"/>
        <w:szCs w:val="20"/>
        <w:lang w:val="ca-ES"/>
      </w:rPr>
      <w:t xml:space="preserve">Programa Sophie </w:t>
    </w:r>
    <w:r w:rsidR="00D24A58">
      <w:rPr>
        <w:rFonts w:ascii="Arial" w:hAnsi="Arial"/>
        <w:sz w:val="20"/>
        <w:szCs w:val="20"/>
        <w:lang w:val="ca-ES"/>
      </w:rPr>
      <w:t>Germain</w:t>
    </w:r>
  </w:p>
  <w:p w14:paraId="39E9068A" w14:textId="77777777" w:rsidR="002743A8" w:rsidRPr="00AD3E39" w:rsidRDefault="002743A8" w:rsidP="0055329A">
    <w:pPr>
      <w:pStyle w:val="Capalera"/>
      <w:jc w:val="right"/>
      <w:rPr>
        <w:rFonts w:ascii="Arial" w:hAnsi="Arial"/>
        <w:sz w:val="20"/>
        <w:szCs w:val="20"/>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2" w15:restartNumberingAfterBreak="0">
    <w:nsid w:val="251E3BE6"/>
    <w:multiLevelType w:val="hybridMultilevel"/>
    <w:tmpl w:val="ACC22B12"/>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3"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5"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67421"/>
    <w:multiLevelType w:val="hybridMultilevel"/>
    <w:tmpl w:val="45B22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8"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0"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3"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8"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FB12407"/>
    <w:multiLevelType w:val="hybridMultilevel"/>
    <w:tmpl w:val="54D01D00"/>
    <w:lvl w:ilvl="0" w:tplc="DF64891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2"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35"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36"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7"/>
  </w:num>
  <w:num w:numId="7" w16cid:durableId="1886019945">
    <w:abstractNumId w:val="35"/>
  </w:num>
  <w:num w:numId="8" w16cid:durableId="618412997">
    <w:abstractNumId w:val="5"/>
  </w:num>
  <w:num w:numId="9" w16cid:durableId="475682344">
    <w:abstractNumId w:val="7"/>
  </w:num>
  <w:num w:numId="10" w16cid:durableId="638344463">
    <w:abstractNumId w:val="8"/>
  </w:num>
  <w:num w:numId="11" w16cid:durableId="1468162426">
    <w:abstractNumId w:val="14"/>
  </w:num>
  <w:num w:numId="12" w16cid:durableId="283121087">
    <w:abstractNumId w:val="11"/>
  </w:num>
  <w:num w:numId="13" w16cid:durableId="1224366480">
    <w:abstractNumId w:val="26"/>
  </w:num>
  <w:num w:numId="14" w16cid:durableId="922183161">
    <w:abstractNumId w:val="34"/>
  </w:num>
  <w:num w:numId="15" w16cid:durableId="1909800337">
    <w:abstractNumId w:val="19"/>
  </w:num>
  <w:num w:numId="16" w16cid:durableId="1559320295">
    <w:abstractNumId w:val="25"/>
  </w:num>
  <w:num w:numId="17" w16cid:durableId="1797989142">
    <w:abstractNumId w:val="31"/>
  </w:num>
  <w:num w:numId="18" w16cid:durableId="2077431019">
    <w:abstractNumId w:val="15"/>
  </w:num>
  <w:num w:numId="19" w16cid:durableId="546340174">
    <w:abstractNumId w:val="23"/>
  </w:num>
  <w:num w:numId="20" w16cid:durableId="624625164">
    <w:abstractNumId w:val="18"/>
  </w:num>
  <w:num w:numId="21" w16cid:durableId="94980066">
    <w:abstractNumId w:val="36"/>
  </w:num>
  <w:num w:numId="22" w16cid:durableId="1349452267">
    <w:abstractNumId w:val="20"/>
  </w:num>
  <w:num w:numId="23" w16cid:durableId="1088815919">
    <w:abstractNumId w:val="22"/>
  </w:num>
  <w:num w:numId="24" w16cid:durableId="1115557987">
    <w:abstractNumId w:val="27"/>
  </w:num>
  <w:num w:numId="25" w16cid:durableId="1980107352">
    <w:abstractNumId w:val="6"/>
  </w:num>
  <w:num w:numId="26" w16cid:durableId="1520389705">
    <w:abstractNumId w:val="10"/>
  </w:num>
  <w:num w:numId="27" w16cid:durableId="131021564">
    <w:abstractNumId w:val="9"/>
  </w:num>
  <w:num w:numId="28" w16cid:durableId="1546331164">
    <w:abstractNumId w:val="28"/>
  </w:num>
  <w:num w:numId="29" w16cid:durableId="129516076">
    <w:abstractNumId w:val="24"/>
  </w:num>
  <w:num w:numId="30" w16cid:durableId="1825656022">
    <w:abstractNumId w:val="21"/>
  </w:num>
  <w:num w:numId="31" w16cid:durableId="1463814024">
    <w:abstractNumId w:val="13"/>
  </w:num>
  <w:num w:numId="32" w16cid:durableId="434249359">
    <w:abstractNumId w:val="33"/>
  </w:num>
  <w:num w:numId="33" w16cid:durableId="758792085">
    <w:abstractNumId w:val="30"/>
  </w:num>
  <w:num w:numId="34" w16cid:durableId="2108915527">
    <w:abstractNumId w:val="32"/>
  </w:num>
  <w:num w:numId="35" w16cid:durableId="245039491">
    <w:abstractNumId w:val="16"/>
  </w:num>
  <w:num w:numId="36" w16cid:durableId="1104105725">
    <w:abstractNumId w:val="12"/>
  </w:num>
  <w:num w:numId="37" w16cid:durableId="3301788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54BE"/>
    <w:rsid w:val="00005E65"/>
    <w:rsid w:val="000062F0"/>
    <w:rsid w:val="00006316"/>
    <w:rsid w:val="00006CCB"/>
    <w:rsid w:val="00007C89"/>
    <w:rsid w:val="00012184"/>
    <w:rsid w:val="00012622"/>
    <w:rsid w:val="00014020"/>
    <w:rsid w:val="0001644E"/>
    <w:rsid w:val="00023706"/>
    <w:rsid w:val="00025B5D"/>
    <w:rsid w:val="00025F59"/>
    <w:rsid w:val="0002637A"/>
    <w:rsid w:val="000263C4"/>
    <w:rsid w:val="00026BD8"/>
    <w:rsid w:val="000303BD"/>
    <w:rsid w:val="00035D67"/>
    <w:rsid w:val="0003637C"/>
    <w:rsid w:val="00036503"/>
    <w:rsid w:val="00040246"/>
    <w:rsid w:val="000415D2"/>
    <w:rsid w:val="000427E9"/>
    <w:rsid w:val="00044CF6"/>
    <w:rsid w:val="000456F2"/>
    <w:rsid w:val="00047442"/>
    <w:rsid w:val="0005295C"/>
    <w:rsid w:val="000530A4"/>
    <w:rsid w:val="00053215"/>
    <w:rsid w:val="00054DB5"/>
    <w:rsid w:val="00056449"/>
    <w:rsid w:val="00057409"/>
    <w:rsid w:val="00062EF0"/>
    <w:rsid w:val="00063658"/>
    <w:rsid w:val="00063D4B"/>
    <w:rsid w:val="000675B9"/>
    <w:rsid w:val="00067644"/>
    <w:rsid w:val="000679A1"/>
    <w:rsid w:val="000712B8"/>
    <w:rsid w:val="000714A7"/>
    <w:rsid w:val="000771EC"/>
    <w:rsid w:val="000773AC"/>
    <w:rsid w:val="00077EDE"/>
    <w:rsid w:val="0008073A"/>
    <w:rsid w:val="00080DC2"/>
    <w:rsid w:val="00082697"/>
    <w:rsid w:val="000826A1"/>
    <w:rsid w:val="000834B7"/>
    <w:rsid w:val="000841B5"/>
    <w:rsid w:val="00085A2F"/>
    <w:rsid w:val="0009184B"/>
    <w:rsid w:val="00092276"/>
    <w:rsid w:val="000924A1"/>
    <w:rsid w:val="00094651"/>
    <w:rsid w:val="00095187"/>
    <w:rsid w:val="00095D84"/>
    <w:rsid w:val="000969E3"/>
    <w:rsid w:val="000A123D"/>
    <w:rsid w:val="000A2F58"/>
    <w:rsid w:val="000B0C8A"/>
    <w:rsid w:val="000B1139"/>
    <w:rsid w:val="000B2D8A"/>
    <w:rsid w:val="000B4B5D"/>
    <w:rsid w:val="000B6CAC"/>
    <w:rsid w:val="000C048F"/>
    <w:rsid w:val="000C05F6"/>
    <w:rsid w:val="000C0984"/>
    <w:rsid w:val="000C59E0"/>
    <w:rsid w:val="000C6E7C"/>
    <w:rsid w:val="000C6EB3"/>
    <w:rsid w:val="000C7E8B"/>
    <w:rsid w:val="000D269C"/>
    <w:rsid w:val="000D2D07"/>
    <w:rsid w:val="000D6412"/>
    <w:rsid w:val="000D681B"/>
    <w:rsid w:val="000D7D26"/>
    <w:rsid w:val="000D7F85"/>
    <w:rsid w:val="000E0F97"/>
    <w:rsid w:val="000E249A"/>
    <w:rsid w:val="000E3F4F"/>
    <w:rsid w:val="000E5C99"/>
    <w:rsid w:val="000E75F3"/>
    <w:rsid w:val="000F3232"/>
    <w:rsid w:val="000F4124"/>
    <w:rsid w:val="000F4E6A"/>
    <w:rsid w:val="000F78E1"/>
    <w:rsid w:val="00100D55"/>
    <w:rsid w:val="00101141"/>
    <w:rsid w:val="001019FA"/>
    <w:rsid w:val="0010321A"/>
    <w:rsid w:val="001055A2"/>
    <w:rsid w:val="0010619A"/>
    <w:rsid w:val="00107CB5"/>
    <w:rsid w:val="001103B2"/>
    <w:rsid w:val="00112D9A"/>
    <w:rsid w:val="00112F97"/>
    <w:rsid w:val="001134CB"/>
    <w:rsid w:val="0011360D"/>
    <w:rsid w:val="00114181"/>
    <w:rsid w:val="001152F6"/>
    <w:rsid w:val="00120D68"/>
    <w:rsid w:val="001212CD"/>
    <w:rsid w:val="0012207F"/>
    <w:rsid w:val="0012459E"/>
    <w:rsid w:val="001246DC"/>
    <w:rsid w:val="001254A6"/>
    <w:rsid w:val="00127A0D"/>
    <w:rsid w:val="001310F0"/>
    <w:rsid w:val="00131FD8"/>
    <w:rsid w:val="00132065"/>
    <w:rsid w:val="00132BD4"/>
    <w:rsid w:val="001337C5"/>
    <w:rsid w:val="00133A90"/>
    <w:rsid w:val="0013645D"/>
    <w:rsid w:val="001378D6"/>
    <w:rsid w:val="00140861"/>
    <w:rsid w:val="0014349F"/>
    <w:rsid w:val="00144242"/>
    <w:rsid w:val="001451AA"/>
    <w:rsid w:val="0014575F"/>
    <w:rsid w:val="00145920"/>
    <w:rsid w:val="00147894"/>
    <w:rsid w:val="001514BF"/>
    <w:rsid w:val="0015327B"/>
    <w:rsid w:val="00153963"/>
    <w:rsid w:val="00154520"/>
    <w:rsid w:val="00154E7F"/>
    <w:rsid w:val="0015744E"/>
    <w:rsid w:val="001603AE"/>
    <w:rsid w:val="00160623"/>
    <w:rsid w:val="001608C3"/>
    <w:rsid w:val="00163BCB"/>
    <w:rsid w:val="0016463B"/>
    <w:rsid w:val="00165786"/>
    <w:rsid w:val="001662D4"/>
    <w:rsid w:val="0016663A"/>
    <w:rsid w:val="00166809"/>
    <w:rsid w:val="0016716D"/>
    <w:rsid w:val="001713AE"/>
    <w:rsid w:val="00171800"/>
    <w:rsid w:val="001745F5"/>
    <w:rsid w:val="00174DC1"/>
    <w:rsid w:val="001808CE"/>
    <w:rsid w:val="00182790"/>
    <w:rsid w:val="00183296"/>
    <w:rsid w:val="001853A8"/>
    <w:rsid w:val="0019066E"/>
    <w:rsid w:val="001912A6"/>
    <w:rsid w:val="00192DB8"/>
    <w:rsid w:val="0019370A"/>
    <w:rsid w:val="001942D5"/>
    <w:rsid w:val="001943FC"/>
    <w:rsid w:val="00194923"/>
    <w:rsid w:val="00194A35"/>
    <w:rsid w:val="00195D22"/>
    <w:rsid w:val="001969B2"/>
    <w:rsid w:val="001A0294"/>
    <w:rsid w:val="001A3A0C"/>
    <w:rsid w:val="001A46FE"/>
    <w:rsid w:val="001A73DA"/>
    <w:rsid w:val="001B098D"/>
    <w:rsid w:val="001B0BAA"/>
    <w:rsid w:val="001B0E9A"/>
    <w:rsid w:val="001B0F56"/>
    <w:rsid w:val="001B4777"/>
    <w:rsid w:val="001B5F0D"/>
    <w:rsid w:val="001B705A"/>
    <w:rsid w:val="001B7568"/>
    <w:rsid w:val="001B7905"/>
    <w:rsid w:val="001C04C2"/>
    <w:rsid w:val="001C1078"/>
    <w:rsid w:val="001C36A7"/>
    <w:rsid w:val="001C41D6"/>
    <w:rsid w:val="001C4DEF"/>
    <w:rsid w:val="001D1081"/>
    <w:rsid w:val="001D4B4A"/>
    <w:rsid w:val="001D77E8"/>
    <w:rsid w:val="001E3B12"/>
    <w:rsid w:val="001E5987"/>
    <w:rsid w:val="001E5EDB"/>
    <w:rsid w:val="001E6022"/>
    <w:rsid w:val="001F14EB"/>
    <w:rsid w:val="001F22E2"/>
    <w:rsid w:val="001F33D5"/>
    <w:rsid w:val="001F5C4E"/>
    <w:rsid w:val="001F67BB"/>
    <w:rsid w:val="001F6C8F"/>
    <w:rsid w:val="00202D48"/>
    <w:rsid w:val="002030E2"/>
    <w:rsid w:val="00205F4D"/>
    <w:rsid w:val="00210F17"/>
    <w:rsid w:val="00212065"/>
    <w:rsid w:val="00214302"/>
    <w:rsid w:val="00216E7F"/>
    <w:rsid w:val="00217133"/>
    <w:rsid w:val="0022031F"/>
    <w:rsid w:val="0022249A"/>
    <w:rsid w:val="002228A7"/>
    <w:rsid w:val="00223225"/>
    <w:rsid w:val="002257D0"/>
    <w:rsid w:val="0022731B"/>
    <w:rsid w:val="00237472"/>
    <w:rsid w:val="00240E90"/>
    <w:rsid w:val="0024164B"/>
    <w:rsid w:val="00242801"/>
    <w:rsid w:val="002435DE"/>
    <w:rsid w:val="00244763"/>
    <w:rsid w:val="002448D4"/>
    <w:rsid w:val="002459C3"/>
    <w:rsid w:val="00245D73"/>
    <w:rsid w:val="00250F80"/>
    <w:rsid w:val="002511D0"/>
    <w:rsid w:val="002560B0"/>
    <w:rsid w:val="00260141"/>
    <w:rsid w:val="00262DD2"/>
    <w:rsid w:val="00264587"/>
    <w:rsid w:val="00266CD1"/>
    <w:rsid w:val="00267E7D"/>
    <w:rsid w:val="00270FB5"/>
    <w:rsid w:val="0027271B"/>
    <w:rsid w:val="00272D21"/>
    <w:rsid w:val="00274050"/>
    <w:rsid w:val="002743A8"/>
    <w:rsid w:val="00275543"/>
    <w:rsid w:val="00276207"/>
    <w:rsid w:val="00276574"/>
    <w:rsid w:val="002813FA"/>
    <w:rsid w:val="00282B95"/>
    <w:rsid w:val="002834D9"/>
    <w:rsid w:val="00283892"/>
    <w:rsid w:val="002854F4"/>
    <w:rsid w:val="002863CF"/>
    <w:rsid w:val="00287EED"/>
    <w:rsid w:val="00291639"/>
    <w:rsid w:val="00292E95"/>
    <w:rsid w:val="002941E1"/>
    <w:rsid w:val="00295980"/>
    <w:rsid w:val="00295C1C"/>
    <w:rsid w:val="00295DDE"/>
    <w:rsid w:val="00296878"/>
    <w:rsid w:val="00297A0A"/>
    <w:rsid w:val="002A10F7"/>
    <w:rsid w:val="002A12CE"/>
    <w:rsid w:val="002A3F24"/>
    <w:rsid w:val="002A43C6"/>
    <w:rsid w:val="002A6C6D"/>
    <w:rsid w:val="002B26D9"/>
    <w:rsid w:val="002B29BA"/>
    <w:rsid w:val="002B41F5"/>
    <w:rsid w:val="002B449D"/>
    <w:rsid w:val="002B47AA"/>
    <w:rsid w:val="002B48C7"/>
    <w:rsid w:val="002B542A"/>
    <w:rsid w:val="002B666C"/>
    <w:rsid w:val="002B67B3"/>
    <w:rsid w:val="002C07AA"/>
    <w:rsid w:val="002C1093"/>
    <w:rsid w:val="002C11E1"/>
    <w:rsid w:val="002C617A"/>
    <w:rsid w:val="002D168C"/>
    <w:rsid w:val="002D1AF4"/>
    <w:rsid w:val="002D35C0"/>
    <w:rsid w:val="002D3DBE"/>
    <w:rsid w:val="002D657F"/>
    <w:rsid w:val="002D6B27"/>
    <w:rsid w:val="002E57A6"/>
    <w:rsid w:val="002E65CE"/>
    <w:rsid w:val="002F041F"/>
    <w:rsid w:val="002F0F76"/>
    <w:rsid w:val="002F1261"/>
    <w:rsid w:val="002F2E94"/>
    <w:rsid w:val="002F5150"/>
    <w:rsid w:val="002F5A59"/>
    <w:rsid w:val="002F5D12"/>
    <w:rsid w:val="002F6564"/>
    <w:rsid w:val="002F7D04"/>
    <w:rsid w:val="00300C46"/>
    <w:rsid w:val="00300E0D"/>
    <w:rsid w:val="0030344D"/>
    <w:rsid w:val="0030762D"/>
    <w:rsid w:val="003077EF"/>
    <w:rsid w:val="00307806"/>
    <w:rsid w:val="00311076"/>
    <w:rsid w:val="00311306"/>
    <w:rsid w:val="00311A24"/>
    <w:rsid w:val="00311DF4"/>
    <w:rsid w:val="0031330A"/>
    <w:rsid w:val="00313DD8"/>
    <w:rsid w:val="00314208"/>
    <w:rsid w:val="003145BE"/>
    <w:rsid w:val="003201CB"/>
    <w:rsid w:val="00322750"/>
    <w:rsid w:val="00322CA1"/>
    <w:rsid w:val="00323E69"/>
    <w:rsid w:val="003243E6"/>
    <w:rsid w:val="0032503A"/>
    <w:rsid w:val="00326347"/>
    <w:rsid w:val="00326424"/>
    <w:rsid w:val="00326EBD"/>
    <w:rsid w:val="00331C28"/>
    <w:rsid w:val="003329D1"/>
    <w:rsid w:val="00332F61"/>
    <w:rsid w:val="003338C9"/>
    <w:rsid w:val="00334A85"/>
    <w:rsid w:val="00335269"/>
    <w:rsid w:val="00336C3B"/>
    <w:rsid w:val="00337BBB"/>
    <w:rsid w:val="00341C3E"/>
    <w:rsid w:val="003432FA"/>
    <w:rsid w:val="00344254"/>
    <w:rsid w:val="00345592"/>
    <w:rsid w:val="00351C71"/>
    <w:rsid w:val="00353B76"/>
    <w:rsid w:val="00360B7A"/>
    <w:rsid w:val="00362767"/>
    <w:rsid w:val="00363436"/>
    <w:rsid w:val="003641D9"/>
    <w:rsid w:val="0036637F"/>
    <w:rsid w:val="003664BF"/>
    <w:rsid w:val="003672C2"/>
    <w:rsid w:val="00370050"/>
    <w:rsid w:val="0037086A"/>
    <w:rsid w:val="00370D88"/>
    <w:rsid w:val="0037118D"/>
    <w:rsid w:val="00371586"/>
    <w:rsid w:val="00372873"/>
    <w:rsid w:val="00372952"/>
    <w:rsid w:val="003730D9"/>
    <w:rsid w:val="0037317F"/>
    <w:rsid w:val="0037672F"/>
    <w:rsid w:val="0037759B"/>
    <w:rsid w:val="00380E0A"/>
    <w:rsid w:val="00381537"/>
    <w:rsid w:val="00381D40"/>
    <w:rsid w:val="00382F4E"/>
    <w:rsid w:val="00383238"/>
    <w:rsid w:val="003849B4"/>
    <w:rsid w:val="00385D5E"/>
    <w:rsid w:val="0038791B"/>
    <w:rsid w:val="003906E2"/>
    <w:rsid w:val="00391D16"/>
    <w:rsid w:val="003928FC"/>
    <w:rsid w:val="00393EBF"/>
    <w:rsid w:val="003945CF"/>
    <w:rsid w:val="00394D15"/>
    <w:rsid w:val="00395F8B"/>
    <w:rsid w:val="00397EE5"/>
    <w:rsid w:val="003A209F"/>
    <w:rsid w:val="003A3202"/>
    <w:rsid w:val="003A4C97"/>
    <w:rsid w:val="003A6699"/>
    <w:rsid w:val="003A77E0"/>
    <w:rsid w:val="003B04FA"/>
    <w:rsid w:val="003B1F9B"/>
    <w:rsid w:val="003B2877"/>
    <w:rsid w:val="003B52CA"/>
    <w:rsid w:val="003B5569"/>
    <w:rsid w:val="003B618A"/>
    <w:rsid w:val="003B6D09"/>
    <w:rsid w:val="003C12FD"/>
    <w:rsid w:val="003C3F27"/>
    <w:rsid w:val="003C6A68"/>
    <w:rsid w:val="003D1830"/>
    <w:rsid w:val="003D25E8"/>
    <w:rsid w:val="003D279F"/>
    <w:rsid w:val="003D36FD"/>
    <w:rsid w:val="003D5D9B"/>
    <w:rsid w:val="003D5E91"/>
    <w:rsid w:val="003D69DD"/>
    <w:rsid w:val="003D75A3"/>
    <w:rsid w:val="003E09B9"/>
    <w:rsid w:val="003E1573"/>
    <w:rsid w:val="003E517B"/>
    <w:rsid w:val="003E73D4"/>
    <w:rsid w:val="003E7B6E"/>
    <w:rsid w:val="003F1641"/>
    <w:rsid w:val="003F1907"/>
    <w:rsid w:val="004008DE"/>
    <w:rsid w:val="00401EC4"/>
    <w:rsid w:val="00402EEB"/>
    <w:rsid w:val="004056A3"/>
    <w:rsid w:val="00405DDE"/>
    <w:rsid w:val="00407C16"/>
    <w:rsid w:val="004109A7"/>
    <w:rsid w:val="00411395"/>
    <w:rsid w:val="00412B39"/>
    <w:rsid w:val="004130D2"/>
    <w:rsid w:val="004140CC"/>
    <w:rsid w:val="00416E23"/>
    <w:rsid w:val="0042095C"/>
    <w:rsid w:val="0042342D"/>
    <w:rsid w:val="0042651A"/>
    <w:rsid w:val="00430239"/>
    <w:rsid w:val="00434D8D"/>
    <w:rsid w:val="00434E53"/>
    <w:rsid w:val="00435F4A"/>
    <w:rsid w:val="0044035F"/>
    <w:rsid w:val="0044055C"/>
    <w:rsid w:val="004419DF"/>
    <w:rsid w:val="00442A07"/>
    <w:rsid w:val="0044748D"/>
    <w:rsid w:val="00450A3A"/>
    <w:rsid w:val="00456A83"/>
    <w:rsid w:val="0045754D"/>
    <w:rsid w:val="004628F4"/>
    <w:rsid w:val="004631B8"/>
    <w:rsid w:val="00465F3B"/>
    <w:rsid w:val="004708EA"/>
    <w:rsid w:val="00471F08"/>
    <w:rsid w:val="00472804"/>
    <w:rsid w:val="004735BA"/>
    <w:rsid w:val="00473B1F"/>
    <w:rsid w:val="004750DB"/>
    <w:rsid w:val="00475609"/>
    <w:rsid w:val="004758A8"/>
    <w:rsid w:val="004761FF"/>
    <w:rsid w:val="004765E8"/>
    <w:rsid w:val="00476625"/>
    <w:rsid w:val="00476A47"/>
    <w:rsid w:val="00481018"/>
    <w:rsid w:val="004813B1"/>
    <w:rsid w:val="0048273E"/>
    <w:rsid w:val="00482D2D"/>
    <w:rsid w:val="004855A2"/>
    <w:rsid w:val="00485EF9"/>
    <w:rsid w:val="00491254"/>
    <w:rsid w:val="004920A9"/>
    <w:rsid w:val="004927E5"/>
    <w:rsid w:val="0049442E"/>
    <w:rsid w:val="00495F40"/>
    <w:rsid w:val="004969D1"/>
    <w:rsid w:val="004A37B0"/>
    <w:rsid w:val="004A516F"/>
    <w:rsid w:val="004A71B1"/>
    <w:rsid w:val="004A7B49"/>
    <w:rsid w:val="004B0865"/>
    <w:rsid w:val="004B0E13"/>
    <w:rsid w:val="004B2BA9"/>
    <w:rsid w:val="004B2FA6"/>
    <w:rsid w:val="004B3619"/>
    <w:rsid w:val="004B4940"/>
    <w:rsid w:val="004B543E"/>
    <w:rsid w:val="004B56BF"/>
    <w:rsid w:val="004B5A67"/>
    <w:rsid w:val="004B6A2A"/>
    <w:rsid w:val="004B7896"/>
    <w:rsid w:val="004B7F72"/>
    <w:rsid w:val="004C0410"/>
    <w:rsid w:val="004C3778"/>
    <w:rsid w:val="004C7DFF"/>
    <w:rsid w:val="004D6036"/>
    <w:rsid w:val="004D633E"/>
    <w:rsid w:val="004E1F77"/>
    <w:rsid w:val="004E2990"/>
    <w:rsid w:val="004E4233"/>
    <w:rsid w:val="004E4C36"/>
    <w:rsid w:val="004E7029"/>
    <w:rsid w:val="004E7FE9"/>
    <w:rsid w:val="004F357E"/>
    <w:rsid w:val="004F374A"/>
    <w:rsid w:val="004F3D64"/>
    <w:rsid w:val="004F47B7"/>
    <w:rsid w:val="004F7923"/>
    <w:rsid w:val="005000B4"/>
    <w:rsid w:val="005025E7"/>
    <w:rsid w:val="00503914"/>
    <w:rsid w:val="00504816"/>
    <w:rsid w:val="00506B22"/>
    <w:rsid w:val="00506B4F"/>
    <w:rsid w:val="005101B0"/>
    <w:rsid w:val="00515FC9"/>
    <w:rsid w:val="0051627B"/>
    <w:rsid w:val="0051797A"/>
    <w:rsid w:val="00517A5C"/>
    <w:rsid w:val="00517C77"/>
    <w:rsid w:val="00520038"/>
    <w:rsid w:val="00521D20"/>
    <w:rsid w:val="005229E5"/>
    <w:rsid w:val="00523AB8"/>
    <w:rsid w:val="00523B6F"/>
    <w:rsid w:val="00525757"/>
    <w:rsid w:val="00527846"/>
    <w:rsid w:val="0052794F"/>
    <w:rsid w:val="005365DF"/>
    <w:rsid w:val="00537C12"/>
    <w:rsid w:val="005410F4"/>
    <w:rsid w:val="00544201"/>
    <w:rsid w:val="0054664F"/>
    <w:rsid w:val="00546BC6"/>
    <w:rsid w:val="0054749E"/>
    <w:rsid w:val="005475F1"/>
    <w:rsid w:val="005518F6"/>
    <w:rsid w:val="0055329A"/>
    <w:rsid w:val="00553839"/>
    <w:rsid w:val="00553EB4"/>
    <w:rsid w:val="00557187"/>
    <w:rsid w:val="00557556"/>
    <w:rsid w:val="005614C9"/>
    <w:rsid w:val="00561C24"/>
    <w:rsid w:val="005632CA"/>
    <w:rsid w:val="005639E4"/>
    <w:rsid w:val="00563B59"/>
    <w:rsid w:val="005657A8"/>
    <w:rsid w:val="00566096"/>
    <w:rsid w:val="00567FB4"/>
    <w:rsid w:val="005704A3"/>
    <w:rsid w:val="00572842"/>
    <w:rsid w:val="00572A3F"/>
    <w:rsid w:val="005732B1"/>
    <w:rsid w:val="00573790"/>
    <w:rsid w:val="005737B6"/>
    <w:rsid w:val="00573BDC"/>
    <w:rsid w:val="0057543A"/>
    <w:rsid w:val="00575D1A"/>
    <w:rsid w:val="00576B78"/>
    <w:rsid w:val="00580B93"/>
    <w:rsid w:val="00583A22"/>
    <w:rsid w:val="00584264"/>
    <w:rsid w:val="00584CDD"/>
    <w:rsid w:val="00587248"/>
    <w:rsid w:val="00587D24"/>
    <w:rsid w:val="00593D6E"/>
    <w:rsid w:val="005953F6"/>
    <w:rsid w:val="00595AF3"/>
    <w:rsid w:val="00597362"/>
    <w:rsid w:val="005A0A08"/>
    <w:rsid w:val="005A1CFD"/>
    <w:rsid w:val="005A2815"/>
    <w:rsid w:val="005A33ED"/>
    <w:rsid w:val="005A4059"/>
    <w:rsid w:val="005A43B6"/>
    <w:rsid w:val="005A46A3"/>
    <w:rsid w:val="005A487D"/>
    <w:rsid w:val="005A6371"/>
    <w:rsid w:val="005B00DC"/>
    <w:rsid w:val="005B0A4B"/>
    <w:rsid w:val="005B115A"/>
    <w:rsid w:val="005B6DAC"/>
    <w:rsid w:val="005C1102"/>
    <w:rsid w:val="005C20EE"/>
    <w:rsid w:val="005C3CCD"/>
    <w:rsid w:val="005C476B"/>
    <w:rsid w:val="005C5EC6"/>
    <w:rsid w:val="005D1698"/>
    <w:rsid w:val="005D2B94"/>
    <w:rsid w:val="005D2D07"/>
    <w:rsid w:val="005D3550"/>
    <w:rsid w:val="005D3674"/>
    <w:rsid w:val="005D66E5"/>
    <w:rsid w:val="005D6C9F"/>
    <w:rsid w:val="005D7207"/>
    <w:rsid w:val="005D7FE9"/>
    <w:rsid w:val="005E0585"/>
    <w:rsid w:val="005E0F4F"/>
    <w:rsid w:val="005E17AE"/>
    <w:rsid w:val="005E2787"/>
    <w:rsid w:val="005E37D6"/>
    <w:rsid w:val="005E59C8"/>
    <w:rsid w:val="005E5F82"/>
    <w:rsid w:val="005E616A"/>
    <w:rsid w:val="005E7B2C"/>
    <w:rsid w:val="005F13F9"/>
    <w:rsid w:val="005F176F"/>
    <w:rsid w:val="005F193A"/>
    <w:rsid w:val="005F1E07"/>
    <w:rsid w:val="005F28D1"/>
    <w:rsid w:val="005F3004"/>
    <w:rsid w:val="005F447A"/>
    <w:rsid w:val="005F5ACA"/>
    <w:rsid w:val="005F6449"/>
    <w:rsid w:val="005F6AFA"/>
    <w:rsid w:val="005F70E3"/>
    <w:rsid w:val="006003B8"/>
    <w:rsid w:val="00600876"/>
    <w:rsid w:val="00601564"/>
    <w:rsid w:val="00602558"/>
    <w:rsid w:val="00602A89"/>
    <w:rsid w:val="00605580"/>
    <w:rsid w:val="00606BAF"/>
    <w:rsid w:val="006076E5"/>
    <w:rsid w:val="00610C4E"/>
    <w:rsid w:val="00613549"/>
    <w:rsid w:val="00613DCF"/>
    <w:rsid w:val="0061540E"/>
    <w:rsid w:val="00616733"/>
    <w:rsid w:val="0061709D"/>
    <w:rsid w:val="00617263"/>
    <w:rsid w:val="0062085F"/>
    <w:rsid w:val="00624675"/>
    <w:rsid w:val="006254B6"/>
    <w:rsid w:val="00626416"/>
    <w:rsid w:val="00626B96"/>
    <w:rsid w:val="00626E2D"/>
    <w:rsid w:val="00626E8B"/>
    <w:rsid w:val="00631E0D"/>
    <w:rsid w:val="006322E8"/>
    <w:rsid w:val="00632581"/>
    <w:rsid w:val="00633164"/>
    <w:rsid w:val="00633369"/>
    <w:rsid w:val="00633B0B"/>
    <w:rsid w:val="00634602"/>
    <w:rsid w:val="00634DE1"/>
    <w:rsid w:val="00637010"/>
    <w:rsid w:val="00637BDF"/>
    <w:rsid w:val="0064101D"/>
    <w:rsid w:val="00642C41"/>
    <w:rsid w:val="00642D9E"/>
    <w:rsid w:val="00643A2C"/>
    <w:rsid w:val="006454F2"/>
    <w:rsid w:val="006505E7"/>
    <w:rsid w:val="006517C9"/>
    <w:rsid w:val="00652196"/>
    <w:rsid w:val="00653307"/>
    <w:rsid w:val="0065427C"/>
    <w:rsid w:val="00655644"/>
    <w:rsid w:val="00655F4E"/>
    <w:rsid w:val="006566DB"/>
    <w:rsid w:val="00665555"/>
    <w:rsid w:val="00666745"/>
    <w:rsid w:val="00666EF6"/>
    <w:rsid w:val="00670D03"/>
    <w:rsid w:val="0067643B"/>
    <w:rsid w:val="006776B0"/>
    <w:rsid w:val="00677DBB"/>
    <w:rsid w:val="0068191D"/>
    <w:rsid w:val="00682918"/>
    <w:rsid w:val="00685EB5"/>
    <w:rsid w:val="00691C58"/>
    <w:rsid w:val="0069204F"/>
    <w:rsid w:val="00694096"/>
    <w:rsid w:val="006976C1"/>
    <w:rsid w:val="0069791A"/>
    <w:rsid w:val="006A0D93"/>
    <w:rsid w:val="006A3DB0"/>
    <w:rsid w:val="006A5E59"/>
    <w:rsid w:val="006A7056"/>
    <w:rsid w:val="006B1307"/>
    <w:rsid w:val="006B1D6F"/>
    <w:rsid w:val="006C186E"/>
    <w:rsid w:val="006C234D"/>
    <w:rsid w:val="006C3E4C"/>
    <w:rsid w:val="006C5779"/>
    <w:rsid w:val="006C57A2"/>
    <w:rsid w:val="006C6D00"/>
    <w:rsid w:val="006C7E53"/>
    <w:rsid w:val="006D0F69"/>
    <w:rsid w:val="006D394C"/>
    <w:rsid w:val="006D4B04"/>
    <w:rsid w:val="006D7AB0"/>
    <w:rsid w:val="006E0671"/>
    <w:rsid w:val="006E2155"/>
    <w:rsid w:val="006E2FF8"/>
    <w:rsid w:val="006E30B2"/>
    <w:rsid w:val="006E3142"/>
    <w:rsid w:val="006E4AE4"/>
    <w:rsid w:val="006E5E09"/>
    <w:rsid w:val="006E7D84"/>
    <w:rsid w:val="006F095F"/>
    <w:rsid w:val="006F10C2"/>
    <w:rsid w:val="006F1A91"/>
    <w:rsid w:val="006F201D"/>
    <w:rsid w:val="006F2E18"/>
    <w:rsid w:val="006F6401"/>
    <w:rsid w:val="006F72F5"/>
    <w:rsid w:val="007005A8"/>
    <w:rsid w:val="00700B3B"/>
    <w:rsid w:val="007059E1"/>
    <w:rsid w:val="00711417"/>
    <w:rsid w:val="00712BD8"/>
    <w:rsid w:val="00713345"/>
    <w:rsid w:val="0071463F"/>
    <w:rsid w:val="007147B7"/>
    <w:rsid w:val="00715002"/>
    <w:rsid w:val="007163F7"/>
    <w:rsid w:val="007166FB"/>
    <w:rsid w:val="00721AD2"/>
    <w:rsid w:val="00722FB9"/>
    <w:rsid w:val="0072488D"/>
    <w:rsid w:val="007258D1"/>
    <w:rsid w:val="00727426"/>
    <w:rsid w:val="0072788B"/>
    <w:rsid w:val="0073085C"/>
    <w:rsid w:val="00733630"/>
    <w:rsid w:val="00733C83"/>
    <w:rsid w:val="007347C5"/>
    <w:rsid w:val="00735DEB"/>
    <w:rsid w:val="00740836"/>
    <w:rsid w:val="00742DEE"/>
    <w:rsid w:val="00742F0E"/>
    <w:rsid w:val="00745038"/>
    <w:rsid w:val="00747446"/>
    <w:rsid w:val="00752A1B"/>
    <w:rsid w:val="00754036"/>
    <w:rsid w:val="00754845"/>
    <w:rsid w:val="007563B5"/>
    <w:rsid w:val="00756F53"/>
    <w:rsid w:val="007577A6"/>
    <w:rsid w:val="00760CDD"/>
    <w:rsid w:val="00762982"/>
    <w:rsid w:val="0076348D"/>
    <w:rsid w:val="007639AC"/>
    <w:rsid w:val="007676FC"/>
    <w:rsid w:val="0077025E"/>
    <w:rsid w:val="00771544"/>
    <w:rsid w:val="007724FD"/>
    <w:rsid w:val="007725C3"/>
    <w:rsid w:val="00773A15"/>
    <w:rsid w:val="00774B11"/>
    <w:rsid w:val="00775282"/>
    <w:rsid w:val="00776DC8"/>
    <w:rsid w:val="00780119"/>
    <w:rsid w:val="0078060D"/>
    <w:rsid w:val="00780741"/>
    <w:rsid w:val="00780EA3"/>
    <w:rsid w:val="00780F29"/>
    <w:rsid w:val="00783B0E"/>
    <w:rsid w:val="00784BD4"/>
    <w:rsid w:val="007855A4"/>
    <w:rsid w:val="00787F86"/>
    <w:rsid w:val="007901FE"/>
    <w:rsid w:val="00790E12"/>
    <w:rsid w:val="00791462"/>
    <w:rsid w:val="007922CE"/>
    <w:rsid w:val="00793061"/>
    <w:rsid w:val="007934DE"/>
    <w:rsid w:val="00793E43"/>
    <w:rsid w:val="00794CE8"/>
    <w:rsid w:val="00797D35"/>
    <w:rsid w:val="007A05C9"/>
    <w:rsid w:val="007A0982"/>
    <w:rsid w:val="007A1284"/>
    <w:rsid w:val="007A2093"/>
    <w:rsid w:val="007A3563"/>
    <w:rsid w:val="007A3D0D"/>
    <w:rsid w:val="007A5049"/>
    <w:rsid w:val="007A591C"/>
    <w:rsid w:val="007A7AB2"/>
    <w:rsid w:val="007B20F9"/>
    <w:rsid w:val="007B4352"/>
    <w:rsid w:val="007B4F7C"/>
    <w:rsid w:val="007B63C7"/>
    <w:rsid w:val="007C1953"/>
    <w:rsid w:val="007C1C58"/>
    <w:rsid w:val="007C1EC2"/>
    <w:rsid w:val="007C2E6F"/>
    <w:rsid w:val="007C3271"/>
    <w:rsid w:val="007C463E"/>
    <w:rsid w:val="007C4E96"/>
    <w:rsid w:val="007C5416"/>
    <w:rsid w:val="007C6674"/>
    <w:rsid w:val="007C6E64"/>
    <w:rsid w:val="007C7A71"/>
    <w:rsid w:val="007D249E"/>
    <w:rsid w:val="007D262F"/>
    <w:rsid w:val="007D29C1"/>
    <w:rsid w:val="007D316B"/>
    <w:rsid w:val="007D6131"/>
    <w:rsid w:val="007D7079"/>
    <w:rsid w:val="007E18E9"/>
    <w:rsid w:val="007E18FA"/>
    <w:rsid w:val="007E2288"/>
    <w:rsid w:val="007E2971"/>
    <w:rsid w:val="007E40C3"/>
    <w:rsid w:val="007E6401"/>
    <w:rsid w:val="007E6900"/>
    <w:rsid w:val="007E71C0"/>
    <w:rsid w:val="007F1382"/>
    <w:rsid w:val="007F4AFA"/>
    <w:rsid w:val="007F52F0"/>
    <w:rsid w:val="007F54AE"/>
    <w:rsid w:val="007F5B71"/>
    <w:rsid w:val="007F5BDD"/>
    <w:rsid w:val="007F7721"/>
    <w:rsid w:val="007F7980"/>
    <w:rsid w:val="00802C25"/>
    <w:rsid w:val="00803FFC"/>
    <w:rsid w:val="00804091"/>
    <w:rsid w:val="00804481"/>
    <w:rsid w:val="00805760"/>
    <w:rsid w:val="00805C02"/>
    <w:rsid w:val="008105F3"/>
    <w:rsid w:val="00811BF2"/>
    <w:rsid w:val="00812343"/>
    <w:rsid w:val="0081277E"/>
    <w:rsid w:val="008205C3"/>
    <w:rsid w:val="008222D6"/>
    <w:rsid w:val="00822EB5"/>
    <w:rsid w:val="00824F4C"/>
    <w:rsid w:val="00824F6B"/>
    <w:rsid w:val="00826285"/>
    <w:rsid w:val="00827F8C"/>
    <w:rsid w:val="00830029"/>
    <w:rsid w:val="00835515"/>
    <w:rsid w:val="00836F32"/>
    <w:rsid w:val="00837079"/>
    <w:rsid w:val="00842D9C"/>
    <w:rsid w:val="0084310C"/>
    <w:rsid w:val="0084475F"/>
    <w:rsid w:val="00844873"/>
    <w:rsid w:val="00845B05"/>
    <w:rsid w:val="008462FD"/>
    <w:rsid w:val="00847626"/>
    <w:rsid w:val="00852062"/>
    <w:rsid w:val="00854883"/>
    <w:rsid w:val="00854BB1"/>
    <w:rsid w:val="00855A1D"/>
    <w:rsid w:val="008565DD"/>
    <w:rsid w:val="008619BF"/>
    <w:rsid w:val="008635D9"/>
    <w:rsid w:val="0086685E"/>
    <w:rsid w:val="00866CCE"/>
    <w:rsid w:val="008724E4"/>
    <w:rsid w:val="00877129"/>
    <w:rsid w:val="0088024A"/>
    <w:rsid w:val="00885151"/>
    <w:rsid w:val="0089062E"/>
    <w:rsid w:val="00891079"/>
    <w:rsid w:val="008921F5"/>
    <w:rsid w:val="00892B82"/>
    <w:rsid w:val="0089463E"/>
    <w:rsid w:val="00894B61"/>
    <w:rsid w:val="00894E54"/>
    <w:rsid w:val="00896194"/>
    <w:rsid w:val="00896AAC"/>
    <w:rsid w:val="008970D3"/>
    <w:rsid w:val="008A1B4F"/>
    <w:rsid w:val="008A2CE2"/>
    <w:rsid w:val="008A3304"/>
    <w:rsid w:val="008A3A8D"/>
    <w:rsid w:val="008A65B3"/>
    <w:rsid w:val="008A6E97"/>
    <w:rsid w:val="008B0A57"/>
    <w:rsid w:val="008B0E2B"/>
    <w:rsid w:val="008B11CB"/>
    <w:rsid w:val="008B1EBB"/>
    <w:rsid w:val="008B20A1"/>
    <w:rsid w:val="008B4339"/>
    <w:rsid w:val="008B5909"/>
    <w:rsid w:val="008B7314"/>
    <w:rsid w:val="008C3776"/>
    <w:rsid w:val="008C5A53"/>
    <w:rsid w:val="008C77ED"/>
    <w:rsid w:val="008D03A0"/>
    <w:rsid w:val="008D03CB"/>
    <w:rsid w:val="008D2996"/>
    <w:rsid w:val="008D3971"/>
    <w:rsid w:val="008D3D22"/>
    <w:rsid w:val="008D5180"/>
    <w:rsid w:val="008E05B6"/>
    <w:rsid w:val="008E138F"/>
    <w:rsid w:val="008E1B6C"/>
    <w:rsid w:val="008E277E"/>
    <w:rsid w:val="008E375B"/>
    <w:rsid w:val="008E38A2"/>
    <w:rsid w:val="008E4220"/>
    <w:rsid w:val="008E4805"/>
    <w:rsid w:val="008E59D2"/>
    <w:rsid w:val="008F07CC"/>
    <w:rsid w:val="008F1014"/>
    <w:rsid w:val="008F20D6"/>
    <w:rsid w:val="008F3D19"/>
    <w:rsid w:val="008F4131"/>
    <w:rsid w:val="008F4917"/>
    <w:rsid w:val="008F49BB"/>
    <w:rsid w:val="009021EB"/>
    <w:rsid w:val="009022BD"/>
    <w:rsid w:val="009040A0"/>
    <w:rsid w:val="00905B64"/>
    <w:rsid w:val="00906347"/>
    <w:rsid w:val="009144CA"/>
    <w:rsid w:val="009162D5"/>
    <w:rsid w:val="00916896"/>
    <w:rsid w:val="009169D2"/>
    <w:rsid w:val="00917FC9"/>
    <w:rsid w:val="0092173F"/>
    <w:rsid w:val="009228BC"/>
    <w:rsid w:val="009253D9"/>
    <w:rsid w:val="00925477"/>
    <w:rsid w:val="00927134"/>
    <w:rsid w:val="0093444E"/>
    <w:rsid w:val="009346F8"/>
    <w:rsid w:val="009347EB"/>
    <w:rsid w:val="00935FE8"/>
    <w:rsid w:val="00937E13"/>
    <w:rsid w:val="009404B1"/>
    <w:rsid w:val="00943DD5"/>
    <w:rsid w:val="00945325"/>
    <w:rsid w:val="00951E9A"/>
    <w:rsid w:val="00951FA4"/>
    <w:rsid w:val="00952F1C"/>
    <w:rsid w:val="00960ADD"/>
    <w:rsid w:val="00960F92"/>
    <w:rsid w:val="009648C8"/>
    <w:rsid w:val="00964E7E"/>
    <w:rsid w:val="00965DA4"/>
    <w:rsid w:val="00971254"/>
    <w:rsid w:val="00980AE8"/>
    <w:rsid w:val="00980B24"/>
    <w:rsid w:val="0098166C"/>
    <w:rsid w:val="00982F01"/>
    <w:rsid w:val="00983225"/>
    <w:rsid w:val="009859D4"/>
    <w:rsid w:val="0098735B"/>
    <w:rsid w:val="00994235"/>
    <w:rsid w:val="00994782"/>
    <w:rsid w:val="00996CB3"/>
    <w:rsid w:val="00996CEC"/>
    <w:rsid w:val="009A11C3"/>
    <w:rsid w:val="009A203A"/>
    <w:rsid w:val="009A3B9E"/>
    <w:rsid w:val="009A680F"/>
    <w:rsid w:val="009B6BB3"/>
    <w:rsid w:val="009B6C23"/>
    <w:rsid w:val="009B6CF8"/>
    <w:rsid w:val="009C0373"/>
    <w:rsid w:val="009C16E0"/>
    <w:rsid w:val="009C1E97"/>
    <w:rsid w:val="009C211D"/>
    <w:rsid w:val="009C244F"/>
    <w:rsid w:val="009C690F"/>
    <w:rsid w:val="009C695D"/>
    <w:rsid w:val="009C6D09"/>
    <w:rsid w:val="009D1527"/>
    <w:rsid w:val="009D1BE2"/>
    <w:rsid w:val="009D28FF"/>
    <w:rsid w:val="009D2C91"/>
    <w:rsid w:val="009D2E8D"/>
    <w:rsid w:val="009D6254"/>
    <w:rsid w:val="009D717D"/>
    <w:rsid w:val="009E01B4"/>
    <w:rsid w:val="009E11ED"/>
    <w:rsid w:val="009E25C9"/>
    <w:rsid w:val="009E5030"/>
    <w:rsid w:val="009E61A9"/>
    <w:rsid w:val="009E6882"/>
    <w:rsid w:val="009F0314"/>
    <w:rsid w:val="009F08AD"/>
    <w:rsid w:val="009F0F0F"/>
    <w:rsid w:val="009F1E3F"/>
    <w:rsid w:val="009F218A"/>
    <w:rsid w:val="009F26C5"/>
    <w:rsid w:val="009F2A20"/>
    <w:rsid w:val="009F3AF6"/>
    <w:rsid w:val="009F7A4C"/>
    <w:rsid w:val="00A02363"/>
    <w:rsid w:val="00A0398A"/>
    <w:rsid w:val="00A05028"/>
    <w:rsid w:val="00A051B7"/>
    <w:rsid w:val="00A05C80"/>
    <w:rsid w:val="00A0609E"/>
    <w:rsid w:val="00A06693"/>
    <w:rsid w:val="00A0720B"/>
    <w:rsid w:val="00A11568"/>
    <w:rsid w:val="00A12DD6"/>
    <w:rsid w:val="00A16267"/>
    <w:rsid w:val="00A169ED"/>
    <w:rsid w:val="00A17683"/>
    <w:rsid w:val="00A21E9B"/>
    <w:rsid w:val="00A2333A"/>
    <w:rsid w:val="00A2435F"/>
    <w:rsid w:val="00A24FEE"/>
    <w:rsid w:val="00A2574E"/>
    <w:rsid w:val="00A25BE1"/>
    <w:rsid w:val="00A2701F"/>
    <w:rsid w:val="00A31BB6"/>
    <w:rsid w:val="00A33676"/>
    <w:rsid w:val="00A33E41"/>
    <w:rsid w:val="00A35FBB"/>
    <w:rsid w:val="00A41640"/>
    <w:rsid w:val="00A41B4C"/>
    <w:rsid w:val="00A4371D"/>
    <w:rsid w:val="00A45CB3"/>
    <w:rsid w:val="00A46DA8"/>
    <w:rsid w:val="00A47AA0"/>
    <w:rsid w:val="00A47C7F"/>
    <w:rsid w:val="00A51559"/>
    <w:rsid w:val="00A52138"/>
    <w:rsid w:val="00A54238"/>
    <w:rsid w:val="00A5483A"/>
    <w:rsid w:val="00A54CC1"/>
    <w:rsid w:val="00A55021"/>
    <w:rsid w:val="00A57CB2"/>
    <w:rsid w:val="00A6042E"/>
    <w:rsid w:val="00A6057B"/>
    <w:rsid w:val="00A62028"/>
    <w:rsid w:val="00A62508"/>
    <w:rsid w:val="00A6349A"/>
    <w:rsid w:val="00A636D5"/>
    <w:rsid w:val="00A63808"/>
    <w:rsid w:val="00A63A36"/>
    <w:rsid w:val="00A63E8B"/>
    <w:rsid w:val="00A7001C"/>
    <w:rsid w:val="00A702CA"/>
    <w:rsid w:val="00A7082D"/>
    <w:rsid w:val="00A720C8"/>
    <w:rsid w:val="00A74ED7"/>
    <w:rsid w:val="00A763A2"/>
    <w:rsid w:val="00A76B52"/>
    <w:rsid w:val="00A80033"/>
    <w:rsid w:val="00A82641"/>
    <w:rsid w:val="00A82CE7"/>
    <w:rsid w:val="00A82F66"/>
    <w:rsid w:val="00A83D4C"/>
    <w:rsid w:val="00A847D2"/>
    <w:rsid w:val="00A86965"/>
    <w:rsid w:val="00A87C09"/>
    <w:rsid w:val="00A9019F"/>
    <w:rsid w:val="00A9098A"/>
    <w:rsid w:val="00A92765"/>
    <w:rsid w:val="00A928A4"/>
    <w:rsid w:val="00A92CAF"/>
    <w:rsid w:val="00A97FDA"/>
    <w:rsid w:val="00AA09A5"/>
    <w:rsid w:val="00AA24B1"/>
    <w:rsid w:val="00AA254B"/>
    <w:rsid w:val="00AA2741"/>
    <w:rsid w:val="00AA3128"/>
    <w:rsid w:val="00AA4974"/>
    <w:rsid w:val="00AA5F8C"/>
    <w:rsid w:val="00AA6A82"/>
    <w:rsid w:val="00AA74D7"/>
    <w:rsid w:val="00AA75ED"/>
    <w:rsid w:val="00AB08E0"/>
    <w:rsid w:val="00AB1C5D"/>
    <w:rsid w:val="00AB3B66"/>
    <w:rsid w:val="00AB4CBA"/>
    <w:rsid w:val="00AB6FC7"/>
    <w:rsid w:val="00AC0117"/>
    <w:rsid w:val="00AC0200"/>
    <w:rsid w:val="00AC15D9"/>
    <w:rsid w:val="00AC4AE2"/>
    <w:rsid w:val="00AC5D7A"/>
    <w:rsid w:val="00AC7504"/>
    <w:rsid w:val="00AD15E0"/>
    <w:rsid w:val="00AD18CF"/>
    <w:rsid w:val="00AD3E39"/>
    <w:rsid w:val="00AD4775"/>
    <w:rsid w:val="00AD6F7B"/>
    <w:rsid w:val="00AD75F5"/>
    <w:rsid w:val="00AE039F"/>
    <w:rsid w:val="00AE115C"/>
    <w:rsid w:val="00AE377F"/>
    <w:rsid w:val="00AE4004"/>
    <w:rsid w:val="00AE50E2"/>
    <w:rsid w:val="00AE6CF6"/>
    <w:rsid w:val="00AE7CF3"/>
    <w:rsid w:val="00AF0A74"/>
    <w:rsid w:val="00AF0F12"/>
    <w:rsid w:val="00AF4CD2"/>
    <w:rsid w:val="00AF5C2F"/>
    <w:rsid w:val="00AF7622"/>
    <w:rsid w:val="00AF7B83"/>
    <w:rsid w:val="00B00323"/>
    <w:rsid w:val="00B028B1"/>
    <w:rsid w:val="00B033C6"/>
    <w:rsid w:val="00B04ABF"/>
    <w:rsid w:val="00B05FA2"/>
    <w:rsid w:val="00B11603"/>
    <w:rsid w:val="00B11861"/>
    <w:rsid w:val="00B11A92"/>
    <w:rsid w:val="00B12EBF"/>
    <w:rsid w:val="00B13F38"/>
    <w:rsid w:val="00B15549"/>
    <w:rsid w:val="00B22FF9"/>
    <w:rsid w:val="00B276FC"/>
    <w:rsid w:val="00B301AB"/>
    <w:rsid w:val="00B311FC"/>
    <w:rsid w:val="00B320BC"/>
    <w:rsid w:val="00B323E2"/>
    <w:rsid w:val="00B32577"/>
    <w:rsid w:val="00B36B1D"/>
    <w:rsid w:val="00B36BB9"/>
    <w:rsid w:val="00B40F79"/>
    <w:rsid w:val="00B4127C"/>
    <w:rsid w:val="00B41497"/>
    <w:rsid w:val="00B41685"/>
    <w:rsid w:val="00B43774"/>
    <w:rsid w:val="00B47030"/>
    <w:rsid w:val="00B47E14"/>
    <w:rsid w:val="00B50818"/>
    <w:rsid w:val="00B5154E"/>
    <w:rsid w:val="00B51D88"/>
    <w:rsid w:val="00B52A09"/>
    <w:rsid w:val="00B54D30"/>
    <w:rsid w:val="00B5776E"/>
    <w:rsid w:val="00B61640"/>
    <w:rsid w:val="00B6357C"/>
    <w:rsid w:val="00B63CD9"/>
    <w:rsid w:val="00B65364"/>
    <w:rsid w:val="00B65AB0"/>
    <w:rsid w:val="00B65ECA"/>
    <w:rsid w:val="00B67D8F"/>
    <w:rsid w:val="00B70AAC"/>
    <w:rsid w:val="00B70DD0"/>
    <w:rsid w:val="00B7119F"/>
    <w:rsid w:val="00B728E5"/>
    <w:rsid w:val="00B7318F"/>
    <w:rsid w:val="00B74BA0"/>
    <w:rsid w:val="00B74F9E"/>
    <w:rsid w:val="00B7682D"/>
    <w:rsid w:val="00B8166A"/>
    <w:rsid w:val="00B8305D"/>
    <w:rsid w:val="00B830B3"/>
    <w:rsid w:val="00B830C1"/>
    <w:rsid w:val="00B83977"/>
    <w:rsid w:val="00B85CB7"/>
    <w:rsid w:val="00B87F83"/>
    <w:rsid w:val="00B902D2"/>
    <w:rsid w:val="00B90BCF"/>
    <w:rsid w:val="00B93676"/>
    <w:rsid w:val="00B97C7D"/>
    <w:rsid w:val="00BA068B"/>
    <w:rsid w:val="00BA10E2"/>
    <w:rsid w:val="00BA1308"/>
    <w:rsid w:val="00BA4F52"/>
    <w:rsid w:val="00BA57A6"/>
    <w:rsid w:val="00BA5D33"/>
    <w:rsid w:val="00BA6871"/>
    <w:rsid w:val="00BA6E61"/>
    <w:rsid w:val="00BA709E"/>
    <w:rsid w:val="00BB05F6"/>
    <w:rsid w:val="00BB1460"/>
    <w:rsid w:val="00BB1D94"/>
    <w:rsid w:val="00BB4112"/>
    <w:rsid w:val="00BB5D8E"/>
    <w:rsid w:val="00BB6A9B"/>
    <w:rsid w:val="00BC093E"/>
    <w:rsid w:val="00BC1E60"/>
    <w:rsid w:val="00BC2E1E"/>
    <w:rsid w:val="00BC343C"/>
    <w:rsid w:val="00BC3E15"/>
    <w:rsid w:val="00BC450E"/>
    <w:rsid w:val="00BC4784"/>
    <w:rsid w:val="00BC53E3"/>
    <w:rsid w:val="00BC543B"/>
    <w:rsid w:val="00BC631A"/>
    <w:rsid w:val="00BC7C42"/>
    <w:rsid w:val="00BD1A3D"/>
    <w:rsid w:val="00BD3BDB"/>
    <w:rsid w:val="00BD3E93"/>
    <w:rsid w:val="00BD6A99"/>
    <w:rsid w:val="00BD7AA4"/>
    <w:rsid w:val="00BE057D"/>
    <w:rsid w:val="00BE3ADD"/>
    <w:rsid w:val="00BE3C25"/>
    <w:rsid w:val="00BE49DC"/>
    <w:rsid w:val="00BE4FBF"/>
    <w:rsid w:val="00BE54C8"/>
    <w:rsid w:val="00BF06FE"/>
    <w:rsid w:val="00BF09E2"/>
    <w:rsid w:val="00BF382C"/>
    <w:rsid w:val="00BF7118"/>
    <w:rsid w:val="00BF761F"/>
    <w:rsid w:val="00C011A4"/>
    <w:rsid w:val="00C018E6"/>
    <w:rsid w:val="00C03A1D"/>
    <w:rsid w:val="00C03BB1"/>
    <w:rsid w:val="00C03D32"/>
    <w:rsid w:val="00C03EA4"/>
    <w:rsid w:val="00C0656C"/>
    <w:rsid w:val="00C06EDD"/>
    <w:rsid w:val="00C070D4"/>
    <w:rsid w:val="00C07CF6"/>
    <w:rsid w:val="00C100DE"/>
    <w:rsid w:val="00C1081B"/>
    <w:rsid w:val="00C10A27"/>
    <w:rsid w:val="00C10E17"/>
    <w:rsid w:val="00C1191D"/>
    <w:rsid w:val="00C11CEC"/>
    <w:rsid w:val="00C1403B"/>
    <w:rsid w:val="00C14412"/>
    <w:rsid w:val="00C148F9"/>
    <w:rsid w:val="00C1562A"/>
    <w:rsid w:val="00C16012"/>
    <w:rsid w:val="00C21DD6"/>
    <w:rsid w:val="00C21EBD"/>
    <w:rsid w:val="00C21F41"/>
    <w:rsid w:val="00C22492"/>
    <w:rsid w:val="00C22595"/>
    <w:rsid w:val="00C22989"/>
    <w:rsid w:val="00C235B5"/>
    <w:rsid w:val="00C240B9"/>
    <w:rsid w:val="00C25E5C"/>
    <w:rsid w:val="00C27801"/>
    <w:rsid w:val="00C3049F"/>
    <w:rsid w:val="00C30A31"/>
    <w:rsid w:val="00C31510"/>
    <w:rsid w:val="00C32367"/>
    <w:rsid w:val="00C32F62"/>
    <w:rsid w:val="00C33246"/>
    <w:rsid w:val="00C333D7"/>
    <w:rsid w:val="00C33DEF"/>
    <w:rsid w:val="00C345C2"/>
    <w:rsid w:val="00C356DF"/>
    <w:rsid w:val="00C36639"/>
    <w:rsid w:val="00C41892"/>
    <w:rsid w:val="00C44F94"/>
    <w:rsid w:val="00C457DC"/>
    <w:rsid w:val="00C46E67"/>
    <w:rsid w:val="00C50806"/>
    <w:rsid w:val="00C54905"/>
    <w:rsid w:val="00C55DE7"/>
    <w:rsid w:val="00C613AB"/>
    <w:rsid w:val="00C62CEB"/>
    <w:rsid w:val="00C63B58"/>
    <w:rsid w:val="00C64480"/>
    <w:rsid w:val="00C645A8"/>
    <w:rsid w:val="00C657B8"/>
    <w:rsid w:val="00C66921"/>
    <w:rsid w:val="00C67214"/>
    <w:rsid w:val="00C71390"/>
    <w:rsid w:val="00C722F9"/>
    <w:rsid w:val="00C72A59"/>
    <w:rsid w:val="00C72BAE"/>
    <w:rsid w:val="00C73EEC"/>
    <w:rsid w:val="00C74357"/>
    <w:rsid w:val="00C7443C"/>
    <w:rsid w:val="00C753AD"/>
    <w:rsid w:val="00C76664"/>
    <w:rsid w:val="00C76D89"/>
    <w:rsid w:val="00C76DEE"/>
    <w:rsid w:val="00C80505"/>
    <w:rsid w:val="00C80896"/>
    <w:rsid w:val="00C80CEA"/>
    <w:rsid w:val="00C826E5"/>
    <w:rsid w:val="00C82D99"/>
    <w:rsid w:val="00C84899"/>
    <w:rsid w:val="00C84A22"/>
    <w:rsid w:val="00C850C7"/>
    <w:rsid w:val="00C8686E"/>
    <w:rsid w:val="00C9090D"/>
    <w:rsid w:val="00C91D35"/>
    <w:rsid w:val="00C926D8"/>
    <w:rsid w:val="00C95447"/>
    <w:rsid w:val="00CA10AE"/>
    <w:rsid w:val="00CA53D2"/>
    <w:rsid w:val="00CA6442"/>
    <w:rsid w:val="00CA6604"/>
    <w:rsid w:val="00CB11EB"/>
    <w:rsid w:val="00CB6349"/>
    <w:rsid w:val="00CC1A73"/>
    <w:rsid w:val="00CC4697"/>
    <w:rsid w:val="00CC6C14"/>
    <w:rsid w:val="00CD00B3"/>
    <w:rsid w:val="00CD0B1A"/>
    <w:rsid w:val="00CD107B"/>
    <w:rsid w:val="00CD1A55"/>
    <w:rsid w:val="00CD2326"/>
    <w:rsid w:val="00CD3BAD"/>
    <w:rsid w:val="00CD6DD5"/>
    <w:rsid w:val="00CE0710"/>
    <w:rsid w:val="00CE53BD"/>
    <w:rsid w:val="00CE56B9"/>
    <w:rsid w:val="00CE6069"/>
    <w:rsid w:val="00CE66E1"/>
    <w:rsid w:val="00CE7D8C"/>
    <w:rsid w:val="00CF1891"/>
    <w:rsid w:val="00CF2A50"/>
    <w:rsid w:val="00CF2F18"/>
    <w:rsid w:val="00CF3FA2"/>
    <w:rsid w:val="00CF4E82"/>
    <w:rsid w:val="00CF56C2"/>
    <w:rsid w:val="00CF6B43"/>
    <w:rsid w:val="00CF7239"/>
    <w:rsid w:val="00CF72FE"/>
    <w:rsid w:val="00CF7C5F"/>
    <w:rsid w:val="00D01011"/>
    <w:rsid w:val="00D04150"/>
    <w:rsid w:val="00D0526A"/>
    <w:rsid w:val="00D069B6"/>
    <w:rsid w:val="00D07282"/>
    <w:rsid w:val="00D07F3E"/>
    <w:rsid w:val="00D1023F"/>
    <w:rsid w:val="00D11551"/>
    <w:rsid w:val="00D1168D"/>
    <w:rsid w:val="00D155F3"/>
    <w:rsid w:val="00D1732E"/>
    <w:rsid w:val="00D217CA"/>
    <w:rsid w:val="00D2185A"/>
    <w:rsid w:val="00D2450D"/>
    <w:rsid w:val="00D24A58"/>
    <w:rsid w:val="00D30F32"/>
    <w:rsid w:val="00D31421"/>
    <w:rsid w:val="00D31BD1"/>
    <w:rsid w:val="00D31CF6"/>
    <w:rsid w:val="00D33ADD"/>
    <w:rsid w:val="00D40E0C"/>
    <w:rsid w:val="00D413D6"/>
    <w:rsid w:val="00D41F65"/>
    <w:rsid w:val="00D43DB0"/>
    <w:rsid w:val="00D50028"/>
    <w:rsid w:val="00D52AAB"/>
    <w:rsid w:val="00D54AD0"/>
    <w:rsid w:val="00D56093"/>
    <w:rsid w:val="00D57446"/>
    <w:rsid w:val="00D60814"/>
    <w:rsid w:val="00D60CEE"/>
    <w:rsid w:val="00D630E3"/>
    <w:rsid w:val="00D63394"/>
    <w:rsid w:val="00D665E0"/>
    <w:rsid w:val="00D67110"/>
    <w:rsid w:val="00D67207"/>
    <w:rsid w:val="00D67C5E"/>
    <w:rsid w:val="00D7010E"/>
    <w:rsid w:val="00D7048B"/>
    <w:rsid w:val="00D70BE6"/>
    <w:rsid w:val="00D70D47"/>
    <w:rsid w:val="00D73EC6"/>
    <w:rsid w:val="00D754F8"/>
    <w:rsid w:val="00D7631A"/>
    <w:rsid w:val="00D808E5"/>
    <w:rsid w:val="00D81670"/>
    <w:rsid w:val="00D84336"/>
    <w:rsid w:val="00D87F4A"/>
    <w:rsid w:val="00D90AAF"/>
    <w:rsid w:val="00D90BC9"/>
    <w:rsid w:val="00D90C3C"/>
    <w:rsid w:val="00DA0D79"/>
    <w:rsid w:val="00DA0E21"/>
    <w:rsid w:val="00DA17A8"/>
    <w:rsid w:val="00DA19A1"/>
    <w:rsid w:val="00DA2871"/>
    <w:rsid w:val="00DA4443"/>
    <w:rsid w:val="00DA56D3"/>
    <w:rsid w:val="00DA586F"/>
    <w:rsid w:val="00DA6565"/>
    <w:rsid w:val="00DA73CD"/>
    <w:rsid w:val="00DA7C5D"/>
    <w:rsid w:val="00DB172E"/>
    <w:rsid w:val="00DB1B80"/>
    <w:rsid w:val="00DB405F"/>
    <w:rsid w:val="00DB633E"/>
    <w:rsid w:val="00DB6D3D"/>
    <w:rsid w:val="00DC16CB"/>
    <w:rsid w:val="00DC2E16"/>
    <w:rsid w:val="00DC3B69"/>
    <w:rsid w:val="00DC7742"/>
    <w:rsid w:val="00DD2258"/>
    <w:rsid w:val="00DD2669"/>
    <w:rsid w:val="00DD429A"/>
    <w:rsid w:val="00DD42F7"/>
    <w:rsid w:val="00DD4422"/>
    <w:rsid w:val="00DD6DAE"/>
    <w:rsid w:val="00DD7ADB"/>
    <w:rsid w:val="00DD7FC9"/>
    <w:rsid w:val="00DE2686"/>
    <w:rsid w:val="00DE3776"/>
    <w:rsid w:val="00DF1DCE"/>
    <w:rsid w:val="00DF3916"/>
    <w:rsid w:val="00DF6C88"/>
    <w:rsid w:val="00DF70EA"/>
    <w:rsid w:val="00DF7503"/>
    <w:rsid w:val="00DF7FCF"/>
    <w:rsid w:val="00E02F88"/>
    <w:rsid w:val="00E11A2E"/>
    <w:rsid w:val="00E12ED7"/>
    <w:rsid w:val="00E13021"/>
    <w:rsid w:val="00E13894"/>
    <w:rsid w:val="00E14DC9"/>
    <w:rsid w:val="00E14F75"/>
    <w:rsid w:val="00E1538F"/>
    <w:rsid w:val="00E15448"/>
    <w:rsid w:val="00E24696"/>
    <w:rsid w:val="00E26B95"/>
    <w:rsid w:val="00E271B4"/>
    <w:rsid w:val="00E27C14"/>
    <w:rsid w:val="00E347F5"/>
    <w:rsid w:val="00E36A87"/>
    <w:rsid w:val="00E40672"/>
    <w:rsid w:val="00E42F99"/>
    <w:rsid w:val="00E431DD"/>
    <w:rsid w:val="00E45CC4"/>
    <w:rsid w:val="00E46BB2"/>
    <w:rsid w:val="00E5351E"/>
    <w:rsid w:val="00E5374D"/>
    <w:rsid w:val="00E547A2"/>
    <w:rsid w:val="00E56A9F"/>
    <w:rsid w:val="00E667E9"/>
    <w:rsid w:val="00E677EB"/>
    <w:rsid w:val="00E70436"/>
    <w:rsid w:val="00E72373"/>
    <w:rsid w:val="00E731EB"/>
    <w:rsid w:val="00E759B8"/>
    <w:rsid w:val="00E80AC8"/>
    <w:rsid w:val="00E815EC"/>
    <w:rsid w:val="00E866AA"/>
    <w:rsid w:val="00E9229D"/>
    <w:rsid w:val="00E92D23"/>
    <w:rsid w:val="00E96A94"/>
    <w:rsid w:val="00EA2ED5"/>
    <w:rsid w:val="00EA46DF"/>
    <w:rsid w:val="00EA7F91"/>
    <w:rsid w:val="00EB4550"/>
    <w:rsid w:val="00EB6617"/>
    <w:rsid w:val="00EC20F9"/>
    <w:rsid w:val="00EC5A6B"/>
    <w:rsid w:val="00EC65D1"/>
    <w:rsid w:val="00EC758B"/>
    <w:rsid w:val="00ED0EFA"/>
    <w:rsid w:val="00ED1785"/>
    <w:rsid w:val="00ED1CF1"/>
    <w:rsid w:val="00ED2169"/>
    <w:rsid w:val="00ED2199"/>
    <w:rsid w:val="00ED5046"/>
    <w:rsid w:val="00EE0353"/>
    <w:rsid w:val="00EE301E"/>
    <w:rsid w:val="00EE447C"/>
    <w:rsid w:val="00EF29D2"/>
    <w:rsid w:val="00EF2B4E"/>
    <w:rsid w:val="00EF3525"/>
    <w:rsid w:val="00EF54C5"/>
    <w:rsid w:val="00F01DAA"/>
    <w:rsid w:val="00F030FA"/>
    <w:rsid w:val="00F032A8"/>
    <w:rsid w:val="00F051F5"/>
    <w:rsid w:val="00F061AF"/>
    <w:rsid w:val="00F06C80"/>
    <w:rsid w:val="00F0765C"/>
    <w:rsid w:val="00F0770C"/>
    <w:rsid w:val="00F1199E"/>
    <w:rsid w:val="00F14CAB"/>
    <w:rsid w:val="00F15E9B"/>
    <w:rsid w:val="00F16BFC"/>
    <w:rsid w:val="00F17D26"/>
    <w:rsid w:val="00F20007"/>
    <w:rsid w:val="00F228C3"/>
    <w:rsid w:val="00F23C98"/>
    <w:rsid w:val="00F24C79"/>
    <w:rsid w:val="00F25747"/>
    <w:rsid w:val="00F32A0D"/>
    <w:rsid w:val="00F32AB9"/>
    <w:rsid w:val="00F34D5F"/>
    <w:rsid w:val="00F360F0"/>
    <w:rsid w:val="00F37C44"/>
    <w:rsid w:val="00F40CE1"/>
    <w:rsid w:val="00F41528"/>
    <w:rsid w:val="00F41565"/>
    <w:rsid w:val="00F41F3B"/>
    <w:rsid w:val="00F4364F"/>
    <w:rsid w:val="00F43F69"/>
    <w:rsid w:val="00F44E00"/>
    <w:rsid w:val="00F46477"/>
    <w:rsid w:val="00F47A98"/>
    <w:rsid w:val="00F50CD2"/>
    <w:rsid w:val="00F521BA"/>
    <w:rsid w:val="00F52D31"/>
    <w:rsid w:val="00F52E8F"/>
    <w:rsid w:val="00F54C1C"/>
    <w:rsid w:val="00F57546"/>
    <w:rsid w:val="00F575FE"/>
    <w:rsid w:val="00F60060"/>
    <w:rsid w:val="00F615CD"/>
    <w:rsid w:val="00F617E8"/>
    <w:rsid w:val="00F61CF8"/>
    <w:rsid w:val="00F63370"/>
    <w:rsid w:val="00F63F90"/>
    <w:rsid w:val="00F6452C"/>
    <w:rsid w:val="00F64758"/>
    <w:rsid w:val="00F6482A"/>
    <w:rsid w:val="00F64D1A"/>
    <w:rsid w:val="00F6594D"/>
    <w:rsid w:val="00F65FD1"/>
    <w:rsid w:val="00F70E5F"/>
    <w:rsid w:val="00F71C55"/>
    <w:rsid w:val="00F740C5"/>
    <w:rsid w:val="00F742F1"/>
    <w:rsid w:val="00F75001"/>
    <w:rsid w:val="00F75ED2"/>
    <w:rsid w:val="00F76C1C"/>
    <w:rsid w:val="00F77995"/>
    <w:rsid w:val="00F82DF3"/>
    <w:rsid w:val="00F86095"/>
    <w:rsid w:val="00F902FD"/>
    <w:rsid w:val="00F946F8"/>
    <w:rsid w:val="00F95E43"/>
    <w:rsid w:val="00F962DD"/>
    <w:rsid w:val="00FA0D18"/>
    <w:rsid w:val="00FA140C"/>
    <w:rsid w:val="00FB0584"/>
    <w:rsid w:val="00FB074C"/>
    <w:rsid w:val="00FB5EB7"/>
    <w:rsid w:val="00FB7784"/>
    <w:rsid w:val="00FC1017"/>
    <w:rsid w:val="00FC2C95"/>
    <w:rsid w:val="00FC2F00"/>
    <w:rsid w:val="00FC4BFD"/>
    <w:rsid w:val="00FC5FF0"/>
    <w:rsid w:val="00FD19F3"/>
    <w:rsid w:val="00FD231F"/>
    <w:rsid w:val="00FD41DF"/>
    <w:rsid w:val="00FD428B"/>
    <w:rsid w:val="00FD4919"/>
    <w:rsid w:val="00FD5A94"/>
    <w:rsid w:val="00FD76EC"/>
    <w:rsid w:val="00FD7DB5"/>
    <w:rsid w:val="00FE0674"/>
    <w:rsid w:val="00FE0E7D"/>
    <w:rsid w:val="00FE26DD"/>
    <w:rsid w:val="00FE3641"/>
    <w:rsid w:val="00FE5698"/>
    <w:rsid w:val="00FF15C4"/>
    <w:rsid w:val="00FF1735"/>
    <w:rsid w:val="00FF36E3"/>
    <w:rsid w:val="00FF42A0"/>
    <w:rsid w:val="00FF548B"/>
    <w:rsid w:val="00FF5981"/>
    <w:rsid w:val="00FF66C9"/>
    <w:rsid w:val="00FF77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ascii="Calibri" w:hAnsi="Calibri" w:cs="Arial"/>
      <w:sz w:val="24"/>
      <w:lang w:val="es" w:eastAsia="es-ES_tradnl"/>
    </w:rPr>
  </w:style>
  <w:style w:type="paragraph" w:styleId="Ttol1">
    <w:name w:val="heading 1"/>
    <w:basedOn w:val="Normal"/>
    <w:next w:val="Normal"/>
    <w:link w:val="Ttol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Lletraperdefectedelpargraf"/>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Enlla">
    <w:name w:val="Hyperlink"/>
    <w:basedOn w:val="Lletraperdefectedelpargraf"/>
    <w:uiPriority w:val="99"/>
    <w:semiHidden/>
    <w:unhideWhenUsed/>
    <w:rsid w:val="00DB633E"/>
    <w:rPr>
      <w:color w:val="0000FF"/>
      <w:u w:val="single"/>
    </w:rPr>
  </w:style>
  <w:style w:type="paragraph" w:styleId="Textindependent">
    <w:name w:val="Body Text"/>
    <w:basedOn w:val="Normal"/>
    <w:link w:val="Textindependent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independentCar">
    <w:name w:val="Text independent Car"/>
    <w:basedOn w:val="Lletraperdefectedelpargraf"/>
    <w:link w:val="Textindependent"/>
    <w:uiPriority w:val="1"/>
    <w:rsid w:val="00BC343C"/>
    <w:rPr>
      <w:rFonts w:ascii="Arial" w:hAnsi="Arial" w:cs="Arial"/>
      <w:b/>
      <w:bCs/>
      <w:sz w:val="24"/>
      <w:szCs w:val="24"/>
      <w:lang w:val="ca-ES"/>
    </w:rPr>
  </w:style>
  <w:style w:type="character" w:customStyle="1" w:styleId="Ttol1Car">
    <w:name w:val="Títol 1 Car"/>
    <w:basedOn w:val="Lletraperdefectedelpargraf"/>
    <w:link w:val="Ttol1"/>
    <w:uiPriority w:val="1"/>
    <w:rsid w:val="00300C46"/>
    <w:rPr>
      <w:rFonts w:ascii="Arial" w:hAnsi="Arial" w:cs="Arial"/>
      <w:b/>
      <w:bCs/>
      <w:lang w:val="ca-ES"/>
    </w:rPr>
  </w:style>
  <w:style w:type="paragraph" w:styleId="Pargrafdel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Capalera">
    <w:name w:val="header"/>
    <w:basedOn w:val="Normal"/>
    <w:link w:val="CapaleraCar"/>
    <w:uiPriority w:val="99"/>
    <w:unhideWhenUsed/>
    <w:rsid w:val="009D28FF"/>
    <w:pPr>
      <w:tabs>
        <w:tab w:val="center" w:pos="4252"/>
        <w:tab w:val="right" w:pos="8504"/>
      </w:tabs>
      <w:spacing w:before="0" w:after="0" w:line="240" w:lineRule="auto"/>
    </w:pPr>
  </w:style>
  <w:style w:type="character" w:customStyle="1" w:styleId="CapaleraCar">
    <w:name w:val="Capçalera Car"/>
    <w:basedOn w:val="Lletraperdefectedelpargraf"/>
    <w:link w:val="Capalera"/>
    <w:uiPriority w:val="99"/>
    <w:rsid w:val="009D28FF"/>
    <w:rPr>
      <w:rFonts w:ascii="Calibri" w:hAnsi="Calibri" w:cs="Arial"/>
      <w:sz w:val="24"/>
      <w:lang w:val="es" w:eastAsia="es-ES_tradnl"/>
    </w:rPr>
  </w:style>
  <w:style w:type="paragraph" w:styleId="Peu">
    <w:name w:val="footer"/>
    <w:basedOn w:val="Normal"/>
    <w:link w:val="PeuCar"/>
    <w:uiPriority w:val="99"/>
    <w:unhideWhenUsed/>
    <w:rsid w:val="009D28FF"/>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9D28FF"/>
    <w:rPr>
      <w:rFonts w:ascii="Calibri" w:hAnsi="Calibri" w:cs="Arial"/>
      <w:sz w:val="24"/>
      <w:lang w:val="es" w:eastAsia="es-ES_tradnl"/>
    </w:rPr>
  </w:style>
  <w:style w:type="paragraph" w:styleId="Revisi">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Lletraperdefectedelpargraf"/>
    <w:uiPriority w:val="99"/>
    <w:semiHidden/>
    <w:unhideWhenUsed/>
    <w:rsid w:val="00456A83"/>
  </w:style>
  <w:style w:type="character" w:styleId="Refernciadecomentari">
    <w:name w:val="annotation reference"/>
    <w:basedOn w:val="Lletraperdefectedelpargraf"/>
    <w:uiPriority w:val="99"/>
    <w:semiHidden/>
    <w:unhideWhenUsed/>
    <w:rsid w:val="00014020"/>
    <w:rPr>
      <w:sz w:val="16"/>
      <w:szCs w:val="16"/>
    </w:rPr>
  </w:style>
  <w:style w:type="paragraph" w:styleId="Textdecomentari">
    <w:name w:val="annotation text"/>
    <w:basedOn w:val="Normal"/>
    <w:link w:val="TextdecomentariCar"/>
    <w:uiPriority w:val="99"/>
    <w:semiHidden/>
    <w:unhideWhenUsed/>
    <w:rsid w:val="0001402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014020"/>
    <w:rPr>
      <w:rFonts w:ascii="Calibri" w:hAnsi="Calibri" w:cs="Arial"/>
      <w:sz w:val="20"/>
      <w:szCs w:val="20"/>
      <w:lang w:val="es" w:eastAsia="es-ES_tradnl"/>
    </w:rPr>
  </w:style>
  <w:style w:type="paragraph" w:styleId="Temadelcomentari">
    <w:name w:val="annotation subject"/>
    <w:basedOn w:val="Textdecomentari"/>
    <w:next w:val="Textdecomentari"/>
    <w:link w:val="TemadelcomentariCar"/>
    <w:uiPriority w:val="99"/>
    <w:semiHidden/>
    <w:unhideWhenUsed/>
    <w:rsid w:val="00014020"/>
    <w:rPr>
      <w:b/>
      <w:bCs/>
    </w:rPr>
  </w:style>
  <w:style w:type="character" w:customStyle="1" w:styleId="TemadelcomentariCar">
    <w:name w:val="Tema del comentari Car"/>
    <w:basedOn w:val="TextdecomentariCar"/>
    <w:link w:val="Temadelcomentari"/>
    <w:uiPriority w:val="99"/>
    <w:semiHidden/>
    <w:rsid w:val="00014020"/>
    <w:rPr>
      <w:rFonts w:ascii="Calibri" w:hAnsi="Calibri" w:cs="Arial"/>
      <w:b/>
      <w:bCs/>
      <w:sz w:val="20"/>
      <w:szCs w:val="20"/>
      <w:lang w:val="es" w:eastAsia="es-ES_tradnl"/>
    </w:rPr>
  </w:style>
  <w:style w:type="character" w:styleId="Textennegreta">
    <w:name w:val="Strong"/>
    <w:basedOn w:val="Lletraperdefectedelpargraf"/>
    <w:uiPriority w:val="22"/>
    <w:qFormat/>
    <w:rsid w:val="008D5180"/>
    <w:rPr>
      <w:b/>
      <w:bCs/>
    </w:rPr>
  </w:style>
  <w:style w:type="table" w:customStyle="1" w:styleId="TableGrid">
    <w:name w:val="TableGrid"/>
    <w:rsid w:val="00C44F94"/>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ulaambquadrcula">
    <w:name w:val="Table Grid"/>
    <w:basedOn w:val="Taulanormal"/>
    <w:uiPriority w:val="39"/>
    <w:rsid w:val="0024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12</Pages>
  <Words>2605</Words>
  <Characters>14855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17426</CharactersWithSpaces>
  <SharedDoc>false</SharedDoc>
  <HLinks>
    <vt:vector size="12" baseType="variant">
      <vt:variant>
        <vt:i4>6094901</vt:i4>
      </vt:variant>
      <vt:variant>
        <vt:i4>3</vt:i4>
      </vt:variant>
      <vt:variant>
        <vt:i4>0</vt:i4>
      </vt:variant>
      <vt:variant>
        <vt:i4>5</vt:i4>
      </vt:variant>
      <vt:variant>
        <vt:lpwstr>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vt:lpwstr>
      </vt:variant>
      <vt:variant>
        <vt:lpwstr/>
      </vt:variant>
      <vt:variant>
        <vt:i4>7471150</vt:i4>
      </vt:variant>
      <vt:variant>
        <vt:i4>0</vt:i4>
      </vt:variant>
      <vt:variant>
        <vt:i4>0</vt:i4>
      </vt:variant>
      <vt:variant>
        <vt:i4>5</vt:i4>
      </vt:variant>
      <vt:variant>
        <vt:lpwstr>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AAG</cp:lastModifiedBy>
  <cp:revision>582</cp:revision>
  <cp:lastPrinted>2024-04-15T08:43:00Z</cp:lastPrinted>
  <dcterms:created xsi:type="dcterms:W3CDTF">2023-11-24T10:04:00Z</dcterms:created>
  <dcterms:modified xsi:type="dcterms:W3CDTF">2024-06-10T16:39:00Z</dcterms:modified>
</cp:coreProperties>
</file>